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28064" w14:textId="77777777" w:rsidR="0088690D" w:rsidRPr="006F49AB" w:rsidRDefault="0088690D" w:rsidP="00FE5572">
      <w:pPr>
        <w:spacing w:after="0"/>
        <w:jc w:val="center"/>
        <w:rPr>
          <w:rFonts w:ascii="Arial" w:hAnsi="Arial" w:cs="Arial"/>
          <w:b/>
          <w:bCs/>
          <w:sz w:val="24"/>
          <w:szCs w:val="24"/>
          <w:highlight w:val="yellow"/>
        </w:rPr>
      </w:pPr>
    </w:p>
    <w:p w14:paraId="184D0CA6" w14:textId="53C19F81" w:rsidR="00F62430" w:rsidRPr="006F49AB" w:rsidRDefault="00F62430" w:rsidP="00FE5572">
      <w:pPr>
        <w:spacing w:after="0"/>
        <w:jc w:val="center"/>
        <w:rPr>
          <w:rFonts w:ascii="Arial" w:hAnsi="Arial" w:cs="Arial"/>
          <w:b/>
          <w:bCs/>
          <w:sz w:val="24"/>
          <w:szCs w:val="24"/>
        </w:rPr>
      </w:pPr>
    </w:p>
    <w:p w14:paraId="7989F475" w14:textId="4EC5D780" w:rsidR="00F62430" w:rsidRPr="006F49AB" w:rsidRDefault="00F62430" w:rsidP="00FE5572">
      <w:pPr>
        <w:spacing w:after="0"/>
        <w:jc w:val="center"/>
        <w:rPr>
          <w:rFonts w:ascii="Arial" w:hAnsi="Arial" w:cs="Arial"/>
          <w:b/>
          <w:bCs/>
          <w:sz w:val="24"/>
          <w:szCs w:val="24"/>
        </w:rPr>
      </w:pPr>
    </w:p>
    <w:p w14:paraId="554AA35C" w14:textId="11DCDA82" w:rsidR="00F62430" w:rsidRPr="006F49AB" w:rsidRDefault="00F62430" w:rsidP="00FE5572">
      <w:pPr>
        <w:spacing w:after="0"/>
        <w:jc w:val="center"/>
        <w:rPr>
          <w:rFonts w:ascii="Arial" w:hAnsi="Arial" w:cs="Arial"/>
          <w:b/>
          <w:bCs/>
          <w:color w:val="000000"/>
          <w:sz w:val="24"/>
          <w:szCs w:val="24"/>
        </w:rPr>
      </w:pPr>
    </w:p>
    <w:p w14:paraId="1B2E3CBE" w14:textId="4610ED35" w:rsidR="00F62430" w:rsidRPr="006F49AB" w:rsidRDefault="006F1028" w:rsidP="00FE5572">
      <w:pPr>
        <w:spacing w:after="0"/>
        <w:jc w:val="center"/>
        <w:rPr>
          <w:rFonts w:ascii="Arial" w:hAnsi="Arial" w:cs="Arial"/>
          <w:b/>
          <w:bCs/>
          <w:color w:val="000000"/>
          <w:sz w:val="24"/>
          <w:szCs w:val="24"/>
        </w:rPr>
      </w:pPr>
      <w:r w:rsidRPr="006F49AB">
        <w:rPr>
          <w:rFonts w:ascii="Arial" w:hAnsi="Arial" w:cs="Arial"/>
          <w:noProof/>
          <w:sz w:val="24"/>
          <w:szCs w:val="24"/>
        </w:rPr>
        <w:drawing>
          <wp:anchor distT="0" distB="0" distL="114300" distR="114300" simplePos="0" relativeHeight="251659350" behindDoc="0" locked="0" layoutInCell="1" allowOverlap="1" wp14:anchorId="07D30CDD" wp14:editId="3EFF0123">
            <wp:simplePos x="0" y="0"/>
            <wp:positionH relativeFrom="margin">
              <wp:posOffset>1165860</wp:posOffset>
            </wp:positionH>
            <wp:positionV relativeFrom="paragraph">
              <wp:posOffset>15240</wp:posOffset>
            </wp:positionV>
            <wp:extent cx="3430270" cy="10312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84492" t="14164" r="4015" b="75478"/>
                    <a:stretch/>
                  </pic:blipFill>
                  <pic:spPr bwMode="auto">
                    <a:xfrm>
                      <a:off x="0" y="0"/>
                      <a:ext cx="3430270" cy="1031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8F3429" w14:textId="77777777" w:rsidR="00F62430" w:rsidRPr="006F49AB" w:rsidRDefault="00F62430" w:rsidP="00FE5572">
      <w:pPr>
        <w:spacing w:after="0"/>
        <w:jc w:val="center"/>
        <w:rPr>
          <w:rFonts w:ascii="Arial" w:hAnsi="Arial" w:cs="Arial"/>
          <w:b/>
          <w:bCs/>
          <w:color w:val="000000"/>
          <w:sz w:val="24"/>
          <w:szCs w:val="24"/>
        </w:rPr>
      </w:pPr>
    </w:p>
    <w:p w14:paraId="675FCC62" w14:textId="77777777" w:rsidR="00F62430" w:rsidRPr="006F49AB" w:rsidRDefault="00F62430" w:rsidP="00FE5572">
      <w:pPr>
        <w:spacing w:after="0"/>
        <w:jc w:val="center"/>
        <w:rPr>
          <w:rFonts w:ascii="Arial" w:hAnsi="Arial" w:cs="Arial"/>
          <w:b/>
          <w:bCs/>
          <w:color w:val="000000"/>
          <w:sz w:val="24"/>
          <w:szCs w:val="24"/>
        </w:rPr>
      </w:pPr>
    </w:p>
    <w:p w14:paraId="26CE1D9B" w14:textId="77777777" w:rsidR="00F62430" w:rsidRPr="006F49AB" w:rsidRDefault="00F62430" w:rsidP="00FE5572">
      <w:pPr>
        <w:spacing w:after="0"/>
        <w:jc w:val="center"/>
        <w:rPr>
          <w:rFonts w:ascii="Arial" w:hAnsi="Arial" w:cs="Arial"/>
          <w:b/>
          <w:bCs/>
          <w:color w:val="000000"/>
          <w:sz w:val="24"/>
          <w:szCs w:val="24"/>
        </w:rPr>
      </w:pPr>
    </w:p>
    <w:p w14:paraId="16A60086" w14:textId="77777777" w:rsidR="00F62430" w:rsidRPr="006F49AB" w:rsidRDefault="00F62430" w:rsidP="00FE5572">
      <w:pPr>
        <w:spacing w:after="0"/>
        <w:jc w:val="center"/>
        <w:rPr>
          <w:rFonts w:ascii="Arial" w:hAnsi="Arial" w:cs="Arial"/>
          <w:b/>
          <w:bCs/>
          <w:color w:val="000000"/>
          <w:sz w:val="24"/>
          <w:szCs w:val="24"/>
        </w:rPr>
      </w:pPr>
    </w:p>
    <w:p w14:paraId="2DAD6DEA" w14:textId="77777777" w:rsidR="00F62430" w:rsidRPr="006F49AB" w:rsidRDefault="00F62430" w:rsidP="00FE5572">
      <w:pPr>
        <w:spacing w:after="0"/>
        <w:jc w:val="center"/>
        <w:rPr>
          <w:rFonts w:ascii="Arial" w:hAnsi="Arial" w:cs="Arial"/>
          <w:b/>
          <w:bCs/>
          <w:color w:val="000000"/>
          <w:sz w:val="24"/>
          <w:szCs w:val="24"/>
        </w:rPr>
      </w:pPr>
    </w:p>
    <w:p w14:paraId="512BB68E" w14:textId="77777777" w:rsidR="00F62430" w:rsidRPr="006F49AB" w:rsidRDefault="00F62430" w:rsidP="00FE5572">
      <w:pPr>
        <w:spacing w:after="0"/>
        <w:jc w:val="center"/>
        <w:rPr>
          <w:rFonts w:ascii="Arial" w:hAnsi="Arial" w:cs="Arial"/>
          <w:b/>
          <w:bCs/>
          <w:color w:val="000000"/>
          <w:sz w:val="24"/>
          <w:szCs w:val="24"/>
        </w:rPr>
      </w:pPr>
    </w:p>
    <w:p w14:paraId="550468A5" w14:textId="77777777" w:rsidR="00F62430" w:rsidRPr="006F49AB" w:rsidRDefault="00F62430" w:rsidP="00FE5572">
      <w:pPr>
        <w:spacing w:after="0"/>
        <w:jc w:val="center"/>
        <w:rPr>
          <w:rFonts w:ascii="Arial" w:hAnsi="Arial" w:cs="Arial"/>
          <w:b/>
          <w:bCs/>
          <w:color w:val="000000"/>
          <w:sz w:val="24"/>
          <w:szCs w:val="24"/>
        </w:rPr>
      </w:pPr>
    </w:p>
    <w:p w14:paraId="25371573" w14:textId="77777777" w:rsidR="00F62430" w:rsidRPr="006F49AB" w:rsidRDefault="00F62430" w:rsidP="00FE5572">
      <w:pPr>
        <w:spacing w:after="0"/>
        <w:jc w:val="center"/>
        <w:rPr>
          <w:rFonts w:ascii="Arial" w:hAnsi="Arial" w:cs="Arial"/>
          <w:b/>
          <w:bCs/>
          <w:color w:val="000000"/>
          <w:sz w:val="24"/>
          <w:szCs w:val="24"/>
        </w:rPr>
      </w:pPr>
    </w:p>
    <w:p w14:paraId="7897AC96" w14:textId="77777777" w:rsidR="00F62430" w:rsidRPr="006F49AB" w:rsidRDefault="00F62430" w:rsidP="00FE5572">
      <w:pPr>
        <w:spacing w:after="0"/>
        <w:jc w:val="center"/>
        <w:rPr>
          <w:rFonts w:ascii="Arial" w:hAnsi="Arial" w:cs="Arial"/>
          <w:b/>
          <w:bCs/>
          <w:color w:val="000000"/>
          <w:sz w:val="24"/>
          <w:szCs w:val="24"/>
        </w:rPr>
      </w:pPr>
    </w:p>
    <w:p w14:paraId="3786A46E" w14:textId="77777777" w:rsidR="00F62430" w:rsidRPr="006F49AB" w:rsidRDefault="00F62430" w:rsidP="00FE5572">
      <w:pPr>
        <w:spacing w:after="0"/>
        <w:jc w:val="center"/>
        <w:rPr>
          <w:rFonts w:ascii="Arial" w:hAnsi="Arial" w:cs="Arial"/>
          <w:b/>
          <w:bCs/>
          <w:color w:val="000000"/>
          <w:sz w:val="24"/>
          <w:szCs w:val="24"/>
        </w:rPr>
      </w:pPr>
    </w:p>
    <w:p w14:paraId="348DD0E9" w14:textId="06509191" w:rsidR="00BD5FB6" w:rsidRPr="006F49AB" w:rsidRDefault="00BD5FB6" w:rsidP="00FE5572">
      <w:pPr>
        <w:spacing w:after="0"/>
        <w:jc w:val="center"/>
        <w:rPr>
          <w:rFonts w:ascii="Arial" w:hAnsi="Arial" w:cs="Arial"/>
          <w:b/>
          <w:bCs/>
          <w:color w:val="000000"/>
          <w:sz w:val="24"/>
          <w:szCs w:val="24"/>
        </w:rPr>
      </w:pPr>
      <w:r w:rsidRPr="006F49AB">
        <w:rPr>
          <w:rFonts w:ascii="Arial" w:hAnsi="Arial" w:cs="Arial"/>
          <w:b/>
          <w:bCs/>
          <w:color w:val="000000"/>
          <w:sz w:val="24"/>
          <w:szCs w:val="24"/>
        </w:rPr>
        <w:t xml:space="preserve">Safeguarding and </w:t>
      </w:r>
      <w:r w:rsidR="002B60F2">
        <w:rPr>
          <w:rFonts w:ascii="Arial" w:hAnsi="Arial" w:cs="Arial"/>
          <w:b/>
          <w:bCs/>
          <w:color w:val="000000"/>
          <w:sz w:val="24"/>
          <w:szCs w:val="24"/>
        </w:rPr>
        <w:t>Child</w:t>
      </w:r>
      <w:r w:rsidRPr="006F49AB">
        <w:rPr>
          <w:rFonts w:ascii="Arial" w:hAnsi="Arial" w:cs="Arial"/>
          <w:b/>
          <w:bCs/>
          <w:color w:val="000000"/>
          <w:sz w:val="24"/>
          <w:szCs w:val="24"/>
        </w:rPr>
        <w:t xml:space="preserve"> Protection Policy</w:t>
      </w:r>
      <w:r w:rsidR="002B60F2">
        <w:rPr>
          <w:rFonts w:ascii="Arial" w:hAnsi="Arial" w:cs="Arial"/>
          <w:b/>
          <w:bCs/>
          <w:color w:val="000000"/>
          <w:sz w:val="24"/>
          <w:szCs w:val="24"/>
        </w:rPr>
        <w:t xml:space="preserve"> (including Adults at Risk)</w:t>
      </w:r>
    </w:p>
    <w:p w14:paraId="2A44FA45" w14:textId="47ED010F" w:rsidR="00F62430" w:rsidRPr="006F49AB" w:rsidRDefault="00F62430" w:rsidP="00361AA6">
      <w:pPr>
        <w:spacing w:after="0"/>
        <w:jc w:val="center"/>
        <w:rPr>
          <w:rFonts w:ascii="Arial" w:hAnsi="Arial" w:cs="Arial"/>
          <w:b/>
          <w:bCs/>
          <w:color w:val="000000"/>
          <w:sz w:val="24"/>
          <w:szCs w:val="24"/>
        </w:rPr>
      </w:pPr>
      <w:r w:rsidRPr="006F49AB">
        <w:rPr>
          <w:rFonts w:ascii="Arial" w:hAnsi="Arial" w:cs="Arial"/>
          <w:b/>
          <w:bCs/>
          <w:color w:val="000000"/>
          <w:sz w:val="24"/>
          <w:szCs w:val="24"/>
        </w:rPr>
        <w:t>2</w:t>
      </w:r>
      <w:r w:rsidRPr="006F49AB">
        <w:rPr>
          <w:rFonts w:ascii="Arial" w:hAnsi="Arial" w:cs="Arial"/>
          <w:b/>
          <w:bCs/>
          <w:sz w:val="24"/>
          <w:szCs w:val="24"/>
        </w:rPr>
        <w:t>02</w:t>
      </w:r>
      <w:r w:rsidR="00361AA6" w:rsidRPr="006F49AB">
        <w:rPr>
          <w:rFonts w:ascii="Arial" w:hAnsi="Arial" w:cs="Arial"/>
          <w:b/>
          <w:bCs/>
          <w:sz w:val="24"/>
          <w:szCs w:val="24"/>
        </w:rPr>
        <w:t>6</w:t>
      </w:r>
      <w:r w:rsidRPr="006F49AB">
        <w:rPr>
          <w:rFonts w:ascii="Arial" w:hAnsi="Arial" w:cs="Arial"/>
          <w:b/>
          <w:bCs/>
          <w:sz w:val="24"/>
          <w:szCs w:val="24"/>
        </w:rPr>
        <w:t>-202</w:t>
      </w:r>
      <w:r w:rsidR="00361AA6" w:rsidRPr="006F49AB">
        <w:rPr>
          <w:rFonts w:ascii="Arial" w:hAnsi="Arial" w:cs="Arial"/>
          <w:b/>
          <w:bCs/>
          <w:sz w:val="24"/>
          <w:szCs w:val="24"/>
        </w:rPr>
        <w:t>7</w:t>
      </w:r>
    </w:p>
    <w:p w14:paraId="62A87D1D" w14:textId="35F216C8" w:rsidR="00CE4C78" w:rsidRPr="006F49AB" w:rsidRDefault="00CE4C78" w:rsidP="00302203">
      <w:pPr>
        <w:pStyle w:val="Default"/>
        <w:spacing w:line="276" w:lineRule="auto"/>
        <w:jc w:val="center"/>
        <w:rPr>
          <w:b/>
          <w:bCs/>
        </w:rPr>
      </w:pPr>
    </w:p>
    <w:p w14:paraId="62A87D1E" w14:textId="77777777" w:rsidR="00CE4C78" w:rsidRPr="006F49AB" w:rsidRDefault="00CE4C78" w:rsidP="00302203">
      <w:pPr>
        <w:pStyle w:val="Default"/>
        <w:spacing w:line="276" w:lineRule="auto"/>
        <w:jc w:val="center"/>
        <w:rPr>
          <w:b/>
          <w:bCs/>
        </w:rPr>
      </w:pPr>
    </w:p>
    <w:p w14:paraId="281D6C3F" w14:textId="74036A03" w:rsidR="007D5254" w:rsidRPr="006F49AB" w:rsidRDefault="007D5254" w:rsidP="00302203">
      <w:pPr>
        <w:pStyle w:val="Default"/>
        <w:spacing w:line="276" w:lineRule="auto"/>
        <w:jc w:val="center"/>
        <w:rPr>
          <w:b/>
          <w:bCs/>
          <w:highlight w:val="yellow"/>
        </w:rPr>
      </w:pPr>
    </w:p>
    <w:p w14:paraId="0D2A5E36" w14:textId="043E77CF" w:rsidR="007D5254" w:rsidRPr="006F49AB" w:rsidRDefault="007D5254" w:rsidP="00302203">
      <w:pPr>
        <w:pStyle w:val="Default"/>
        <w:spacing w:line="276" w:lineRule="auto"/>
        <w:jc w:val="center"/>
        <w:rPr>
          <w:b/>
          <w:bCs/>
          <w:highlight w:val="yellow"/>
        </w:rPr>
      </w:pPr>
    </w:p>
    <w:p w14:paraId="14194BE0" w14:textId="77777777" w:rsidR="002B0605" w:rsidRPr="006F49AB" w:rsidRDefault="002B0605" w:rsidP="00645479">
      <w:pPr>
        <w:spacing w:after="0"/>
        <w:rPr>
          <w:rFonts w:ascii="Arial" w:hAnsi="Arial" w:cs="Arial"/>
          <w:b/>
          <w:bCs/>
          <w:color w:val="000000"/>
          <w:sz w:val="24"/>
          <w:szCs w:val="24"/>
        </w:rPr>
      </w:pPr>
    </w:p>
    <w:p w14:paraId="01F3A7D3" w14:textId="77777777" w:rsidR="007D5254" w:rsidRPr="006F49AB" w:rsidRDefault="007D5254" w:rsidP="00645479">
      <w:pPr>
        <w:spacing w:after="0"/>
        <w:rPr>
          <w:rFonts w:ascii="Arial" w:hAnsi="Arial" w:cs="Arial"/>
          <w:b/>
          <w:bCs/>
          <w:color w:val="000000"/>
          <w:sz w:val="24"/>
          <w:szCs w:val="24"/>
        </w:rPr>
      </w:pPr>
    </w:p>
    <w:p w14:paraId="0F24ECDE" w14:textId="77777777" w:rsidR="007D5254" w:rsidRPr="006F49AB" w:rsidRDefault="007D5254" w:rsidP="00645479">
      <w:pPr>
        <w:spacing w:after="0"/>
        <w:rPr>
          <w:rFonts w:ascii="Arial" w:hAnsi="Arial" w:cs="Arial"/>
          <w:b/>
          <w:bCs/>
          <w:color w:val="000000"/>
          <w:sz w:val="24"/>
          <w:szCs w:val="24"/>
        </w:rPr>
      </w:pPr>
    </w:p>
    <w:p w14:paraId="09BC6B0E" w14:textId="77777777" w:rsidR="007D5254" w:rsidRPr="006F49AB" w:rsidRDefault="007D5254" w:rsidP="00645479">
      <w:pPr>
        <w:spacing w:after="0"/>
        <w:rPr>
          <w:rFonts w:ascii="Arial" w:hAnsi="Arial" w:cs="Arial"/>
          <w:b/>
          <w:bCs/>
          <w:color w:val="000000"/>
          <w:sz w:val="24"/>
          <w:szCs w:val="24"/>
        </w:rPr>
      </w:pPr>
    </w:p>
    <w:p w14:paraId="39AAA31A" w14:textId="77777777" w:rsidR="007D5254" w:rsidRPr="006F49AB" w:rsidRDefault="007D5254" w:rsidP="00645479">
      <w:pPr>
        <w:spacing w:after="0"/>
        <w:rPr>
          <w:rFonts w:ascii="Arial" w:hAnsi="Arial" w:cs="Arial"/>
          <w:b/>
          <w:bCs/>
          <w:color w:val="000000"/>
          <w:sz w:val="24"/>
          <w:szCs w:val="24"/>
        </w:rPr>
      </w:pPr>
    </w:p>
    <w:p w14:paraId="49F22A8A" w14:textId="77777777" w:rsidR="007D5254" w:rsidRPr="006F49AB" w:rsidRDefault="007D5254" w:rsidP="00645479">
      <w:pPr>
        <w:spacing w:after="0"/>
        <w:rPr>
          <w:rFonts w:ascii="Arial" w:hAnsi="Arial" w:cs="Arial"/>
          <w:b/>
          <w:bCs/>
          <w:color w:val="000000"/>
          <w:sz w:val="24"/>
          <w:szCs w:val="24"/>
        </w:rPr>
      </w:pPr>
    </w:p>
    <w:p w14:paraId="2AC3F1D1" w14:textId="77777777" w:rsidR="00034944" w:rsidRPr="006F49AB" w:rsidRDefault="00034944" w:rsidP="00645479">
      <w:pPr>
        <w:spacing w:after="0"/>
        <w:rPr>
          <w:rFonts w:ascii="Arial" w:hAnsi="Arial" w:cs="Arial"/>
          <w:b/>
          <w:bCs/>
          <w:color w:val="000000"/>
          <w:sz w:val="24"/>
          <w:szCs w:val="24"/>
        </w:rPr>
      </w:pPr>
    </w:p>
    <w:p w14:paraId="0E51FCC1" w14:textId="7A5A2FEE" w:rsidR="00481A1D" w:rsidRPr="006F49AB" w:rsidRDefault="00481A1D" w:rsidP="00645479">
      <w:pPr>
        <w:spacing w:after="0"/>
        <w:rPr>
          <w:rFonts w:ascii="Arial" w:hAnsi="Arial" w:cs="Arial"/>
          <w:b/>
          <w:bCs/>
          <w:color w:val="000000"/>
          <w:sz w:val="24"/>
          <w:szCs w:val="24"/>
        </w:rPr>
      </w:pPr>
    </w:p>
    <w:p w14:paraId="70EDCA06" w14:textId="6D6C3F17" w:rsidR="00481A1D" w:rsidRPr="006F49AB" w:rsidRDefault="00481A1D" w:rsidP="00645479">
      <w:pPr>
        <w:spacing w:after="0"/>
        <w:rPr>
          <w:rFonts w:ascii="Arial" w:hAnsi="Arial" w:cs="Arial"/>
          <w:b/>
          <w:bCs/>
          <w:color w:val="000000"/>
          <w:sz w:val="24"/>
          <w:szCs w:val="24"/>
        </w:rPr>
      </w:pPr>
    </w:p>
    <w:p w14:paraId="6CBD3962" w14:textId="324F5153" w:rsidR="00481A1D" w:rsidRPr="006F49AB" w:rsidRDefault="00481A1D" w:rsidP="00645479">
      <w:pPr>
        <w:spacing w:after="0"/>
        <w:rPr>
          <w:rFonts w:ascii="Arial" w:hAnsi="Arial" w:cs="Arial"/>
          <w:b/>
          <w:bCs/>
          <w:color w:val="000000"/>
          <w:sz w:val="24"/>
          <w:szCs w:val="24"/>
        </w:rPr>
      </w:pPr>
    </w:p>
    <w:tbl>
      <w:tblPr>
        <w:tblStyle w:val="TableGrid"/>
        <w:tblpPr w:leftFromText="180" w:rightFromText="180" w:vertAnchor="text" w:horzAnchor="margin" w:tblpY="120"/>
        <w:tblW w:w="0" w:type="auto"/>
        <w:tblLook w:val="04A0" w:firstRow="1" w:lastRow="0" w:firstColumn="1" w:lastColumn="0" w:noHBand="0" w:noVBand="1"/>
      </w:tblPr>
      <w:tblGrid>
        <w:gridCol w:w="1838"/>
        <w:gridCol w:w="2805"/>
        <w:gridCol w:w="1873"/>
        <w:gridCol w:w="2500"/>
      </w:tblGrid>
      <w:tr w:rsidR="00F62430" w:rsidRPr="00034944" w14:paraId="4F53CD17" w14:textId="77777777" w:rsidTr="00F62430">
        <w:tc>
          <w:tcPr>
            <w:tcW w:w="1838" w:type="dxa"/>
          </w:tcPr>
          <w:p w14:paraId="0C59B772" w14:textId="77777777" w:rsidR="00F62430" w:rsidRPr="006F49AB" w:rsidRDefault="00F62430" w:rsidP="00F62430">
            <w:pPr>
              <w:spacing w:line="276" w:lineRule="auto"/>
              <w:rPr>
                <w:rFonts w:ascii="Arial" w:hAnsi="Arial" w:cs="Arial"/>
                <w:sz w:val="24"/>
                <w:szCs w:val="24"/>
                <w:lang w:eastAsia="en-GB"/>
              </w:rPr>
            </w:pPr>
            <w:r w:rsidRPr="006F49AB">
              <w:rPr>
                <w:rFonts w:ascii="Arial" w:hAnsi="Arial" w:cs="Arial"/>
                <w:b/>
                <w:bCs/>
                <w:color w:val="000000"/>
                <w:sz w:val="24"/>
                <w:szCs w:val="24"/>
              </w:rPr>
              <w:t>Review</w:t>
            </w:r>
            <w:r w:rsidRPr="006F49AB">
              <w:rPr>
                <w:rFonts w:ascii="Arial" w:hAnsi="Arial" w:cs="Arial"/>
                <w:sz w:val="24"/>
                <w:szCs w:val="24"/>
                <w:lang w:eastAsia="en-GB"/>
              </w:rPr>
              <w:t>:</w:t>
            </w:r>
          </w:p>
          <w:p w14:paraId="68DF361A" w14:textId="77777777" w:rsidR="00F62430" w:rsidRPr="006F49AB" w:rsidRDefault="00F62430" w:rsidP="00F62430">
            <w:pPr>
              <w:spacing w:line="276" w:lineRule="auto"/>
              <w:rPr>
                <w:rFonts w:ascii="Arial" w:hAnsi="Arial" w:cs="Arial"/>
                <w:b/>
                <w:sz w:val="24"/>
                <w:szCs w:val="24"/>
                <w:lang w:eastAsia="en-GB"/>
              </w:rPr>
            </w:pPr>
            <w:r w:rsidRPr="006F49AB">
              <w:rPr>
                <w:rFonts w:ascii="Arial" w:hAnsi="Arial" w:cs="Arial"/>
                <w:b/>
                <w:sz w:val="24"/>
                <w:szCs w:val="24"/>
                <w:lang w:eastAsia="en-GB"/>
              </w:rPr>
              <w:t>Review Cycle</w:t>
            </w:r>
          </w:p>
        </w:tc>
        <w:tc>
          <w:tcPr>
            <w:tcW w:w="2805" w:type="dxa"/>
          </w:tcPr>
          <w:p w14:paraId="562B6B4B" w14:textId="77777777" w:rsidR="00F62430" w:rsidRPr="006F49AB" w:rsidRDefault="00F62430" w:rsidP="00F62430">
            <w:pPr>
              <w:spacing w:line="276" w:lineRule="auto"/>
              <w:rPr>
                <w:rFonts w:ascii="Arial" w:hAnsi="Arial" w:cs="Arial"/>
                <w:b/>
                <w:sz w:val="24"/>
                <w:szCs w:val="24"/>
                <w:lang w:eastAsia="en-GB"/>
              </w:rPr>
            </w:pPr>
          </w:p>
          <w:p w14:paraId="5AC01302" w14:textId="77777777" w:rsidR="00F62430" w:rsidRPr="006F49AB" w:rsidRDefault="00F62430" w:rsidP="00F62430">
            <w:pPr>
              <w:spacing w:line="276" w:lineRule="auto"/>
              <w:rPr>
                <w:rFonts w:ascii="Arial" w:hAnsi="Arial" w:cs="Arial"/>
                <w:b/>
                <w:sz w:val="24"/>
                <w:szCs w:val="24"/>
                <w:lang w:eastAsia="en-GB"/>
              </w:rPr>
            </w:pPr>
            <w:r w:rsidRPr="006F49AB">
              <w:rPr>
                <w:rFonts w:ascii="Arial" w:hAnsi="Arial" w:cs="Arial"/>
                <w:b/>
                <w:sz w:val="24"/>
                <w:szCs w:val="24"/>
                <w:lang w:eastAsia="en-GB"/>
              </w:rPr>
              <w:t>Date of Current Policy</w:t>
            </w:r>
          </w:p>
        </w:tc>
        <w:tc>
          <w:tcPr>
            <w:tcW w:w="1873" w:type="dxa"/>
          </w:tcPr>
          <w:p w14:paraId="15A609BF" w14:textId="77777777" w:rsidR="00F62430" w:rsidRPr="006F49AB" w:rsidRDefault="00F62430" w:rsidP="00F62430">
            <w:pPr>
              <w:spacing w:line="276" w:lineRule="auto"/>
              <w:rPr>
                <w:rFonts w:ascii="Arial" w:hAnsi="Arial" w:cs="Arial"/>
                <w:b/>
                <w:sz w:val="24"/>
                <w:szCs w:val="24"/>
                <w:lang w:eastAsia="en-GB"/>
              </w:rPr>
            </w:pPr>
            <w:r w:rsidRPr="006F49AB">
              <w:rPr>
                <w:rFonts w:ascii="Arial" w:hAnsi="Arial" w:cs="Arial"/>
                <w:b/>
                <w:sz w:val="24"/>
                <w:szCs w:val="24"/>
                <w:lang w:eastAsia="en-GB"/>
              </w:rPr>
              <w:t xml:space="preserve">Author(s) of Current Policy </w:t>
            </w:r>
          </w:p>
        </w:tc>
        <w:tc>
          <w:tcPr>
            <w:tcW w:w="2500" w:type="dxa"/>
          </w:tcPr>
          <w:p w14:paraId="1DD0ABF2" w14:textId="77777777" w:rsidR="00F62430" w:rsidRPr="006F49AB" w:rsidRDefault="00F62430" w:rsidP="00F62430">
            <w:pPr>
              <w:spacing w:line="276" w:lineRule="auto"/>
              <w:rPr>
                <w:rFonts w:ascii="Arial" w:hAnsi="Arial" w:cs="Arial"/>
                <w:b/>
                <w:sz w:val="24"/>
                <w:szCs w:val="24"/>
                <w:lang w:eastAsia="en-GB"/>
              </w:rPr>
            </w:pPr>
          </w:p>
          <w:p w14:paraId="6961284C" w14:textId="77777777" w:rsidR="00F62430" w:rsidRPr="006F49AB" w:rsidRDefault="00F62430" w:rsidP="00F62430">
            <w:pPr>
              <w:spacing w:line="276" w:lineRule="auto"/>
              <w:rPr>
                <w:rFonts w:ascii="Arial" w:hAnsi="Arial" w:cs="Arial"/>
                <w:b/>
                <w:sz w:val="24"/>
                <w:szCs w:val="24"/>
                <w:lang w:eastAsia="en-GB"/>
              </w:rPr>
            </w:pPr>
            <w:r w:rsidRPr="006F49AB">
              <w:rPr>
                <w:rFonts w:ascii="Arial" w:hAnsi="Arial" w:cs="Arial"/>
                <w:b/>
                <w:sz w:val="24"/>
                <w:szCs w:val="24"/>
                <w:lang w:eastAsia="en-GB"/>
              </w:rPr>
              <w:t>Review Date:</w:t>
            </w:r>
          </w:p>
        </w:tc>
      </w:tr>
      <w:tr w:rsidR="00F62430" w:rsidRPr="00034944" w14:paraId="1AFF242A" w14:textId="77777777" w:rsidTr="00F62430">
        <w:tc>
          <w:tcPr>
            <w:tcW w:w="1838" w:type="dxa"/>
          </w:tcPr>
          <w:p w14:paraId="5CEFD142" w14:textId="77777777" w:rsidR="00F62430" w:rsidRPr="006F49AB" w:rsidRDefault="00F62430" w:rsidP="00F62430">
            <w:pPr>
              <w:spacing w:line="276" w:lineRule="auto"/>
              <w:rPr>
                <w:rFonts w:ascii="Arial" w:hAnsi="Arial" w:cs="Arial"/>
                <w:sz w:val="24"/>
                <w:szCs w:val="24"/>
                <w:lang w:eastAsia="en-GB"/>
              </w:rPr>
            </w:pPr>
            <w:r w:rsidRPr="006F49AB">
              <w:rPr>
                <w:rFonts w:ascii="Arial" w:hAnsi="Arial" w:cs="Arial"/>
                <w:sz w:val="24"/>
                <w:szCs w:val="24"/>
                <w:lang w:eastAsia="en-GB"/>
              </w:rPr>
              <w:t>Annual</w:t>
            </w:r>
          </w:p>
        </w:tc>
        <w:tc>
          <w:tcPr>
            <w:tcW w:w="2805" w:type="dxa"/>
          </w:tcPr>
          <w:p w14:paraId="773BAC03" w14:textId="53A17DE5" w:rsidR="00F62430" w:rsidRPr="006F49AB" w:rsidRDefault="00F62430" w:rsidP="00F62430">
            <w:pPr>
              <w:spacing w:line="276" w:lineRule="auto"/>
              <w:rPr>
                <w:rFonts w:ascii="Arial" w:hAnsi="Arial" w:cs="Arial"/>
                <w:sz w:val="24"/>
                <w:szCs w:val="24"/>
                <w:lang w:eastAsia="en-GB"/>
              </w:rPr>
            </w:pPr>
            <w:r w:rsidRPr="006F49AB">
              <w:rPr>
                <w:rFonts w:ascii="Arial" w:hAnsi="Arial" w:cs="Arial"/>
                <w:sz w:val="24"/>
                <w:szCs w:val="24"/>
                <w:lang w:eastAsia="en-GB"/>
              </w:rPr>
              <w:t>September 202</w:t>
            </w:r>
            <w:r w:rsidR="00EE292B">
              <w:rPr>
                <w:rFonts w:ascii="Arial" w:hAnsi="Arial" w:cs="Arial"/>
                <w:sz w:val="24"/>
                <w:szCs w:val="24"/>
                <w:lang w:eastAsia="en-GB"/>
              </w:rPr>
              <w:t>6</w:t>
            </w:r>
          </w:p>
        </w:tc>
        <w:tc>
          <w:tcPr>
            <w:tcW w:w="1873" w:type="dxa"/>
          </w:tcPr>
          <w:p w14:paraId="4742E387" w14:textId="77777777" w:rsidR="00F62430" w:rsidRPr="006F49AB" w:rsidRDefault="00F62430" w:rsidP="00F62430">
            <w:pPr>
              <w:spacing w:line="276" w:lineRule="auto"/>
              <w:rPr>
                <w:rFonts w:ascii="Arial" w:hAnsi="Arial" w:cs="Arial"/>
                <w:sz w:val="24"/>
                <w:szCs w:val="24"/>
                <w:lang w:eastAsia="en-GB"/>
              </w:rPr>
            </w:pPr>
            <w:r w:rsidRPr="006F49AB">
              <w:rPr>
                <w:rFonts w:ascii="Arial" w:hAnsi="Arial" w:cs="Arial"/>
                <w:sz w:val="24"/>
                <w:szCs w:val="24"/>
                <w:lang w:eastAsia="en-GB"/>
              </w:rPr>
              <w:t>Lloyd Perry</w:t>
            </w:r>
          </w:p>
          <w:p w14:paraId="6C1F965F" w14:textId="77777777" w:rsidR="00F62430" w:rsidRPr="006F49AB" w:rsidRDefault="00F62430" w:rsidP="00F62430">
            <w:pPr>
              <w:spacing w:line="276" w:lineRule="auto"/>
              <w:rPr>
                <w:rFonts w:ascii="Arial" w:hAnsi="Arial" w:cs="Arial"/>
                <w:sz w:val="24"/>
                <w:szCs w:val="24"/>
                <w:lang w:eastAsia="en-GB"/>
              </w:rPr>
            </w:pPr>
            <w:r w:rsidRPr="006F49AB">
              <w:rPr>
                <w:rFonts w:ascii="Arial" w:hAnsi="Arial" w:cs="Arial"/>
                <w:sz w:val="24"/>
                <w:szCs w:val="24"/>
                <w:lang w:eastAsia="en-GB"/>
              </w:rPr>
              <w:t>Director of Student Experience and DSL</w:t>
            </w:r>
          </w:p>
        </w:tc>
        <w:tc>
          <w:tcPr>
            <w:tcW w:w="2500" w:type="dxa"/>
          </w:tcPr>
          <w:p w14:paraId="12D89CAC" w14:textId="75678EDC" w:rsidR="00F62430" w:rsidRPr="006F49AB" w:rsidRDefault="00F62430" w:rsidP="00F62430">
            <w:pPr>
              <w:spacing w:line="276" w:lineRule="auto"/>
              <w:rPr>
                <w:rFonts w:ascii="Arial" w:hAnsi="Arial" w:cs="Arial"/>
                <w:sz w:val="24"/>
                <w:szCs w:val="24"/>
                <w:lang w:eastAsia="en-GB"/>
              </w:rPr>
            </w:pPr>
            <w:r w:rsidRPr="006F49AB">
              <w:rPr>
                <w:rFonts w:ascii="Arial" w:hAnsi="Arial" w:cs="Arial"/>
                <w:sz w:val="24"/>
                <w:szCs w:val="24"/>
                <w:lang w:eastAsia="en-GB"/>
              </w:rPr>
              <w:t>September 202</w:t>
            </w:r>
            <w:r w:rsidR="00361AA6" w:rsidRPr="006F49AB">
              <w:rPr>
                <w:rFonts w:ascii="Arial" w:hAnsi="Arial" w:cs="Arial"/>
                <w:sz w:val="24"/>
                <w:szCs w:val="24"/>
                <w:lang w:eastAsia="en-GB"/>
              </w:rPr>
              <w:t>7</w:t>
            </w:r>
          </w:p>
        </w:tc>
      </w:tr>
    </w:tbl>
    <w:p w14:paraId="27EFA636" w14:textId="2FC81CEA" w:rsidR="00481A1D" w:rsidRPr="006F49AB" w:rsidRDefault="00481A1D" w:rsidP="00645479">
      <w:pPr>
        <w:spacing w:after="0"/>
        <w:rPr>
          <w:rFonts w:ascii="Arial" w:hAnsi="Arial" w:cs="Arial"/>
          <w:b/>
          <w:bCs/>
          <w:color w:val="000000"/>
          <w:sz w:val="24"/>
          <w:szCs w:val="24"/>
        </w:rPr>
      </w:pPr>
    </w:p>
    <w:p w14:paraId="2B0A18CC" w14:textId="3D661124" w:rsidR="00481A1D" w:rsidRPr="006F49AB" w:rsidRDefault="00481A1D" w:rsidP="00645479">
      <w:pPr>
        <w:spacing w:after="0"/>
        <w:rPr>
          <w:rFonts w:ascii="Arial" w:hAnsi="Arial" w:cs="Arial"/>
          <w:b/>
          <w:bCs/>
          <w:color w:val="000000"/>
          <w:sz w:val="24"/>
          <w:szCs w:val="24"/>
        </w:rPr>
      </w:pPr>
    </w:p>
    <w:p w14:paraId="441B6275" w14:textId="2F334911" w:rsidR="007D5254" w:rsidRPr="006F49AB" w:rsidRDefault="00097D79" w:rsidP="006F1028">
      <w:pPr>
        <w:pStyle w:val="Default"/>
        <w:spacing w:line="276" w:lineRule="auto"/>
        <w:jc w:val="center"/>
        <w:rPr>
          <w:b/>
          <w:bCs/>
        </w:rPr>
      </w:pPr>
      <w:r w:rsidRPr="006F49AB">
        <w:rPr>
          <w:b/>
          <w:bCs/>
        </w:rPr>
        <w:t>Ratification</w:t>
      </w:r>
      <w:r w:rsidR="007730DC" w:rsidRPr="006F49AB">
        <w:rPr>
          <w:b/>
          <w:bCs/>
        </w:rPr>
        <w:t xml:space="preserve"> </w:t>
      </w:r>
      <w:r w:rsidR="007D5254" w:rsidRPr="006F49AB">
        <w:rPr>
          <w:b/>
          <w:bCs/>
        </w:rPr>
        <w:t>by:</w:t>
      </w:r>
      <w:r w:rsidR="0088690D" w:rsidRPr="006F49AB">
        <w:rPr>
          <w:b/>
          <w:bCs/>
        </w:rPr>
        <w:t xml:space="preserve"> Bournemouth and Poole College Board</w:t>
      </w:r>
    </w:p>
    <w:p w14:paraId="11E6CDE0" w14:textId="20E07181" w:rsidR="00481A1D" w:rsidRPr="006F49AB" w:rsidRDefault="007730DC" w:rsidP="006F1028">
      <w:pPr>
        <w:pStyle w:val="Default"/>
        <w:spacing w:line="276" w:lineRule="auto"/>
        <w:jc w:val="center"/>
        <w:rPr>
          <w:b/>
          <w:bCs/>
        </w:rPr>
      </w:pPr>
      <w:r w:rsidRPr="006F49AB">
        <w:rPr>
          <w:b/>
          <w:bCs/>
        </w:rPr>
        <w:t>Date</w:t>
      </w:r>
      <w:r w:rsidR="007D5254" w:rsidRPr="006F49AB">
        <w:rPr>
          <w:b/>
          <w:bCs/>
        </w:rPr>
        <w:t xml:space="preserve"> of Ratification</w:t>
      </w:r>
      <w:r w:rsidRPr="006F49AB">
        <w:rPr>
          <w:b/>
          <w:bCs/>
        </w:rPr>
        <w:t xml:space="preserve">: </w:t>
      </w:r>
      <w:r w:rsidR="00FA5C03">
        <w:rPr>
          <w:b/>
          <w:bCs/>
        </w:rPr>
        <w:t>November</w:t>
      </w:r>
      <w:r w:rsidR="00EE292B" w:rsidRPr="006F49AB">
        <w:rPr>
          <w:b/>
          <w:bCs/>
        </w:rPr>
        <w:t xml:space="preserve"> 2026</w:t>
      </w:r>
    </w:p>
    <w:p w14:paraId="31200BA6" w14:textId="77777777" w:rsidR="00F62430" w:rsidRPr="006F49AB" w:rsidRDefault="00F62430" w:rsidP="00302203">
      <w:pPr>
        <w:pStyle w:val="Default"/>
        <w:spacing w:line="276" w:lineRule="auto"/>
        <w:rPr>
          <w:b/>
          <w:bCs/>
        </w:rPr>
      </w:pPr>
    </w:p>
    <w:p w14:paraId="4EE1FAE7" w14:textId="491B2325" w:rsidR="007730DC" w:rsidRDefault="007730DC" w:rsidP="00302203">
      <w:pPr>
        <w:pStyle w:val="Default"/>
        <w:spacing w:line="276" w:lineRule="auto"/>
        <w:rPr>
          <w:b/>
          <w:bCs/>
        </w:rPr>
      </w:pPr>
      <w:r w:rsidRPr="006F49AB">
        <w:rPr>
          <w:b/>
          <w:bCs/>
        </w:rPr>
        <w:lastRenderedPageBreak/>
        <w:t xml:space="preserve">Key Roles: </w:t>
      </w:r>
    </w:p>
    <w:p w14:paraId="68C66F7D" w14:textId="77777777" w:rsidR="006F1028" w:rsidRPr="006F49AB" w:rsidRDefault="006F1028" w:rsidP="00302203">
      <w:pPr>
        <w:pStyle w:val="Default"/>
        <w:spacing w:line="276" w:lineRule="auto"/>
        <w:rPr>
          <w:b/>
          <w:bCs/>
        </w:rPr>
      </w:pPr>
    </w:p>
    <w:tbl>
      <w:tblPr>
        <w:tblStyle w:val="TableGrid"/>
        <w:tblW w:w="0" w:type="auto"/>
        <w:tblLook w:val="04A0" w:firstRow="1" w:lastRow="0" w:firstColumn="1" w:lastColumn="0" w:noHBand="0" w:noVBand="1"/>
      </w:tblPr>
      <w:tblGrid>
        <w:gridCol w:w="2616"/>
        <w:gridCol w:w="1891"/>
        <w:gridCol w:w="2958"/>
        <w:gridCol w:w="1551"/>
      </w:tblGrid>
      <w:tr w:rsidR="00097D79" w:rsidRPr="00034944" w14:paraId="62A87D3A" w14:textId="77777777" w:rsidTr="00EE292B">
        <w:tc>
          <w:tcPr>
            <w:tcW w:w="2616" w:type="dxa"/>
            <w:shd w:val="clear" w:color="auto" w:fill="D9D9D9" w:themeFill="background1" w:themeFillShade="D9"/>
          </w:tcPr>
          <w:p w14:paraId="62A87D36" w14:textId="77777777" w:rsidR="00097D79" w:rsidRPr="006F49AB" w:rsidRDefault="00097D79" w:rsidP="00302203">
            <w:pPr>
              <w:pStyle w:val="Default"/>
              <w:spacing w:line="276" w:lineRule="auto"/>
              <w:rPr>
                <w:b/>
                <w:bCs/>
              </w:rPr>
            </w:pPr>
            <w:r w:rsidRPr="006F49AB">
              <w:rPr>
                <w:b/>
                <w:bCs/>
              </w:rPr>
              <w:t>Role</w:t>
            </w:r>
          </w:p>
        </w:tc>
        <w:tc>
          <w:tcPr>
            <w:tcW w:w="1891" w:type="dxa"/>
            <w:shd w:val="clear" w:color="auto" w:fill="D9D9D9" w:themeFill="background1" w:themeFillShade="D9"/>
          </w:tcPr>
          <w:p w14:paraId="62A87D37" w14:textId="77777777" w:rsidR="00097D79" w:rsidRPr="006F49AB" w:rsidRDefault="00097D79" w:rsidP="00302203">
            <w:pPr>
              <w:pStyle w:val="Default"/>
              <w:spacing w:line="276" w:lineRule="auto"/>
              <w:rPr>
                <w:b/>
                <w:bCs/>
              </w:rPr>
            </w:pPr>
            <w:r w:rsidRPr="006F49AB">
              <w:rPr>
                <w:b/>
                <w:bCs/>
              </w:rPr>
              <w:t>Name</w:t>
            </w:r>
          </w:p>
        </w:tc>
        <w:tc>
          <w:tcPr>
            <w:tcW w:w="2958" w:type="dxa"/>
            <w:shd w:val="clear" w:color="auto" w:fill="D9D9D9" w:themeFill="background1" w:themeFillShade="D9"/>
          </w:tcPr>
          <w:p w14:paraId="62A87D38" w14:textId="1668EE08" w:rsidR="00097D79" w:rsidRPr="006F49AB" w:rsidRDefault="00C64F7A" w:rsidP="00302203">
            <w:pPr>
              <w:pStyle w:val="Default"/>
              <w:spacing w:line="276" w:lineRule="auto"/>
              <w:rPr>
                <w:b/>
                <w:bCs/>
              </w:rPr>
            </w:pPr>
            <w:r w:rsidRPr="006F49AB">
              <w:rPr>
                <w:b/>
                <w:bCs/>
              </w:rPr>
              <w:t>Contact details:</w:t>
            </w:r>
          </w:p>
        </w:tc>
        <w:tc>
          <w:tcPr>
            <w:tcW w:w="1551" w:type="dxa"/>
            <w:shd w:val="clear" w:color="auto" w:fill="D9D9D9" w:themeFill="background1" w:themeFillShade="D9"/>
          </w:tcPr>
          <w:p w14:paraId="62A87D39" w14:textId="77777777" w:rsidR="00097D79" w:rsidRPr="006F49AB" w:rsidRDefault="00097D79" w:rsidP="00302203">
            <w:pPr>
              <w:pStyle w:val="Default"/>
              <w:spacing w:line="276" w:lineRule="auto"/>
              <w:rPr>
                <w:b/>
                <w:bCs/>
              </w:rPr>
            </w:pPr>
            <w:r w:rsidRPr="006F49AB">
              <w:rPr>
                <w:b/>
                <w:bCs/>
              </w:rPr>
              <w:t>Date</w:t>
            </w:r>
          </w:p>
        </w:tc>
      </w:tr>
      <w:tr w:rsidR="00097D79" w:rsidRPr="00034944" w14:paraId="62A87D3F" w14:textId="77777777" w:rsidTr="00EE292B">
        <w:tc>
          <w:tcPr>
            <w:tcW w:w="2616" w:type="dxa"/>
          </w:tcPr>
          <w:p w14:paraId="62A87D3B" w14:textId="77777777" w:rsidR="00097D79" w:rsidRPr="006F49AB" w:rsidRDefault="00097D79" w:rsidP="00302203">
            <w:pPr>
              <w:pStyle w:val="Default"/>
              <w:spacing w:line="276" w:lineRule="auto"/>
              <w:rPr>
                <w:b/>
                <w:bCs/>
              </w:rPr>
            </w:pPr>
            <w:r w:rsidRPr="006F49AB">
              <w:rPr>
                <w:b/>
                <w:bCs/>
              </w:rPr>
              <w:t>Chair of Governors</w:t>
            </w:r>
          </w:p>
        </w:tc>
        <w:tc>
          <w:tcPr>
            <w:tcW w:w="1891" w:type="dxa"/>
          </w:tcPr>
          <w:p w14:paraId="62A87D3C" w14:textId="28091297" w:rsidR="00097D79" w:rsidRPr="006F49AB" w:rsidRDefault="0088690D" w:rsidP="00302203">
            <w:pPr>
              <w:pStyle w:val="Default"/>
              <w:spacing w:line="276" w:lineRule="auto"/>
              <w:rPr>
                <w:b/>
                <w:bCs/>
              </w:rPr>
            </w:pPr>
            <w:r w:rsidRPr="006F49AB">
              <w:rPr>
                <w:b/>
                <w:bCs/>
              </w:rPr>
              <w:t>David Ford</w:t>
            </w:r>
          </w:p>
        </w:tc>
        <w:tc>
          <w:tcPr>
            <w:tcW w:w="2958" w:type="dxa"/>
            <w:shd w:val="clear" w:color="auto" w:fill="BFBFBF" w:themeFill="background1" w:themeFillShade="BF"/>
          </w:tcPr>
          <w:p w14:paraId="62A87D3D" w14:textId="77777777" w:rsidR="00097D79" w:rsidRPr="006F49AB" w:rsidRDefault="00097D79" w:rsidP="00302203">
            <w:pPr>
              <w:pStyle w:val="Default"/>
              <w:spacing w:line="276" w:lineRule="auto"/>
              <w:rPr>
                <w:b/>
                <w:bCs/>
                <w:highlight w:val="yellow"/>
              </w:rPr>
            </w:pPr>
          </w:p>
        </w:tc>
        <w:tc>
          <w:tcPr>
            <w:tcW w:w="1551" w:type="dxa"/>
            <w:shd w:val="clear" w:color="auto" w:fill="BFBFBF" w:themeFill="background1" w:themeFillShade="BF"/>
          </w:tcPr>
          <w:p w14:paraId="62A87D3E" w14:textId="77777777" w:rsidR="00097D79" w:rsidRPr="006F49AB" w:rsidRDefault="00097D79" w:rsidP="00302203">
            <w:pPr>
              <w:pStyle w:val="Default"/>
              <w:spacing w:line="276" w:lineRule="auto"/>
              <w:rPr>
                <w:b/>
                <w:bCs/>
                <w:highlight w:val="yellow"/>
              </w:rPr>
            </w:pPr>
          </w:p>
        </w:tc>
      </w:tr>
      <w:tr w:rsidR="007D7276" w:rsidRPr="00034944" w14:paraId="65337A6E" w14:textId="77777777" w:rsidTr="00EE292B">
        <w:tc>
          <w:tcPr>
            <w:tcW w:w="2616" w:type="dxa"/>
          </w:tcPr>
          <w:p w14:paraId="0F8DD538" w14:textId="766615A5" w:rsidR="007D7276" w:rsidRPr="006F49AB" w:rsidRDefault="007D7276" w:rsidP="00302203">
            <w:pPr>
              <w:pStyle w:val="Default"/>
              <w:spacing w:line="276" w:lineRule="auto"/>
              <w:rPr>
                <w:b/>
                <w:bCs/>
              </w:rPr>
            </w:pPr>
            <w:r w:rsidRPr="006F49AB">
              <w:rPr>
                <w:b/>
                <w:bCs/>
              </w:rPr>
              <w:t>Safeguarding Governor</w:t>
            </w:r>
          </w:p>
        </w:tc>
        <w:tc>
          <w:tcPr>
            <w:tcW w:w="1891" w:type="dxa"/>
          </w:tcPr>
          <w:p w14:paraId="4F397FB6" w14:textId="2D6944AE" w:rsidR="007D7276" w:rsidRPr="006F49AB" w:rsidRDefault="0088690D" w:rsidP="00302203">
            <w:pPr>
              <w:pStyle w:val="Default"/>
              <w:spacing w:line="276" w:lineRule="auto"/>
              <w:rPr>
                <w:b/>
                <w:bCs/>
              </w:rPr>
            </w:pPr>
            <w:r w:rsidRPr="006F49AB">
              <w:rPr>
                <w:b/>
                <w:bCs/>
              </w:rPr>
              <w:t>Liz Mytton</w:t>
            </w:r>
          </w:p>
        </w:tc>
        <w:tc>
          <w:tcPr>
            <w:tcW w:w="2958" w:type="dxa"/>
            <w:shd w:val="clear" w:color="auto" w:fill="BFBFBF" w:themeFill="background1" w:themeFillShade="BF"/>
          </w:tcPr>
          <w:p w14:paraId="6BE55610" w14:textId="77777777" w:rsidR="007D7276" w:rsidRPr="006F49AB" w:rsidRDefault="007D7276" w:rsidP="00302203">
            <w:pPr>
              <w:pStyle w:val="Default"/>
              <w:spacing w:line="276" w:lineRule="auto"/>
              <w:rPr>
                <w:b/>
                <w:bCs/>
                <w:highlight w:val="yellow"/>
              </w:rPr>
            </w:pPr>
          </w:p>
        </w:tc>
        <w:tc>
          <w:tcPr>
            <w:tcW w:w="1551" w:type="dxa"/>
            <w:shd w:val="clear" w:color="auto" w:fill="BFBFBF" w:themeFill="background1" w:themeFillShade="BF"/>
          </w:tcPr>
          <w:p w14:paraId="582381B2" w14:textId="77777777" w:rsidR="007D7276" w:rsidRPr="006F49AB" w:rsidRDefault="007D7276" w:rsidP="00302203">
            <w:pPr>
              <w:pStyle w:val="Default"/>
              <w:spacing w:line="276" w:lineRule="auto"/>
              <w:rPr>
                <w:b/>
                <w:bCs/>
                <w:highlight w:val="yellow"/>
              </w:rPr>
            </w:pPr>
          </w:p>
        </w:tc>
      </w:tr>
      <w:tr w:rsidR="00097D79" w:rsidRPr="00034944" w14:paraId="62A87D44" w14:textId="77777777" w:rsidTr="00EE292B">
        <w:tc>
          <w:tcPr>
            <w:tcW w:w="2616" w:type="dxa"/>
          </w:tcPr>
          <w:p w14:paraId="62A87D40" w14:textId="12B0118F" w:rsidR="00097D79" w:rsidRPr="006F49AB" w:rsidRDefault="0088690D" w:rsidP="00302203">
            <w:pPr>
              <w:pStyle w:val="Default"/>
              <w:spacing w:line="276" w:lineRule="auto"/>
              <w:rPr>
                <w:b/>
                <w:bCs/>
              </w:rPr>
            </w:pPr>
            <w:r w:rsidRPr="006F49AB">
              <w:rPr>
                <w:b/>
                <w:bCs/>
              </w:rPr>
              <w:t>Principal</w:t>
            </w:r>
          </w:p>
        </w:tc>
        <w:tc>
          <w:tcPr>
            <w:tcW w:w="1891" w:type="dxa"/>
          </w:tcPr>
          <w:p w14:paraId="62A87D41" w14:textId="22BBF5EE" w:rsidR="00097D79" w:rsidRPr="006F49AB" w:rsidRDefault="0088690D" w:rsidP="00302203">
            <w:pPr>
              <w:pStyle w:val="Default"/>
              <w:spacing w:line="276" w:lineRule="auto"/>
              <w:rPr>
                <w:b/>
                <w:bCs/>
              </w:rPr>
            </w:pPr>
            <w:r w:rsidRPr="006F49AB">
              <w:rPr>
                <w:b/>
                <w:bCs/>
              </w:rPr>
              <w:t>Phil Sayles</w:t>
            </w:r>
          </w:p>
        </w:tc>
        <w:tc>
          <w:tcPr>
            <w:tcW w:w="2958" w:type="dxa"/>
            <w:shd w:val="clear" w:color="auto" w:fill="BFBFBF" w:themeFill="background1" w:themeFillShade="BF"/>
          </w:tcPr>
          <w:p w14:paraId="62A87D42" w14:textId="77777777" w:rsidR="00097D79" w:rsidRPr="006F49AB" w:rsidRDefault="00097D79" w:rsidP="00302203">
            <w:pPr>
              <w:pStyle w:val="Default"/>
              <w:spacing w:line="276" w:lineRule="auto"/>
              <w:rPr>
                <w:b/>
                <w:bCs/>
                <w:highlight w:val="yellow"/>
              </w:rPr>
            </w:pPr>
          </w:p>
        </w:tc>
        <w:tc>
          <w:tcPr>
            <w:tcW w:w="1551" w:type="dxa"/>
            <w:shd w:val="clear" w:color="auto" w:fill="BFBFBF" w:themeFill="background1" w:themeFillShade="BF"/>
          </w:tcPr>
          <w:p w14:paraId="62A87D43" w14:textId="77777777" w:rsidR="00097D79" w:rsidRPr="006F49AB" w:rsidRDefault="00097D79" w:rsidP="00302203">
            <w:pPr>
              <w:pStyle w:val="Default"/>
              <w:spacing w:line="276" w:lineRule="auto"/>
              <w:rPr>
                <w:b/>
                <w:bCs/>
                <w:highlight w:val="yellow"/>
              </w:rPr>
            </w:pPr>
          </w:p>
        </w:tc>
      </w:tr>
      <w:tr w:rsidR="003A45E4" w:rsidRPr="00034944" w14:paraId="3872C5A2" w14:textId="77777777" w:rsidTr="00EE292B">
        <w:tc>
          <w:tcPr>
            <w:tcW w:w="2616" w:type="dxa"/>
          </w:tcPr>
          <w:p w14:paraId="26BDF41F" w14:textId="7D36D6C2" w:rsidR="003A45E4" w:rsidRPr="006F49AB" w:rsidRDefault="003A45E4" w:rsidP="00302203">
            <w:pPr>
              <w:pStyle w:val="Default"/>
              <w:spacing w:line="276" w:lineRule="auto"/>
              <w:rPr>
                <w:b/>
                <w:bCs/>
              </w:rPr>
            </w:pPr>
            <w:r w:rsidRPr="006F49AB">
              <w:rPr>
                <w:b/>
                <w:bCs/>
              </w:rPr>
              <w:t>D</w:t>
            </w:r>
            <w:r w:rsidR="00386DD8" w:rsidRPr="006F49AB">
              <w:rPr>
                <w:b/>
                <w:bCs/>
              </w:rPr>
              <w:t>esignated Safeguarding Lead (DSL)</w:t>
            </w:r>
          </w:p>
        </w:tc>
        <w:tc>
          <w:tcPr>
            <w:tcW w:w="1891" w:type="dxa"/>
          </w:tcPr>
          <w:p w14:paraId="1B2E53BC" w14:textId="77777777" w:rsidR="0088690D" w:rsidRPr="006F49AB" w:rsidRDefault="0088690D" w:rsidP="0088690D">
            <w:pPr>
              <w:pStyle w:val="Default"/>
              <w:spacing w:line="276" w:lineRule="auto"/>
              <w:rPr>
                <w:b/>
                <w:bCs/>
              </w:rPr>
            </w:pPr>
            <w:r w:rsidRPr="006F49AB">
              <w:rPr>
                <w:b/>
                <w:bCs/>
              </w:rPr>
              <w:t>Lloyd Perry</w:t>
            </w:r>
          </w:p>
          <w:p w14:paraId="604B2113" w14:textId="5B4F12D6" w:rsidR="003A45E4" w:rsidRPr="006F49AB" w:rsidRDefault="0088690D" w:rsidP="0088690D">
            <w:pPr>
              <w:pStyle w:val="Default"/>
              <w:spacing w:line="276" w:lineRule="auto"/>
              <w:rPr>
                <w:b/>
                <w:bCs/>
              </w:rPr>
            </w:pPr>
            <w:r w:rsidRPr="006F49AB">
              <w:rPr>
                <w:b/>
                <w:bCs/>
              </w:rPr>
              <w:t>Director of Student Experience</w:t>
            </w:r>
          </w:p>
        </w:tc>
        <w:tc>
          <w:tcPr>
            <w:tcW w:w="2958" w:type="dxa"/>
            <w:shd w:val="clear" w:color="auto" w:fill="auto"/>
          </w:tcPr>
          <w:p w14:paraId="1D30D68C" w14:textId="5A9AA0A2" w:rsidR="003A45E4" w:rsidRPr="006F49AB" w:rsidRDefault="00000000" w:rsidP="00302203">
            <w:pPr>
              <w:pStyle w:val="Default"/>
              <w:spacing w:line="276" w:lineRule="auto"/>
              <w:rPr>
                <w:b/>
                <w:bCs/>
              </w:rPr>
            </w:pPr>
            <w:hyperlink r:id="rId13" w:history="1">
              <w:r w:rsidR="00977F5F" w:rsidRPr="006F49AB">
                <w:rPr>
                  <w:rStyle w:val="Hyperlink"/>
                  <w:b/>
                  <w:bCs/>
                </w:rPr>
                <w:t>perrylj@bpc.ac.uk</w:t>
              </w:r>
            </w:hyperlink>
          </w:p>
          <w:p w14:paraId="3D40D19C" w14:textId="5448B90C" w:rsidR="00977F5F" w:rsidRPr="006F49AB" w:rsidRDefault="00977F5F" w:rsidP="00302203">
            <w:pPr>
              <w:pStyle w:val="Default"/>
              <w:spacing w:line="276" w:lineRule="auto"/>
              <w:rPr>
                <w:b/>
                <w:bCs/>
              </w:rPr>
            </w:pPr>
            <w:r w:rsidRPr="006F49AB">
              <w:rPr>
                <w:b/>
                <w:bCs/>
              </w:rPr>
              <w:t>01202 205300</w:t>
            </w:r>
          </w:p>
        </w:tc>
        <w:tc>
          <w:tcPr>
            <w:tcW w:w="1551" w:type="dxa"/>
            <w:shd w:val="clear" w:color="auto" w:fill="auto"/>
          </w:tcPr>
          <w:p w14:paraId="7AB6233D" w14:textId="5D6F24C6" w:rsidR="003A45E4" w:rsidRPr="006F49AB" w:rsidRDefault="00EF2A94" w:rsidP="00302203">
            <w:pPr>
              <w:pStyle w:val="Default"/>
              <w:spacing w:line="276" w:lineRule="auto"/>
              <w:rPr>
                <w:b/>
                <w:bCs/>
              </w:rPr>
            </w:pPr>
            <w:r w:rsidRPr="006F49AB">
              <w:rPr>
                <w:b/>
                <w:bCs/>
              </w:rPr>
              <w:t>06/10/202</w:t>
            </w:r>
            <w:r w:rsidR="00361AA6" w:rsidRPr="006F49AB">
              <w:rPr>
                <w:b/>
                <w:bCs/>
              </w:rPr>
              <w:t>6</w:t>
            </w:r>
          </w:p>
        </w:tc>
      </w:tr>
      <w:tr w:rsidR="007730DC" w:rsidRPr="00034944" w14:paraId="4F1180A4" w14:textId="77777777" w:rsidTr="00EE292B">
        <w:tc>
          <w:tcPr>
            <w:tcW w:w="2616" w:type="dxa"/>
          </w:tcPr>
          <w:p w14:paraId="6210B0D3" w14:textId="0BE2A1A4" w:rsidR="007730DC" w:rsidRPr="006F49AB" w:rsidRDefault="007730DC" w:rsidP="00302203">
            <w:pPr>
              <w:pStyle w:val="Default"/>
              <w:spacing w:line="276" w:lineRule="auto"/>
              <w:rPr>
                <w:b/>
                <w:bCs/>
              </w:rPr>
            </w:pPr>
            <w:r w:rsidRPr="006F49AB">
              <w:rPr>
                <w:b/>
                <w:bCs/>
              </w:rPr>
              <w:t>P</w:t>
            </w:r>
            <w:r w:rsidR="005C080A">
              <w:rPr>
                <w:b/>
                <w:bCs/>
              </w:rPr>
              <w:t>revent</w:t>
            </w:r>
            <w:r w:rsidRPr="006F49AB">
              <w:rPr>
                <w:b/>
                <w:bCs/>
              </w:rPr>
              <w:t xml:space="preserve"> Lead </w:t>
            </w:r>
          </w:p>
        </w:tc>
        <w:tc>
          <w:tcPr>
            <w:tcW w:w="1891" w:type="dxa"/>
          </w:tcPr>
          <w:p w14:paraId="5462650C" w14:textId="77777777" w:rsidR="007730DC" w:rsidRPr="006F49AB" w:rsidRDefault="0088690D" w:rsidP="00302203">
            <w:pPr>
              <w:pStyle w:val="Default"/>
              <w:spacing w:line="276" w:lineRule="auto"/>
              <w:rPr>
                <w:b/>
                <w:bCs/>
              </w:rPr>
            </w:pPr>
            <w:r w:rsidRPr="006F49AB">
              <w:rPr>
                <w:b/>
                <w:bCs/>
              </w:rPr>
              <w:t>Lloyd Perry</w:t>
            </w:r>
          </w:p>
          <w:p w14:paraId="355C783A" w14:textId="37884CE5" w:rsidR="0088690D" w:rsidRPr="006F49AB" w:rsidRDefault="0088690D" w:rsidP="00302203">
            <w:pPr>
              <w:pStyle w:val="Default"/>
              <w:spacing w:line="276" w:lineRule="auto"/>
              <w:rPr>
                <w:b/>
                <w:bCs/>
              </w:rPr>
            </w:pPr>
            <w:r w:rsidRPr="006F49AB">
              <w:rPr>
                <w:b/>
                <w:bCs/>
              </w:rPr>
              <w:t>Director of Student Experience and DSL</w:t>
            </w:r>
          </w:p>
        </w:tc>
        <w:tc>
          <w:tcPr>
            <w:tcW w:w="2958" w:type="dxa"/>
            <w:shd w:val="clear" w:color="auto" w:fill="auto"/>
          </w:tcPr>
          <w:p w14:paraId="754DE46A" w14:textId="30AEA33A" w:rsidR="007730DC" w:rsidRPr="006F49AB" w:rsidRDefault="00000000" w:rsidP="00302203">
            <w:pPr>
              <w:pStyle w:val="Default"/>
              <w:spacing w:line="276" w:lineRule="auto"/>
              <w:rPr>
                <w:b/>
                <w:bCs/>
              </w:rPr>
            </w:pPr>
            <w:hyperlink r:id="rId14" w:history="1">
              <w:r w:rsidR="00977F5F" w:rsidRPr="006F49AB">
                <w:rPr>
                  <w:rStyle w:val="Hyperlink"/>
                  <w:b/>
                  <w:bCs/>
                </w:rPr>
                <w:t>perrylj@bpc.ac.uk</w:t>
              </w:r>
            </w:hyperlink>
          </w:p>
          <w:p w14:paraId="377D204A" w14:textId="58E571DC" w:rsidR="00977F5F" w:rsidRPr="006F49AB" w:rsidRDefault="00977F5F" w:rsidP="00302203">
            <w:pPr>
              <w:pStyle w:val="Default"/>
              <w:spacing w:line="276" w:lineRule="auto"/>
              <w:rPr>
                <w:b/>
                <w:bCs/>
              </w:rPr>
            </w:pPr>
          </w:p>
        </w:tc>
        <w:tc>
          <w:tcPr>
            <w:tcW w:w="1551" w:type="dxa"/>
            <w:shd w:val="clear" w:color="auto" w:fill="auto"/>
          </w:tcPr>
          <w:p w14:paraId="564C7AD7" w14:textId="105FBEAA" w:rsidR="007730DC" w:rsidRPr="006F49AB" w:rsidRDefault="00EF2A94" w:rsidP="00302203">
            <w:pPr>
              <w:pStyle w:val="Default"/>
              <w:spacing w:line="276" w:lineRule="auto"/>
              <w:rPr>
                <w:b/>
                <w:bCs/>
              </w:rPr>
            </w:pPr>
            <w:r w:rsidRPr="006F49AB">
              <w:rPr>
                <w:b/>
                <w:bCs/>
              </w:rPr>
              <w:t>06/10/202</w:t>
            </w:r>
            <w:r w:rsidR="00361AA6" w:rsidRPr="006F49AB">
              <w:rPr>
                <w:b/>
                <w:bCs/>
              </w:rPr>
              <w:t>6</w:t>
            </w:r>
          </w:p>
        </w:tc>
      </w:tr>
      <w:tr w:rsidR="0088690D" w:rsidRPr="00034944" w14:paraId="430F0F74" w14:textId="77777777" w:rsidTr="00EE292B">
        <w:tc>
          <w:tcPr>
            <w:tcW w:w="2616" w:type="dxa"/>
            <w:vMerge w:val="restart"/>
          </w:tcPr>
          <w:p w14:paraId="34CEC490" w14:textId="2F5223DE" w:rsidR="0088690D" w:rsidRPr="006F49AB" w:rsidRDefault="0088690D" w:rsidP="00302203">
            <w:pPr>
              <w:pStyle w:val="Default"/>
              <w:spacing w:line="276" w:lineRule="auto"/>
              <w:rPr>
                <w:b/>
                <w:bCs/>
              </w:rPr>
            </w:pPr>
            <w:r w:rsidRPr="006F49AB">
              <w:rPr>
                <w:b/>
                <w:bCs/>
              </w:rPr>
              <w:t>Deputy DSL (s)</w:t>
            </w:r>
          </w:p>
          <w:p w14:paraId="40B42417" w14:textId="4D012B92" w:rsidR="0088690D" w:rsidRPr="006F49AB" w:rsidRDefault="0088690D" w:rsidP="00302203">
            <w:pPr>
              <w:pStyle w:val="Default"/>
              <w:spacing w:line="276" w:lineRule="auto"/>
              <w:rPr>
                <w:i/>
                <w:iCs/>
              </w:rPr>
            </w:pPr>
          </w:p>
        </w:tc>
        <w:tc>
          <w:tcPr>
            <w:tcW w:w="1891" w:type="dxa"/>
          </w:tcPr>
          <w:p w14:paraId="62FE7806" w14:textId="3AEF1CCF" w:rsidR="0088690D" w:rsidRPr="006F49AB" w:rsidRDefault="0088690D" w:rsidP="00302203">
            <w:pPr>
              <w:pStyle w:val="Default"/>
              <w:spacing w:line="276" w:lineRule="auto"/>
              <w:rPr>
                <w:b/>
                <w:bCs/>
              </w:rPr>
            </w:pPr>
            <w:r w:rsidRPr="006F49AB">
              <w:rPr>
                <w:b/>
                <w:bCs/>
              </w:rPr>
              <w:t xml:space="preserve">Ruth </w:t>
            </w:r>
            <w:r w:rsidR="00EF2A94" w:rsidRPr="006F49AB">
              <w:rPr>
                <w:b/>
                <w:bCs/>
              </w:rPr>
              <w:t>Pill</w:t>
            </w:r>
          </w:p>
          <w:p w14:paraId="59D96D15" w14:textId="07F5EA01" w:rsidR="0088690D" w:rsidRPr="006F49AB" w:rsidRDefault="0088690D" w:rsidP="00302203">
            <w:pPr>
              <w:pStyle w:val="Default"/>
              <w:spacing w:line="276" w:lineRule="auto"/>
              <w:rPr>
                <w:b/>
                <w:bCs/>
              </w:rPr>
            </w:pPr>
            <w:r w:rsidRPr="006F49AB">
              <w:rPr>
                <w:b/>
                <w:bCs/>
              </w:rPr>
              <w:t>Safeguarding and Wellbeing Manager</w:t>
            </w:r>
          </w:p>
        </w:tc>
        <w:tc>
          <w:tcPr>
            <w:tcW w:w="2958" w:type="dxa"/>
            <w:shd w:val="clear" w:color="auto" w:fill="auto"/>
          </w:tcPr>
          <w:p w14:paraId="3C006760" w14:textId="2B22CA53" w:rsidR="0088690D" w:rsidRPr="006F49AB" w:rsidRDefault="00000000" w:rsidP="00302203">
            <w:pPr>
              <w:pStyle w:val="Default"/>
              <w:spacing w:line="276" w:lineRule="auto"/>
              <w:rPr>
                <w:b/>
                <w:bCs/>
              </w:rPr>
            </w:pPr>
            <w:hyperlink r:id="rId15" w:history="1">
              <w:r w:rsidR="00977F5F" w:rsidRPr="006F49AB">
                <w:rPr>
                  <w:rStyle w:val="Hyperlink"/>
                  <w:b/>
                  <w:bCs/>
                </w:rPr>
                <w:t>pillr@bpc.ac.uk</w:t>
              </w:r>
            </w:hyperlink>
          </w:p>
          <w:p w14:paraId="053A9999" w14:textId="6A7C2CE7" w:rsidR="00977F5F" w:rsidRPr="006F49AB" w:rsidRDefault="00977F5F" w:rsidP="00302203">
            <w:pPr>
              <w:pStyle w:val="Default"/>
              <w:spacing w:line="276" w:lineRule="auto"/>
              <w:rPr>
                <w:b/>
                <w:bCs/>
              </w:rPr>
            </w:pPr>
            <w:r w:rsidRPr="006F49AB">
              <w:rPr>
                <w:b/>
                <w:bCs/>
              </w:rPr>
              <w:t>01202 205130</w:t>
            </w:r>
          </w:p>
        </w:tc>
        <w:tc>
          <w:tcPr>
            <w:tcW w:w="1551" w:type="dxa"/>
            <w:shd w:val="clear" w:color="auto" w:fill="auto"/>
          </w:tcPr>
          <w:p w14:paraId="34232354" w14:textId="44222812" w:rsidR="0088690D" w:rsidRPr="006F49AB" w:rsidRDefault="00EF2A94" w:rsidP="00302203">
            <w:pPr>
              <w:pStyle w:val="Default"/>
              <w:spacing w:line="276" w:lineRule="auto"/>
              <w:rPr>
                <w:b/>
                <w:bCs/>
              </w:rPr>
            </w:pPr>
            <w:r w:rsidRPr="006F49AB">
              <w:rPr>
                <w:b/>
                <w:bCs/>
              </w:rPr>
              <w:t>06/10/202</w:t>
            </w:r>
            <w:r w:rsidR="00361AA6" w:rsidRPr="006F49AB">
              <w:rPr>
                <w:b/>
                <w:bCs/>
              </w:rPr>
              <w:t>6</w:t>
            </w:r>
          </w:p>
        </w:tc>
      </w:tr>
      <w:tr w:rsidR="0088690D" w:rsidRPr="00034944" w14:paraId="635DA9F1" w14:textId="77777777" w:rsidTr="00EE292B">
        <w:tc>
          <w:tcPr>
            <w:tcW w:w="2616" w:type="dxa"/>
            <w:vMerge/>
          </w:tcPr>
          <w:p w14:paraId="30382BD0" w14:textId="77777777" w:rsidR="0088690D" w:rsidRPr="006F49AB" w:rsidRDefault="0088690D" w:rsidP="00302203">
            <w:pPr>
              <w:pStyle w:val="Default"/>
              <w:spacing w:line="276" w:lineRule="auto"/>
              <w:rPr>
                <w:b/>
                <w:bCs/>
              </w:rPr>
            </w:pPr>
          </w:p>
        </w:tc>
        <w:tc>
          <w:tcPr>
            <w:tcW w:w="1891" w:type="dxa"/>
          </w:tcPr>
          <w:p w14:paraId="0A44AE3A" w14:textId="77777777" w:rsidR="0088690D" w:rsidRPr="006F49AB" w:rsidRDefault="0088690D" w:rsidP="00302203">
            <w:pPr>
              <w:pStyle w:val="Default"/>
              <w:spacing w:line="276" w:lineRule="auto"/>
              <w:rPr>
                <w:b/>
                <w:bCs/>
              </w:rPr>
            </w:pPr>
            <w:r w:rsidRPr="006F49AB">
              <w:rPr>
                <w:b/>
                <w:bCs/>
              </w:rPr>
              <w:t>Sarah Jayne Lee</w:t>
            </w:r>
          </w:p>
          <w:p w14:paraId="75F59EA1" w14:textId="1821847B" w:rsidR="0088690D" w:rsidRPr="006F49AB" w:rsidRDefault="0088690D" w:rsidP="00302203">
            <w:pPr>
              <w:pStyle w:val="Default"/>
              <w:spacing w:line="276" w:lineRule="auto"/>
              <w:rPr>
                <w:b/>
                <w:bCs/>
              </w:rPr>
            </w:pPr>
            <w:r w:rsidRPr="006F49AB">
              <w:rPr>
                <w:b/>
                <w:bCs/>
              </w:rPr>
              <w:t>SEND Manager</w:t>
            </w:r>
          </w:p>
        </w:tc>
        <w:tc>
          <w:tcPr>
            <w:tcW w:w="2958" w:type="dxa"/>
            <w:shd w:val="clear" w:color="auto" w:fill="auto"/>
          </w:tcPr>
          <w:p w14:paraId="23C4A2E0" w14:textId="778B9EE3" w:rsidR="0088690D" w:rsidRPr="006F49AB" w:rsidRDefault="00000000" w:rsidP="00302203">
            <w:pPr>
              <w:pStyle w:val="Default"/>
              <w:spacing w:line="276" w:lineRule="auto"/>
              <w:rPr>
                <w:b/>
                <w:bCs/>
              </w:rPr>
            </w:pPr>
            <w:hyperlink r:id="rId16" w:history="1">
              <w:r w:rsidR="00977F5F" w:rsidRPr="006F49AB">
                <w:rPr>
                  <w:rStyle w:val="Hyperlink"/>
                  <w:b/>
                  <w:bCs/>
                </w:rPr>
                <w:t>lees@bpc.ac.uk</w:t>
              </w:r>
            </w:hyperlink>
          </w:p>
          <w:p w14:paraId="6AD37F0C" w14:textId="05D804D5" w:rsidR="00977F5F" w:rsidRPr="006F49AB" w:rsidRDefault="00977F5F" w:rsidP="00302203">
            <w:pPr>
              <w:pStyle w:val="Default"/>
              <w:spacing w:line="276" w:lineRule="auto"/>
              <w:rPr>
                <w:b/>
                <w:bCs/>
              </w:rPr>
            </w:pPr>
            <w:r w:rsidRPr="006F49AB">
              <w:rPr>
                <w:b/>
                <w:bCs/>
              </w:rPr>
              <w:t>01202 205199</w:t>
            </w:r>
          </w:p>
        </w:tc>
        <w:tc>
          <w:tcPr>
            <w:tcW w:w="1551" w:type="dxa"/>
            <w:shd w:val="clear" w:color="auto" w:fill="auto"/>
          </w:tcPr>
          <w:p w14:paraId="4EBDD33D" w14:textId="6D6809BC" w:rsidR="0088690D" w:rsidRPr="006F49AB" w:rsidRDefault="00EF2A94" w:rsidP="00302203">
            <w:pPr>
              <w:pStyle w:val="Default"/>
              <w:spacing w:line="276" w:lineRule="auto"/>
              <w:rPr>
                <w:b/>
                <w:bCs/>
              </w:rPr>
            </w:pPr>
            <w:r w:rsidRPr="006F49AB">
              <w:rPr>
                <w:b/>
                <w:bCs/>
              </w:rPr>
              <w:t>06/10/202</w:t>
            </w:r>
            <w:r w:rsidR="00361AA6" w:rsidRPr="006F49AB">
              <w:rPr>
                <w:b/>
                <w:bCs/>
              </w:rPr>
              <w:t>6</w:t>
            </w:r>
          </w:p>
        </w:tc>
      </w:tr>
      <w:tr w:rsidR="0088690D" w:rsidRPr="00034944" w14:paraId="355126F0" w14:textId="77777777" w:rsidTr="00EE292B">
        <w:tc>
          <w:tcPr>
            <w:tcW w:w="2616" w:type="dxa"/>
            <w:vMerge/>
          </w:tcPr>
          <w:p w14:paraId="11A71783" w14:textId="77777777" w:rsidR="0088690D" w:rsidRPr="006F49AB" w:rsidRDefault="0088690D" w:rsidP="00302203">
            <w:pPr>
              <w:pStyle w:val="Default"/>
              <w:spacing w:line="276" w:lineRule="auto"/>
              <w:rPr>
                <w:b/>
                <w:bCs/>
              </w:rPr>
            </w:pPr>
          </w:p>
        </w:tc>
        <w:tc>
          <w:tcPr>
            <w:tcW w:w="1891" w:type="dxa"/>
          </w:tcPr>
          <w:p w14:paraId="780C930F" w14:textId="77777777" w:rsidR="0088690D" w:rsidRPr="006F49AB" w:rsidRDefault="0088690D" w:rsidP="00302203">
            <w:pPr>
              <w:pStyle w:val="Default"/>
              <w:spacing w:line="276" w:lineRule="auto"/>
              <w:rPr>
                <w:b/>
                <w:bCs/>
              </w:rPr>
            </w:pPr>
            <w:r w:rsidRPr="006F49AB">
              <w:rPr>
                <w:b/>
                <w:bCs/>
              </w:rPr>
              <w:t>Pippa Allner</w:t>
            </w:r>
          </w:p>
          <w:p w14:paraId="523DA55A" w14:textId="2CDC2843" w:rsidR="0088690D" w:rsidRPr="006F49AB" w:rsidRDefault="0088690D" w:rsidP="00302203">
            <w:pPr>
              <w:pStyle w:val="Default"/>
              <w:spacing w:line="276" w:lineRule="auto"/>
              <w:rPr>
                <w:b/>
                <w:bCs/>
              </w:rPr>
            </w:pPr>
            <w:r w:rsidRPr="006F49AB">
              <w:rPr>
                <w:b/>
                <w:bCs/>
              </w:rPr>
              <w:t>Student Experience Manager</w:t>
            </w:r>
          </w:p>
        </w:tc>
        <w:tc>
          <w:tcPr>
            <w:tcW w:w="2958" w:type="dxa"/>
            <w:shd w:val="clear" w:color="auto" w:fill="auto"/>
          </w:tcPr>
          <w:p w14:paraId="286EA156" w14:textId="22545BCA" w:rsidR="0088690D" w:rsidRPr="006F49AB" w:rsidRDefault="00000000" w:rsidP="00302203">
            <w:pPr>
              <w:pStyle w:val="Default"/>
              <w:spacing w:line="276" w:lineRule="auto"/>
              <w:rPr>
                <w:b/>
                <w:bCs/>
              </w:rPr>
            </w:pPr>
            <w:hyperlink r:id="rId17" w:history="1">
              <w:r w:rsidR="00977F5F" w:rsidRPr="006F49AB">
                <w:rPr>
                  <w:rStyle w:val="Hyperlink"/>
                  <w:b/>
                  <w:bCs/>
                </w:rPr>
                <w:t>allnerp@bpc.ac.uk</w:t>
              </w:r>
            </w:hyperlink>
          </w:p>
          <w:p w14:paraId="21FD4058" w14:textId="56E74226" w:rsidR="00977F5F" w:rsidRPr="006F49AB" w:rsidRDefault="00977F5F" w:rsidP="00302203">
            <w:pPr>
              <w:pStyle w:val="Default"/>
              <w:spacing w:line="276" w:lineRule="auto"/>
              <w:rPr>
                <w:b/>
                <w:bCs/>
              </w:rPr>
            </w:pPr>
            <w:r w:rsidRPr="006F49AB">
              <w:rPr>
                <w:b/>
                <w:bCs/>
              </w:rPr>
              <w:t>01202 205263</w:t>
            </w:r>
          </w:p>
        </w:tc>
        <w:tc>
          <w:tcPr>
            <w:tcW w:w="1551" w:type="dxa"/>
            <w:shd w:val="clear" w:color="auto" w:fill="auto"/>
          </w:tcPr>
          <w:p w14:paraId="0B9A30DC" w14:textId="4B4A7146" w:rsidR="0088690D" w:rsidRPr="006F49AB" w:rsidRDefault="00EF2A94" w:rsidP="00302203">
            <w:pPr>
              <w:pStyle w:val="Default"/>
              <w:spacing w:line="276" w:lineRule="auto"/>
              <w:rPr>
                <w:b/>
                <w:bCs/>
              </w:rPr>
            </w:pPr>
            <w:r w:rsidRPr="006F49AB">
              <w:rPr>
                <w:b/>
                <w:bCs/>
              </w:rPr>
              <w:t>06/10/202</w:t>
            </w:r>
            <w:r w:rsidR="00361AA6" w:rsidRPr="006F49AB">
              <w:rPr>
                <w:b/>
                <w:bCs/>
              </w:rPr>
              <w:t>6</w:t>
            </w:r>
          </w:p>
        </w:tc>
      </w:tr>
      <w:tr w:rsidR="0097359C" w:rsidRPr="00034944" w14:paraId="45500F07" w14:textId="77777777" w:rsidTr="00EE292B">
        <w:tc>
          <w:tcPr>
            <w:tcW w:w="2616" w:type="dxa"/>
          </w:tcPr>
          <w:p w14:paraId="72BA4687" w14:textId="1D48700F" w:rsidR="0097359C" w:rsidRPr="006F49AB" w:rsidRDefault="0097359C" w:rsidP="00302203">
            <w:pPr>
              <w:pStyle w:val="Default"/>
              <w:spacing w:line="276" w:lineRule="auto"/>
              <w:rPr>
                <w:b/>
                <w:bCs/>
              </w:rPr>
            </w:pPr>
            <w:r w:rsidRPr="006F49AB">
              <w:rPr>
                <w:b/>
                <w:bCs/>
              </w:rPr>
              <w:t xml:space="preserve">Designated Teacher for Looked After </w:t>
            </w:r>
            <w:r w:rsidR="00E06036">
              <w:rPr>
                <w:b/>
                <w:bCs/>
              </w:rPr>
              <w:t>Student</w:t>
            </w:r>
            <w:r w:rsidR="00475187">
              <w:rPr>
                <w:b/>
                <w:bCs/>
              </w:rPr>
              <w:t>s</w:t>
            </w:r>
          </w:p>
        </w:tc>
        <w:tc>
          <w:tcPr>
            <w:tcW w:w="1891" w:type="dxa"/>
          </w:tcPr>
          <w:p w14:paraId="376A27C9" w14:textId="1A32BC48" w:rsidR="0088690D" w:rsidRPr="006F49AB" w:rsidRDefault="0088690D" w:rsidP="0088690D">
            <w:pPr>
              <w:pStyle w:val="Default"/>
              <w:spacing w:line="276" w:lineRule="auto"/>
              <w:rPr>
                <w:b/>
                <w:bCs/>
              </w:rPr>
            </w:pPr>
            <w:r w:rsidRPr="006F49AB">
              <w:rPr>
                <w:b/>
                <w:bCs/>
              </w:rPr>
              <w:t xml:space="preserve">Ruth </w:t>
            </w:r>
            <w:r w:rsidR="00EF2A94" w:rsidRPr="006F49AB">
              <w:rPr>
                <w:b/>
                <w:bCs/>
              </w:rPr>
              <w:t>Pill</w:t>
            </w:r>
          </w:p>
          <w:p w14:paraId="6F309C6E" w14:textId="7E852E6C" w:rsidR="0097359C" w:rsidRPr="006F49AB" w:rsidRDefault="0088690D" w:rsidP="0088690D">
            <w:pPr>
              <w:pStyle w:val="Default"/>
              <w:spacing w:line="276" w:lineRule="auto"/>
              <w:rPr>
                <w:b/>
                <w:bCs/>
              </w:rPr>
            </w:pPr>
            <w:r w:rsidRPr="006F49AB">
              <w:rPr>
                <w:b/>
                <w:bCs/>
              </w:rPr>
              <w:t>Safeguarding and Wellbeing Manager</w:t>
            </w:r>
          </w:p>
        </w:tc>
        <w:tc>
          <w:tcPr>
            <w:tcW w:w="2958" w:type="dxa"/>
            <w:shd w:val="clear" w:color="auto" w:fill="auto"/>
          </w:tcPr>
          <w:p w14:paraId="664402F3" w14:textId="5CE1FAE0" w:rsidR="0097359C" w:rsidRPr="006F49AB" w:rsidRDefault="00000000" w:rsidP="00302203">
            <w:pPr>
              <w:pStyle w:val="Default"/>
              <w:spacing w:line="276" w:lineRule="auto"/>
              <w:rPr>
                <w:b/>
                <w:bCs/>
              </w:rPr>
            </w:pPr>
            <w:hyperlink r:id="rId18" w:history="1">
              <w:r w:rsidR="00977F5F" w:rsidRPr="006F49AB">
                <w:rPr>
                  <w:rStyle w:val="Hyperlink"/>
                  <w:b/>
                  <w:bCs/>
                </w:rPr>
                <w:t>pillr@bpc.ac.uk</w:t>
              </w:r>
            </w:hyperlink>
          </w:p>
          <w:p w14:paraId="36EE1DAD" w14:textId="00E181FA" w:rsidR="00977F5F" w:rsidRPr="006F49AB" w:rsidRDefault="00977F5F" w:rsidP="00302203">
            <w:pPr>
              <w:pStyle w:val="Default"/>
              <w:spacing w:line="276" w:lineRule="auto"/>
              <w:rPr>
                <w:b/>
                <w:bCs/>
              </w:rPr>
            </w:pPr>
          </w:p>
        </w:tc>
        <w:tc>
          <w:tcPr>
            <w:tcW w:w="1551" w:type="dxa"/>
            <w:shd w:val="clear" w:color="auto" w:fill="auto"/>
          </w:tcPr>
          <w:p w14:paraId="67F5371C" w14:textId="01E86D90" w:rsidR="0097359C" w:rsidRPr="006F49AB" w:rsidRDefault="00EF2A94" w:rsidP="00302203">
            <w:pPr>
              <w:pStyle w:val="Default"/>
              <w:spacing w:line="276" w:lineRule="auto"/>
              <w:rPr>
                <w:b/>
                <w:bCs/>
              </w:rPr>
            </w:pPr>
            <w:r w:rsidRPr="006F49AB">
              <w:rPr>
                <w:b/>
                <w:bCs/>
              </w:rPr>
              <w:t>06/10/202</w:t>
            </w:r>
            <w:r w:rsidR="00361AA6" w:rsidRPr="006F49AB">
              <w:rPr>
                <w:b/>
                <w:bCs/>
              </w:rPr>
              <w:t>6</w:t>
            </w:r>
          </w:p>
        </w:tc>
      </w:tr>
      <w:tr w:rsidR="0065525A" w:rsidRPr="00034944" w14:paraId="091FE0A2" w14:textId="77777777" w:rsidTr="00EE292B">
        <w:tc>
          <w:tcPr>
            <w:tcW w:w="2616" w:type="dxa"/>
          </w:tcPr>
          <w:p w14:paraId="3A08B9BD" w14:textId="0911549D" w:rsidR="0065525A" w:rsidRPr="006F49AB" w:rsidRDefault="00A94738" w:rsidP="00A94738">
            <w:pPr>
              <w:pStyle w:val="Default"/>
            </w:pPr>
            <w:r w:rsidRPr="006F49AB">
              <w:rPr>
                <w:b/>
                <w:bCs/>
              </w:rPr>
              <w:t xml:space="preserve">Senior Mental Health Lead* </w:t>
            </w:r>
            <w:r w:rsidRPr="006F49AB">
              <w:t>(non-mandatory)</w:t>
            </w:r>
          </w:p>
        </w:tc>
        <w:tc>
          <w:tcPr>
            <w:tcW w:w="1891" w:type="dxa"/>
          </w:tcPr>
          <w:p w14:paraId="768BCE71" w14:textId="6898B19A" w:rsidR="0065525A" w:rsidRPr="006F49AB" w:rsidRDefault="0088690D" w:rsidP="00302203">
            <w:pPr>
              <w:pStyle w:val="Default"/>
              <w:spacing w:line="276" w:lineRule="auto"/>
              <w:rPr>
                <w:b/>
                <w:bCs/>
              </w:rPr>
            </w:pPr>
            <w:r w:rsidRPr="006F49AB">
              <w:rPr>
                <w:b/>
                <w:bCs/>
              </w:rPr>
              <w:t xml:space="preserve">Ruth </w:t>
            </w:r>
            <w:r w:rsidR="00EF2A94" w:rsidRPr="006F49AB">
              <w:rPr>
                <w:b/>
                <w:bCs/>
              </w:rPr>
              <w:t>Pill</w:t>
            </w:r>
          </w:p>
          <w:p w14:paraId="7BCA54C2" w14:textId="38A01732" w:rsidR="0088690D" w:rsidRPr="006F49AB" w:rsidRDefault="0088690D" w:rsidP="00302203">
            <w:pPr>
              <w:pStyle w:val="Default"/>
              <w:spacing w:line="276" w:lineRule="auto"/>
              <w:rPr>
                <w:b/>
                <w:bCs/>
              </w:rPr>
            </w:pPr>
            <w:r w:rsidRPr="006F49AB">
              <w:rPr>
                <w:b/>
                <w:bCs/>
              </w:rPr>
              <w:t>Safeguarding and Wellbeing Manager</w:t>
            </w:r>
          </w:p>
        </w:tc>
        <w:tc>
          <w:tcPr>
            <w:tcW w:w="2958" w:type="dxa"/>
            <w:shd w:val="clear" w:color="auto" w:fill="auto"/>
          </w:tcPr>
          <w:p w14:paraId="55B350D4" w14:textId="5E901FBE" w:rsidR="0065525A" w:rsidRPr="006F49AB" w:rsidRDefault="00000000" w:rsidP="00302203">
            <w:pPr>
              <w:pStyle w:val="Default"/>
              <w:spacing w:line="276" w:lineRule="auto"/>
              <w:rPr>
                <w:b/>
                <w:bCs/>
              </w:rPr>
            </w:pPr>
            <w:hyperlink r:id="rId19" w:history="1">
              <w:r w:rsidR="00977F5F" w:rsidRPr="006F49AB">
                <w:rPr>
                  <w:rStyle w:val="Hyperlink"/>
                  <w:b/>
                  <w:bCs/>
                </w:rPr>
                <w:t>pillr@bpc.ac.uk</w:t>
              </w:r>
            </w:hyperlink>
          </w:p>
          <w:p w14:paraId="1C229329" w14:textId="4009DEC0" w:rsidR="00977F5F" w:rsidRPr="006F49AB" w:rsidRDefault="00977F5F" w:rsidP="00302203">
            <w:pPr>
              <w:pStyle w:val="Default"/>
              <w:spacing w:line="276" w:lineRule="auto"/>
              <w:rPr>
                <w:b/>
                <w:bCs/>
              </w:rPr>
            </w:pPr>
          </w:p>
        </w:tc>
        <w:tc>
          <w:tcPr>
            <w:tcW w:w="1551" w:type="dxa"/>
            <w:shd w:val="clear" w:color="auto" w:fill="auto"/>
          </w:tcPr>
          <w:p w14:paraId="757448F5" w14:textId="4CBFECB4" w:rsidR="0065525A" w:rsidRPr="006F49AB" w:rsidRDefault="00EF2A94" w:rsidP="00302203">
            <w:pPr>
              <w:pStyle w:val="Default"/>
              <w:spacing w:line="276" w:lineRule="auto"/>
              <w:rPr>
                <w:b/>
                <w:bCs/>
              </w:rPr>
            </w:pPr>
            <w:r w:rsidRPr="006F49AB">
              <w:rPr>
                <w:b/>
                <w:bCs/>
              </w:rPr>
              <w:t>06/10/202</w:t>
            </w:r>
            <w:r w:rsidR="00361AA6" w:rsidRPr="006F49AB">
              <w:rPr>
                <w:b/>
                <w:bCs/>
              </w:rPr>
              <w:t>6</w:t>
            </w:r>
          </w:p>
        </w:tc>
      </w:tr>
      <w:tr w:rsidR="001A48A2" w:rsidRPr="00034944" w14:paraId="17F22CD0" w14:textId="77777777" w:rsidTr="00EE292B">
        <w:tc>
          <w:tcPr>
            <w:tcW w:w="2616" w:type="dxa"/>
          </w:tcPr>
          <w:p w14:paraId="760B1545" w14:textId="64680E3D" w:rsidR="00361AA6" w:rsidRPr="006F49AB" w:rsidRDefault="00361AA6" w:rsidP="00A94738">
            <w:pPr>
              <w:pStyle w:val="Default"/>
              <w:rPr>
                <w:b/>
                <w:bCs/>
              </w:rPr>
            </w:pPr>
            <w:r w:rsidRPr="006F49AB">
              <w:rPr>
                <w:b/>
                <w:bCs/>
              </w:rPr>
              <w:t>Prevent Site Security Lead</w:t>
            </w:r>
          </w:p>
        </w:tc>
        <w:tc>
          <w:tcPr>
            <w:tcW w:w="1891" w:type="dxa"/>
          </w:tcPr>
          <w:p w14:paraId="38DED28D" w14:textId="77777777" w:rsidR="00361AA6" w:rsidRPr="006F49AB" w:rsidRDefault="00361AA6" w:rsidP="00361AA6">
            <w:pPr>
              <w:pStyle w:val="Default"/>
              <w:spacing w:line="276" w:lineRule="auto"/>
              <w:rPr>
                <w:b/>
                <w:bCs/>
              </w:rPr>
            </w:pPr>
            <w:r w:rsidRPr="006F49AB">
              <w:rPr>
                <w:b/>
                <w:bCs/>
              </w:rPr>
              <w:t>Nick Rochester</w:t>
            </w:r>
          </w:p>
          <w:p w14:paraId="223BDE0C" w14:textId="57403EEB" w:rsidR="00361AA6" w:rsidRPr="006F49AB" w:rsidRDefault="00361AA6" w:rsidP="00361AA6">
            <w:pPr>
              <w:pStyle w:val="Default"/>
              <w:spacing w:line="276" w:lineRule="auto"/>
              <w:rPr>
                <w:b/>
                <w:bCs/>
              </w:rPr>
            </w:pPr>
            <w:r w:rsidRPr="006F49AB">
              <w:rPr>
                <w:b/>
                <w:bCs/>
              </w:rPr>
              <w:t>Security Manager</w:t>
            </w:r>
          </w:p>
        </w:tc>
        <w:tc>
          <w:tcPr>
            <w:tcW w:w="2958" w:type="dxa"/>
            <w:shd w:val="clear" w:color="auto" w:fill="auto"/>
          </w:tcPr>
          <w:p w14:paraId="28EAED77" w14:textId="77777777" w:rsidR="00361AA6" w:rsidRPr="006F49AB" w:rsidRDefault="00361AA6" w:rsidP="00361AA6">
            <w:pPr>
              <w:pStyle w:val="Default"/>
              <w:spacing w:line="276" w:lineRule="auto"/>
              <w:rPr>
                <w:b/>
                <w:bCs/>
              </w:rPr>
            </w:pPr>
            <w:hyperlink r:id="rId20" w:history="1">
              <w:r w:rsidRPr="006F49AB">
                <w:rPr>
                  <w:rStyle w:val="Hyperlink"/>
                  <w:b/>
                  <w:bCs/>
                </w:rPr>
                <w:t>rochestern@bpc.ac.uk</w:t>
              </w:r>
            </w:hyperlink>
          </w:p>
          <w:p w14:paraId="6DC22E13" w14:textId="77777777" w:rsidR="00361AA6" w:rsidRPr="00034944" w:rsidRDefault="00361AA6" w:rsidP="00302203">
            <w:pPr>
              <w:pStyle w:val="Default"/>
              <w:spacing w:line="276" w:lineRule="auto"/>
            </w:pPr>
          </w:p>
        </w:tc>
        <w:tc>
          <w:tcPr>
            <w:tcW w:w="1551" w:type="dxa"/>
            <w:shd w:val="clear" w:color="auto" w:fill="auto"/>
          </w:tcPr>
          <w:p w14:paraId="4D6E8630" w14:textId="142ED024" w:rsidR="00361AA6" w:rsidRPr="006F49AB" w:rsidRDefault="00361AA6" w:rsidP="00302203">
            <w:pPr>
              <w:pStyle w:val="Default"/>
              <w:spacing w:line="276" w:lineRule="auto"/>
              <w:rPr>
                <w:b/>
                <w:bCs/>
              </w:rPr>
            </w:pPr>
            <w:r w:rsidRPr="006F49AB">
              <w:rPr>
                <w:b/>
                <w:bCs/>
              </w:rPr>
              <w:t>06/10/2026</w:t>
            </w:r>
          </w:p>
        </w:tc>
      </w:tr>
      <w:tr w:rsidR="00EE292B" w:rsidRPr="00034944" w14:paraId="1791F844" w14:textId="77777777" w:rsidTr="00EE292B">
        <w:tc>
          <w:tcPr>
            <w:tcW w:w="2616" w:type="dxa"/>
          </w:tcPr>
          <w:p w14:paraId="3F26128C" w14:textId="77777777" w:rsidR="00EE292B" w:rsidRPr="006F49AB" w:rsidRDefault="00EE292B" w:rsidP="00EE292B">
            <w:pPr>
              <w:pStyle w:val="Default"/>
              <w:rPr>
                <w:b/>
                <w:bCs/>
              </w:rPr>
            </w:pPr>
            <w:r w:rsidRPr="006F49AB">
              <w:rPr>
                <w:b/>
                <w:bCs/>
              </w:rPr>
              <w:t xml:space="preserve">Health, Safety and Security Lead </w:t>
            </w:r>
          </w:p>
          <w:p w14:paraId="74B98691" w14:textId="211F0C42" w:rsidR="00EE292B" w:rsidRPr="006F49AB" w:rsidRDefault="00EE292B" w:rsidP="00EE292B">
            <w:pPr>
              <w:pStyle w:val="Default"/>
              <w:rPr>
                <w:b/>
                <w:bCs/>
              </w:rPr>
            </w:pPr>
            <w:r w:rsidRPr="006F49AB">
              <w:t>(non-mandatory)</w:t>
            </w:r>
          </w:p>
        </w:tc>
        <w:tc>
          <w:tcPr>
            <w:tcW w:w="1891" w:type="dxa"/>
            <w:shd w:val="clear" w:color="auto" w:fill="auto"/>
          </w:tcPr>
          <w:p w14:paraId="23831885" w14:textId="3EFF4A88" w:rsidR="00EE292B" w:rsidRPr="006F49AB" w:rsidRDefault="00EE292B" w:rsidP="00EE292B">
            <w:pPr>
              <w:pStyle w:val="Default"/>
              <w:spacing w:line="276" w:lineRule="auto"/>
              <w:rPr>
                <w:b/>
                <w:bCs/>
              </w:rPr>
            </w:pPr>
            <w:r w:rsidRPr="006F49AB">
              <w:rPr>
                <w:b/>
                <w:bCs/>
              </w:rPr>
              <w:t>Klaudia Braithwaite</w:t>
            </w:r>
          </w:p>
          <w:p w14:paraId="125B6B5D" w14:textId="33DDEDA4" w:rsidR="00EE292B" w:rsidRPr="006F49AB" w:rsidRDefault="00EE292B" w:rsidP="00EE292B">
            <w:pPr>
              <w:pStyle w:val="Default"/>
              <w:spacing w:line="276" w:lineRule="auto"/>
              <w:rPr>
                <w:b/>
                <w:bCs/>
              </w:rPr>
            </w:pPr>
            <w:r w:rsidRPr="006F49AB">
              <w:rPr>
                <w:b/>
                <w:bCs/>
              </w:rPr>
              <w:lastRenderedPageBreak/>
              <w:t>Health and Safety Manager</w:t>
            </w:r>
          </w:p>
          <w:p w14:paraId="63F27C13" w14:textId="77777777" w:rsidR="00EE292B" w:rsidRPr="006F49AB" w:rsidRDefault="00EE292B" w:rsidP="00EE292B">
            <w:pPr>
              <w:pStyle w:val="Default"/>
              <w:spacing w:line="276" w:lineRule="auto"/>
              <w:rPr>
                <w:b/>
                <w:bCs/>
              </w:rPr>
            </w:pPr>
          </w:p>
          <w:p w14:paraId="07AE529F" w14:textId="77777777" w:rsidR="00EE292B" w:rsidRPr="006F49AB" w:rsidRDefault="00EE292B" w:rsidP="00EE292B">
            <w:pPr>
              <w:pStyle w:val="Default"/>
              <w:spacing w:line="276" w:lineRule="auto"/>
              <w:rPr>
                <w:b/>
                <w:bCs/>
              </w:rPr>
            </w:pPr>
            <w:r w:rsidRPr="006F49AB">
              <w:rPr>
                <w:b/>
                <w:bCs/>
              </w:rPr>
              <w:t>Nick Rochester</w:t>
            </w:r>
          </w:p>
          <w:p w14:paraId="0C6C6848" w14:textId="03DF05D2" w:rsidR="00EE292B" w:rsidRPr="006F49AB" w:rsidRDefault="00EE292B" w:rsidP="00EE292B">
            <w:pPr>
              <w:pStyle w:val="Default"/>
              <w:spacing w:line="276" w:lineRule="auto"/>
              <w:rPr>
                <w:b/>
                <w:bCs/>
              </w:rPr>
            </w:pPr>
            <w:r w:rsidRPr="006F49AB">
              <w:rPr>
                <w:b/>
                <w:bCs/>
              </w:rPr>
              <w:t>Security Manager</w:t>
            </w:r>
          </w:p>
        </w:tc>
        <w:tc>
          <w:tcPr>
            <w:tcW w:w="2958" w:type="dxa"/>
            <w:shd w:val="clear" w:color="auto" w:fill="auto"/>
          </w:tcPr>
          <w:p w14:paraId="177A55E5" w14:textId="341DDC1B" w:rsidR="00EE292B" w:rsidRPr="006F49AB" w:rsidRDefault="00EE292B" w:rsidP="00EE292B">
            <w:pPr>
              <w:pStyle w:val="Default"/>
              <w:spacing w:line="276" w:lineRule="auto"/>
              <w:rPr>
                <w:b/>
                <w:bCs/>
              </w:rPr>
            </w:pPr>
            <w:hyperlink r:id="rId21" w:history="1">
              <w:r w:rsidRPr="006F49AB">
                <w:rPr>
                  <w:rStyle w:val="Hyperlink"/>
                  <w:b/>
                  <w:bCs/>
                </w:rPr>
                <w:t>braithwaitek@bpc.ac.uk</w:t>
              </w:r>
            </w:hyperlink>
          </w:p>
          <w:p w14:paraId="4B5D00F9" w14:textId="77777777" w:rsidR="00EE292B" w:rsidRPr="006F49AB" w:rsidRDefault="00EE292B" w:rsidP="00EE292B">
            <w:pPr>
              <w:pStyle w:val="Default"/>
              <w:spacing w:line="276" w:lineRule="auto"/>
              <w:rPr>
                <w:b/>
                <w:bCs/>
              </w:rPr>
            </w:pPr>
          </w:p>
          <w:p w14:paraId="45950022" w14:textId="77777777" w:rsidR="00EE292B" w:rsidRPr="006F49AB" w:rsidRDefault="00EE292B" w:rsidP="00EE292B">
            <w:pPr>
              <w:pStyle w:val="Default"/>
              <w:spacing w:line="276" w:lineRule="auto"/>
              <w:rPr>
                <w:b/>
                <w:bCs/>
              </w:rPr>
            </w:pPr>
          </w:p>
          <w:p w14:paraId="3C208361" w14:textId="77777777" w:rsidR="00EE292B" w:rsidRPr="006F49AB" w:rsidRDefault="00EE292B" w:rsidP="00EE292B">
            <w:pPr>
              <w:pStyle w:val="Default"/>
              <w:spacing w:line="276" w:lineRule="auto"/>
              <w:rPr>
                <w:b/>
                <w:bCs/>
              </w:rPr>
            </w:pPr>
          </w:p>
          <w:p w14:paraId="791AC400" w14:textId="77777777" w:rsidR="00EE292B" w:rsidRPr="006F49AB" w:rsidRDefault="00EE292B" w:rsidP="00EE292B">
            <w:pPr>
              <w:pStyle w:val="Default"/>
              <w:spacing w:line="276" w:lineRule="auto"/>
              <w:rPr>
                <w:b/>
                <w:bCs/>
              </w:rPr>
            </w:pPr>
          </w:p>
          <w:p w14:paraId="51DD897F" w14:textId="77777777" w:rsidR="006F1028" w:rsidRDefault="006F1028" w:rsidP="00EE292B">
            <w:pPr>
              <w:pStyle w:val="Default"/>
              <w:spacing w:line="276" w:lineRule="auto"/>
            </w:pPr>
          </w:p>
          <w:p w14:paraId="727F5EE1" w14:textId="77777777" w:rsidR="006F1028" w:rsidRDefault="006F1028" w:rsidP="00EE292B">
            <w:pPr>
              <w:pStyle w:val="Default"/>
              <w:spacing w:line="276" w:lineRule="auto"/>
            </w:pPr>
          </w:p>
          <w:p w14:paraId="6FD133A2" w14:textId="33DEC39D" w:rsidR="00EE292B" w:rsidRPr="006F49AB" w:rsidRDefault="006F1028" w:rsidP="00EE292B">
            <w:pPr>
              <w:pStyle w:val="Default"/>
              <w:spacing w:line="276" w:lineRule="auto"/>
              <w:rPr>
                <w:b/>
                <w:bCs/>
              </w:rPr>
            </w:pPr>
            <w:hyperlink r:id="rId22" w:history="1">
              <w:r w:rsidRPr="006F49AB">
                <w:rPr>
                  <w:rStyle w:val="Hyperlink"/>
                  <w:b/>
                  <w:bCs/>
                </w:rPr>
                <w:t>rochestern@bpc.ac.uk</w:t>
              </w:r>
            </w:hyperlink>
          </w:p>
          <w:p w14:paraId="35E95285" w14:textId="686B19FF" w:rsidR="00EE292B" w:rsidRPr="006F49AB" w:rsidRDefault="00EE292B" w:rsidP="00EE292B">
            <w:pPr>
              <w:pStyle w:val="Default"/>
              <w:spacing w:line="276" w:lineRule="auto"/>
              <w:rPr>
                <w:b/>
                <w:bCs/>
              </w:rPr>
            </w:pPr>
          </w:p>
        </w:tc>
        <w:tc>
          <w:tcPr>
            <w:tcW w:w="1551" w:type="dxa"/>
            <w:shd w:val="clear" w:color="auto" w:fill="auto"/>
          </w:tcPr>
          <w:p w14:paraId="530F9347" w14:textId="79E8827E" w:rsidR="00EE292B" w:rsidRPr="006F49AB" w:rsidRDefault="00EE292B" w:rsidP="00EE292B">
            <w:pPr>
              <w:pStyle w:val="Default"/>
              <w:spacing w:line="276" w:lineRule="auto"/>
              <w:rPr>
                <w:b/>
                <w:bCs/>
              </w:rPr>
            </w:pPr>
            <w:r w:rsidRPr="006F49AB">
              <w:rPr>
                <w:b/>
                <w:bCs/>
              </w:rPr>
              <w:lastRenderedPageBreak/>
              <w:t>06/10/2026</w:t>
            </w:r>
          </w:p>
        </w:tc>
      </w:tr>
      <w:tr w:rsidR="00EE292B" w:rsidRPr="00034944" w14:paraId="36EA221C" w14:textId="77777777" w:rsidTr="00A37965">
        <w:tc>
          <w:tcPr>
            <w:tcW w:w="9016" w:type="dxa"/>
            <w:gridSpan w:val="4"/>
          </w:tcPr>
          <w:p w14:paraId="52483370" w14:textId="77971F83" w:rsidR="00EE292B" w:rsidRPr="006F49AB" w:rsidRDefault="00EE292B" w:rsidP="00EE292B">
            <w:pPr>
              <w:pStyle w:val="Default"/>
              <w:spacing w:line="276" w:lineRule="auto"/>
              <w:rPr>
                <w:b/>
                <w:bCs/>
              </w:rPr>
            </w:pPr>
            <w:r w:rsidRPr="006F49AB">
              <w:rPr>
                <w:b/>
                <w:bCs/>
              </w:rPr>
              <w:t xml:space="preserve">Confidential safeguarding mailbox: </w:t>
            </w:r>
            <w:hyperlink r:id="rId23" w:history="1">
              <w:r w:rsidRPr="006F49AB">
                <w:rPr>
                  <w:rStyle w:val="Hyperlink"/>
                  <w:b/>
                  <w:bCs/>
                </w:rPr>
                <w:t>safeguarding@bpc.ac.uk</w:t>
              </w:r>
            </w:hyperlink>
            <w:r w:rsidRPr="006F49AB">
              <w:rPr>
                <w:b/>
                <w:bCs/>
              </w:rPr>
              <w:t xml:space="preserve"> </w:t>
            </w:r>
          </w:p>
        </w:tc>
      </w:tr>
      <w:tr w:rsidR="00EE292B" w:rsidRPr="00034944" w14:paraId="2A072876" w14:textId="77777777" w:rsidTr="0088690D">
        <w:tc>
          <w:tcPr>
            <w:tcW w:w="9016" w:type="dxa"/>
            <w:gridSpan w:val="4"/>
            <w:shd w:val="clear" w:color="auto" w:fill="auto"/>
          </w:tcPr>
          <w:p w14:paraId="6DBDEBAC" w14:textId="67E30917" w:rsidR="00EE292B" w:rsidRPr="006F49AB" w:rsidRDefault="00EE292B" w:rsidP="00EE292B">
            <w:pPr>
              <w:pStyle w:val="Default"/>
              <w:spacing w:line="276" w:lineRule="auto"/>
              <w:jc w:val="center"/>
              <w:rPr>
                <w:b/>
                <w:bCs/>
              </w:rPr>
            </w:pPr>
            <w:r w:rsidRPr="006F49AB">
              <w:rPr>
                <w:b/>
              </w:rPr>
              <w:t xml:space="preserve">The key safeguarding responsibilities within each of the roles above are set out in Keeping </w:t>
            </w:r>
            <w:r w:rsidR="00871676" w:rsidRPr="00DA0D84">
              <w:rPr>
                <w:b/>
              </w:rPr>
              <w:t>Children</w:t>
            </w:r>
            <w:r w:rsidRPr="006F49AB">
              <w:rPr>
                <w:b/>
              </w:rPr>
              <w:t xml:space="preserve"> Safe in Education (2026)</w:t>
            </w:r>
          </w:p>
        </w:tc>
      </w:tr>
    </w:tbl>
    <w:p w14:paraId="54434A75" w14:textId="3DB71646" w:rsidR="00361AA6" w:rsidRPr="006F49AB" w:rsidRDefault="00361AA6" w:rsidP="00361AA6">
      <w:pPr>
        <w:pStyle w:val="paragraph"/>
        <w:spacing w:before="0" w:beforeAutospacing="0" w:after="0" w:afterAutospacing="0"/>
        <w:textAlignment w:val="baseline"/>
        <w:rPr>
          <w:rFonts w:ascii="Arial" w:hAnsi="Arial" w:cs="Arial"/>
          <w:color w:val="000000"/>
        </w:rPr>
      </w:pPr>
    </w:p>
    <w:p w14:paraId="772BEE7D" w14:textId="20B7D72A" w:rsidR="00361AA6" w:rsidRPr="006F49AB" w:rsidRDefault="00361AA6" w:rsidP="006F49AB">
      <w:pPr>
        <w:pStyle w:val="paragraph"/>
        <w:rPr>
          <w:rFonts w:ascii="Arial" w:hAnsi="Arial" w:cs="Arial"/>
        </w:rPr>
      </w:pPr>
    </w:p>
    <w:p w14:paraId="62A87D53" w14:textId="58A2C351" w:rsidR="00F86DC5" w:rsidRPr="006F49AB" w:rsidRDefault="00F86DC5" w:rsidP="009D279C">
      <w:pPr>
        <w:pStyle w:val="Title"/>
        <w:rPr>
          <w:rFonts w:ascii="Arial" w:hAnsi="Arial" w:cs="Arial"/>
          <w:color w:val="auto"/>
          <w:sz w:val="24"/>
          <w:szCs w:val="24"/>
        </w:rPr>
      </w:pPr>
      <w:r w:rsidRPr="006F49AB">
        <w:rPr>
          <w:rFonts w:ascii="Arial" w:hAnsi="Arial" w:cs="Arial"/>
          <w:sz w:val="24"/>
          <w:szCs w:val="24"/>
        </w:rPr>
        <w:br w:type="page"/>
      </w:r>
      <w:r w:rsidR="00817DA7" w:rsidRPr="006F49AB">
        <w:rPr>
          <w:rFonts w:ascii="Arial" w:hAnsi="Arial" w:cs="Arial"/>
          <w:sz w:val="24"/>
          <w:szCs w:val="24"/>
        </w:rPr>
        <w:lastRenderedPageBreak/>
        <w:t xml:space="preserve"> </w:t>
      </w:r>
      <w:r w:rsidRPr="006F49AB">
        <w:rPr>
          <w:rFonts w:ascii="Arial" w:hAnsi="Arial" w:cs="Arial"/>
          <w:color w:val="auto"/>
          <w:sz w:val="24"/>
          <w:szCs w:val="24"/>
        </w:rPr>
        <w:t>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6F1028" w14:paraId="62A87D57" w14:textId="77777777" w:rsidTr="00C37CFD">
        <w:trPr>
          <w:trHeight w:val="743"/>
        </w:trPr>
        <w:tc>
          <w:tcPr>
            <w:tcW w:w="7451" w:type="dxa"/>
            <w:tcBorders>
              <w:top w:val="nil"/>
              <w:left w:val="nil"/>
              <w:bottom w:val="nil"/>
              <w:right w:val="nil"/>
            </w:tcBorders>
            <w:vAlign w:val="center"/>
          </w:tcPr>
          <w:p w14:paraId="62A87D54" w14:textId="7E1E2766" w:rsidR="002D7529" w:rsidRPr="006F49AB" w:rsidRDefault="002D7529" w:rsidP="002D7529">
            <w:pPr>
              <w:pStyle w:val="ListParagraph"/>
              <w:spacing w:line="276" w:lineRule="auto"/>
              <w:ind w:left="360"/>
              <w:rPr>
                <w:rFonts w:ascii="Arial" w:hAnsi="Arial" w:cs="Arial"/>
                <w:b/>
                <w:sz w:val="24"/>
                <w:szCs w:val="24"/>
              </w:rPr>
            </w:pPr>
            <w:bookmarkStart w:id="0" w:name="_Hlk79587074"/>
            <w:r w:rsidRPr="006F49AB">
              <w:rPr>
                <w:rFonts w:ascii="Arial" w:hAnsi="Arial" w:cs="Arial"/>
                <w:b/>
                <w:sz w:val="24"/>
                <w:szCs w:val="24"/>
              </w:rPr>
              <w:t>Part 1: Policy</w:t>
            </w:r>
          </w:p>
        </w:tc>
        <w:tc>
          <w:tcPr>
            <w:tcW w:w="380" w:type="dxa"/>
            <w:tcBorders>
              <w:top w:val="nil"/>
              <w:left w:val="nil"/>
              <w:bottom w:val="nil"/>
              <w:right w:val="nil"/>
            </w:tcBorders>
            <w:vAlign w:val="center"/>
          </w:tcPr>
          <w:p w14:paraId="62A87D55" w14:textId="77777777" w:rsidR="002D7529" w:rsidRPr="006F49AB" w:rsidRDefault="002D7529" w:rsidP="002D7529">
            <w:pPr>
              <w:pStyle w:val="ListParagraph"/>
              <w:spacing w:line="276" w:lineRule="auto"/>
              <w:ind w:left="0"/>
              <w:rPr>
                <w:rFonts w:ascii="Arial" w:hAnsi="Arial" w:cs="Arial"/>
                <w:sz w:val="24"/>
                <w:szCs w:val="24"/>
              </w:rPr>
            </w:pPr>
          </w:p>
        </w:tc>
        <w:tc>
          <w:tcPr>
            <w:tcW w:w="1112" w:type="dxa"/>
            <w:tcBorders>
              <w:top w:val="nil"/>
              <w:left w:val="nil"/>
              <w:bottom w:val="nil"/>
              <w:right w:val="nil"/>
            </w:tcBorders>
          </w:tcPr>
          <w:p w14:paraId="62A87D56" w14:textId="77777777" w:rsidR="002D7529" w:rsidRPr="006F49AB" w:rsidRDefault="002D7529" w:rsidP="002D7529">
            <w:pPr>
              <w:pStyle w:val="ListParagraph"/>
              <w:ind w:left="0"/>
              <w:rPr>
                <w:rFonts w:ascii="Arial" w:hAnsi="Arial" w:cs="Arial"/>
                <w:sz w:val="24"/>
                <w:szCs w:val="24"/>
              </w:rPr>
            </w:pPr>
          </w:p>
        </w:tc>
      </w:tr>
      <w:tr w:rsidR="0071297B" w:rsidRPr="006F1028" w14:paraId="62A87D5B" w14:textId="77777777" w:rsidTr="00C37CFD">
        <w:tc>
          <w:tcPr>
            <w:tcW w:w="7451" w:type="dxa"/>
            <w:tcBorders>
              <w:top w:val="nil"/>
              <w:left w:val="nil"/>
              <w:bottom w:val="nil"/>
              <w:right w:val="nil"/>
            </w:tcBorders>
          </w:tcPr>
          <w:p w14:paraId="62A87D58" w14:textId="06E1CE37" w:rsidR="002D7529" w:rsidRPr="006F49AB" w:rsidRDefault="002D7529" w:rsidP="004D436C">
            <w:pPr>
              <w:pStyle w:val="ListParagraph"/>
              <w:numPr>
                <w:ilvl w:val="1"/>
                <w:numId w:val="25"/>
              </w:numPr>
              <w:ind w:left="851"/>
              <w:jc w:val="both"/>
              <w:rPr>
                <w:rFonts w:ascii="Arial" w:hAnsi="Arial" w:cs="Arial"/>
                <w:sz w:val="24"/>
                <w:szCs w:val="24"/>
              </w:rPr>
            </w:pPr>
            <w:r w:rsidRPr="006F49AB">
              <w:rPr>
                <w:rFonts w:ascii="Arial" w:hAnsi="Arial" w:cs="Arial"/>
                <w:sz w:val="24"/>
                <w:szCs w:val="24"/>
              </w:rPr>
              <w:t xml:space="preserve"> </w:t>
            </w:r>
            <w:hyperlink w:anchor="_Definitions" w:history="1">
              <w:r w:rsidRPr="006F49AB">
                <w:rPr>
                  <w:rStyle w:val="Hyperlink"/>
                  <w:rFonts w:ascii="Arial" w:hAnsi="Arial" w:cs="Arial"/>
                  <w:sz w:val="24"/>
                  <w:szCs w:val="24"/>
                </w:rPr>
                <w:t>Definitions</w:t>
              </w:r>
            </w:hyperlink>
          </w:p>
        </w:tc>
        <w:tc>
          <w:tcPr>
            <w:tcW w:w="380" w:type="dxa"/>
            <w:tcBorders>
              <w:top w:val="nil"/>
              <w:left w:val="nil"/>
              <w:bottom w:val="nil"/>
              <w:right w:val="nil"/>
            </w:tcBorders>
          </w:tcPr>
          <w:p w14:paraId="62A87D59"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5A" w14:textId="5C4540A6"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3</w:t>
            </w:r>
          </w:p>
        </w:tc>
      </w:tr>
      <w:tr w:rsidR="0071297B" w:rsidRPr="006F1028" w14:paraId="62A87D5F" w14:textId="77777777" w:rsidTr="00C37CFD">
        <w:tc>
          <w:tcPr>
            <w:tcW w:w="7451" w:type="dxa"/>
            <w:tcBorders>
              <w:top w:val="nil"/>
              <w:left w:val="nil"/>
              <w:bottom w:val="nil"/>
              <w:right w:val="nil"/>
            </w:tcBorders>
          </w:tcPr>
          <w:p w14:paraId="62A87D5C" w14:textId="65527FFB" w:rsidR="002D7529" w:rsidRPr="006F49AB" w:rsidRDefault="002D7529"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Introduction" w:history="1">
              <w:r w:rsidRPr="006F49AB">
                <w:rPr>
                  <w:rStyle w:val="Hyperlink"/>
                  <w:rFonts w:ascii="Arial" w:hAnsi="Arial" w:cs="Arial"/>
                  <w:sz w:val="24"/>
                  <w:szCs w:val="24"/>
                </w:rPr>
                <w:t>Introduction</w:t>
              </w:r>
            </w:hyperlink>
          </w:p>
        </w:tc>
        <w:tc>
          <w:tcPr>
            <w:tcW w:w="380" w:type="dxa"/>
            <w:tcBorders>
              <w:top w:val="nil"/>
              <w:left w:val="nil"/>
              <w:bottom w:val="nil"/>
              <w:right w:val="nil"/>
            </w:tcBorders>
          </w:tcPr>
          <w:p w14:paraId="62A87D5D"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5E" w14:textId="32FFAE0C"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3</w:t>
            </w:r>
          </w:p>
        </w:tc>
      </w:tr>
      <w:tr w:rsidR="0071297B" w:rsidRPr="006F1028" w14:paraId="62A87D63" w14:textId="77777777" w:rsidTr="00C37CFD">
        <w:tc>
          <w:tcPr>
            <w:tcW w:w="7451" w:type="dxa"/>
            <w:tcBorders>
              <w:top w:val="nil"/>
              <w:left w:val="nil"/>
              <w:bottom w:val="nil"/>
              <w:right w:val="nil"/>
            </w:tcBorders>
          </w:tcPr>
          <w:p w14:paraId="62A87D60" w14:textId="3BA24950" w:rsidR="002D7529" w:rsidRPr="006F49AB" w:rsidRDefault="002D7529" w:rsidP="004D436C">
            <w:pPr>
              <w:pStyle w:val="ListParagraph"/>
              <w:numPr>
                <w:ilvl w:val="1"/>
                <w:numId w:val="25"/>
              </w:numPr>
              <w:ind w:left="851"/>
              <w:jc w:val="both"/>
              <w:rPr>
                <w:rFonts w:ascii="Arial" w:hAnsi="Arial" w:cs="Arial"/>
                <w:sz w:val="24"/>
                <w:szCs w:val="24"/>
              </w:rPr>
            </w:pPr>
            <w:r w:rsidRPr="006F49AB">
              <w:rPr>
                <w:rFonts w:ascii="Arial" w:hAnsi="Arial" w:cs="Arial"/>
                <w:sz w:val="24"/>
                <w:szCs w:val="24"/>
              </w:rPr>
              <w:t xml:space="preserve"> </w:t>
            </w:r>
            <w:hyperlink w:anchor="_Equalities_Statement" w:history="1">
              <w:r w:rsidRPr="006F49AB">
                <w:rPr>
                  <w:rStyle w:val="Hyperlink"/>
                  <w:rFonts w:ascii="Arial" w:hAnsi="Arial" w:cs="Arial"/>
                  <w:sz w:val="24"/>
                  <w:szCs w:val="24"/>
                </w:rPr>
                <w:t>Equalities Statement</w:t>
              </w:r>
            </w:hyperlink>
          </w:p>
        </w:tc>
        <w:tc>
          <w:tcPr>
            <w:tcW w:w="380" w:type="dxa"/>
            <w:tcBorders>
              <w:top w:val="nil"/>
              <w:left w:val="nil"/>
              <w:bottom w:val="nil"/>
              <w:right w:val="nil"/>
            </w:tcBorders>
          </w:tcPr>
          <w:p w14:paraId="62A87D61"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62" w14:textId="230BA693" w:rsidR="002D7529" w:rsidRPr="006F49AB" w:rsidRDefault="00BA15E6" w:rsidP="002D7529">
            <w:pPr>
              <w:pStyle w:val="ListParagraph"/>
              <w:ind w:left="0"/>
              <w:jc w:val="right"/>
              <w:rPr>
                <w:rFonts w:ascii="Arial" w:hAnsi="Arial" w:cs="Arial"/>
                <w:sz w:val="24"/>
                <w:szCs w:val="24"/>
              </w:rPr>
            </w:pPr>
            <w:r w:rsidRPr="006F49AB">
              <w:rPr>
                <w:rFonts w:ascii="Arial" w:hAnsi="Arial" w:cs="Arial"/>
                <w:sz w:val="24"/>
                <w:szCs w:val="24"/>
              </w:rPr>
              <w:t>5</w:t>
            </w:r>
          </w:p>
        </w:tc>
      </w:tr>
      <w:tr w:rsidR="0071297B" w:rsidRPr="006F1028" w14:paraId="62A87D67" w14:textId="77777777" w:rsidTr="00C37CFD">
        <w:tc>
          <w:tcPr>
            <w:tcW w:w="7451" w:type="dxa"/>
            <w:tcBorders>
              <w:top w:val="nil"/>
              <w:left w:val="nil"/>
              <w:bottom w:val="nil"/>
              <w:right w:val="nil"/>
            </w:tcBorders>
          </w:tcPr>
          <w:p w14:paraId="62A87D64" w14:textId="2602E45E" w:rsidR="002D7529" w:rsidRPr="006F49AB" w:rsidRDefault="002D7529"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Overall_Aims" w:history="1">
              <w:r w:rsidRPr="006F49AB">
                <w:rPr>
                  <w:rStyle w:val="Hyperlink"/>
                  <w:rFonts w:ascii="Arial" w:hAnsi="Arial" w:cs="Arial"/>
                  <w:sz w:val="24"/>
                  <w:szCs w:val="24"/>
                </w:rPr>
                <w:t>Overall Aims</w:t>
              </w:r>
            </w:hyperlink>
          </w:p>
        </w:tc>
        <w:tc>
          <w:tcPr>
            <w:tcW w:w="380" w:type="dxa"/>
            <w:tcBorders>
              <w:top w:val="nil"/>
              <w:left w:val="nil"/>
              <w:bottom w:val="nil"/>
              <w:right w:val="nil"/>
            </w:tcBorders>
          </w:tcPr>
          <w:p w14:paraId="62A87D65"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66" w14:textId="04BDF337" w:rsidR="002D7529" w:rsidRPr="006F49AB" w:rsidRDefault="00825855" w:rsidP="002D7529">
            <w:pPr>
              <w:pStyle w:val="ListParagraph"/>
              <w:ind w:left="0"/>
              <w:jc w:val="right"/>
              <w:rPr>
                <w:rFonts w:ascii="Arial" w:hAnsi="Arial" w:cs="Arial"/>
                <w:sz w:val="24"/>
                <w:szCs w:val="24"/>
              </w:rPr>
            </w:pPr>
            <w:r w:rsidRPr="006F49AB">
              <w:rPr>
                <w:rFonts w:ascii="Arial" w:hAnsi="Arial" w:cs="Arial"/>
                <w:sz w:val="24"/>
                <w:szCs w:val="24"/>
              </w:rPr>
              <w:t>5</w:t>
            </w:r>
          </w:p>
        </w:tc>
      </w:tr>
      <w:tr w:rsidR="0071297B" w:rsidRPr="006F1028" w14:paraId="62A87D6A" w14:textId="77777777" w:rsidTr="00604E1E">
        <w:tc>
          <w:tcPr>
            <w:tcW w:w="7451" w:type="dxa"/>
            <w:tcBorders>
              <w:top w:val="nil"/>
              <w:left w:val="nil"/>
              <w:bottom w:val="nil"/>
              <w:right w:val="nil"/>
            </w:tcBorders>
          </w:tcPr>
          <w:p w14:paraId="62A87D68" w14:textId="56DD99A1" w:rsidR="002D7529" w:rsidRPr="006F49AB" w:rsidRDefault="157DD9AF"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1.5_Professional_expectations," w:history="1">
              <w:r w:rsidR="2A5ADA69" w:rsidRPr="006F49AB">
                <w:rPr>
                  <w:rStyle w:val="Hyperlink"/>
                  <w:rFonts w:ascii="Arial" w:hAnsi="Arial" w:cs="Arial"/>
                  <w:sz w:val="24"/>
                  <w:szCs w:val="24"/>
                </w:rPr>
                <w:t>Professional expectations, roles and responsibilities</w:t>
              </w:r>
            </w:hyperlink>
          </w:p>
        </w:tc>
        <w:tc>
          <w:tcPr>
            <w:tcW w:w="1492" w:type="dxa"/>
            <w:gridSpan w:val="2"/>
            <w:tcBorders>
              <w:top w:val="nil"/>
              <w:left w:val="nil"/>
              <w:bottom w:val="nil"/>
              <w:right w:val="nil"/>
            </w:tcBorders>
          </w:tcPr>
          <w:p w14:paraId="62A87D69" w14:textId="6D5F076B" w:rsidR="002D7529" w:rsidRPr="006F49AB" w:rsidRDefault="002D7529" w:rsidP="002D7529">
            <w:pPr>
              <w:pStyle w:val="ListParagraph"/>
              <w:spacing w:line="276" w:lineRule="auto"/>
              <w:ind w:left="0"/>
              <w:jc w:val="right"/>
              <w:rPr>
                <w:rFonts w:ascii="Arial" w:hAnsi="Arial" w:cs="Arial"/>
                <w:sz w:val="24"/>
                <w:szCs w:val="24"/>
              </w:rPr>
            </w:pPr>
            <w:r w:rsidRPr="006F49AB">
              <w:rPr>
                <w:rFonts w:ascii="Arial" w:hAnsi="Arial" w:cs="Arial"/>
                <w:sz w:val="24"/>
                <w:szCs w:val="24"/>
              </w:rPr>
              <w:t>6</w:t>
            </w:r>
          </w:p>
        </w:tc>
      </w:tr>
      <w:tr w:rsidR="0071297B" w:rsidRPr="006F1028" w14:paraId="62A87D6E" w14:textId="77777777" w:rsidTr="00C37CFD">
        <w:tc>
          <w:tcPr>
            <w:tcW w:w="7451" w:type="dxa"/>
            <w:tcBorders>
              <w:top w:val="nil"/>
              <w:left w:val="nil"/>
              <w:bottom w:val="nil"/>
              <w:right w:val="nil"/>
            </w:tcBorders>
          </w:tcPr>
          <w:p w14:paraId="62A87D6B" w14:textId="04B96EA7" w:rsidR="002D7529" w:rsidRPr="006F49AB" w:rsidRDefault="002D7529"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Safeguarding_Training_for" w:history="1">
              <w:r w:rsidRPr="006F49AB">
                <w:rPr>
                  <w:rStyle w:val="Hyperlink"/>
                  <w:rFonts w:ascii="Arial" w:hAnsi="Arial" w:cs="Arial"/>
                  <w:sz w:val="24"/>
                  <w:szCs w:val="24"/>
                </w:rPr>
                <w:t>Safeguarding Training for staff</w:t>
              </w:r>
            </w:hyperlink>
          </w:p>
        </w:tc>
        <w:tc>
          <w:tcPr>
            <w:tcW w:w="380" w:type="dxa"/>
            <w:tcBorders>
              <w:top w:val="nil"/>
              <w:left w:val="nil"/>
              <w:bottom w:val="nil"/>
              <w:right w:val="nil"/>
            </w:tcBorders>
          </w:tcPr>
          <w:p w14:paraId="62A87D6C"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6D" w14:textId="3E445110" w:rsidR="002D7529" w:rsidRPr="006F49AB" w:rsidRDefault="00990EA3" w:rsidP="002D7529">
            <w:pPr>
              <w:pStyle w:val="ListParagraph"/>
              <w:ind w:left="0"/>
              <w:jc w:val="right"/>
              <w:rPr>
                <w:rFonts w:ascii="Arial" w:hAnsi="Arial" w:cs="Arial"/>
                <w:sz w:val="24"/>
                <w:szCs w:val="24"/>
              </w:rPr>
            </w:pPr>
            <w:r w:rsidRPr="006F49AB">
              <w:rPr>
                <w:rFonts w:ascii="Arial" w:hAnsi="Arial" w:cs="Arial"/>
                <w:sz w:val="24"/>
                <w:szCs w:val="24"/>
              </w:rPr>
              <w:t>9</w:t>
            </w:r>
          </w:p>
        </w:tc>
      </w:tr>
      <w:tr w:rsidR="0071297B" w:rsidRPr="006F1028" w14:paraId="62A87D72" w14:textId="77777777" w:rsidTr="00C37CFD">
        <w:tc>
          <w:tcPr>
            <w:tcW w:w="7451" w:type="dxa"/>
            <w:tcBorders>
              <w:top w:val="nil"/>
              <w:left w:val="nil"/>
              <w:bottom w:val="nil"/>
              <w:right w:val="nil"/>
            </w:tcBorders>
          </w:tcPr>
          <w:p w14:paraId="62A87D6F" w14:textId="0A463D20" w:rsidR="002D7529" w:rsidRPr="006F49AB" w:rsidRDefault="002D7529"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Safeguarding_in_the" w:history="1">
              <w:r w:rsidRPr="006F49AB">
                <w:rPr>
                  <w:rStyle w:val="Hyperlink"/>
                  <w:rFonts w:ascii="Arial" w:hAnsi="Arial" w:cs="Arial"/>
                  <w:sz w:val="24"/>
                  <w:szCs w:val="24"/>
                </w:rPr>
                <w:t xml:space="preserve">Safeguarding </w:t>
              </w:r>
              <w:r w:rsidR="004A07ED" w:rsidRPr="006F49AB">
                <w:rPr>
                  <w:rStyle w:val="Hyperlink"/>
                  <w:rFonts w:ascii="Arial" w:hAnsi="Arial" w:cs="Arial"/>
                  <w:sz w:val="24"/>
                  <w:szCs w:val="24"/>
                </w:rPr>
                <w:t>i</w:t>
              </w:r>
              <w:r w:rsidRPr="006F49AB">
                <w:rPr>
                  <w:rStyle w:val="Hyperlink"/>
                  <w:rFonts w:ascii="Arial" w:hAnsi="Arial" w:cs="Arial"/>
                  <w:sz w:val="24"/>
                  <w:szCs w:val="24"/>
                </w:rPr>
                <w:t>n the curriculum</w:t>
              </w:r>
            </w:hyperlink>
          </w:p>
        </w:tc>
        <w:tc>
          <w:tcPr>
            <w:tcW w:w="380" w:type="dxa"/>
            <w:tcBorders>
              <w:top w:val="nil"/>
              <w:left w:val="nil"/>
              <w:bottom w:val="nil"/>
              <w:right w:val="nil"/>
            </w:tcBorders>
          </w:tcPr>
          <w:p w14:paraId="62A87D70"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71" w14:textId="78E1FA33" w:rsidR="002D7529" w:rsidRPr="006F49AB" w:rsidRDefault="00BB1B1B" w:rsidP="002D7529">
            <w:pPr>
              <w:pStyle w:val="ListParagraph"/>
              <w:ind w:left="0"/>
              <w:jc w:val="right"/>
              <w:rPr>
                <w:rFonts w:ascii="Arial" w:hAnsi="Arial" w:cs="Arial"/>
                <w:sz w:val="24"/>
                <w:szCs w:val="24"/>
              </w:rPr>
            </w:pPr>
            <w:r w:rsidRPr="006F49AB">
              <w:rPr>
                <w:rFonts w:ascii="Arial" w:hAnsi="Arial" w:cs="Arial"/>
                <w:sz w:val="24"/>
                <w:szCs w:val="24"/>
              </w:rPr>
              <w:t>1</w:t>
            </w:r>
            <w:r w:rsidR="004A07ED" w:rsidRPr="006F49AB">
              <w:rPr>
                <w:rFonts w:ascii="Arial" w:hAnsi="Arial" w:cs="Arial"/>
                <w:sz w:val="24"/>
                <w:szCs w:val="24"/>
              </w:rPr>
              <w:t>0</w:t>
            </w:r>
          </w:p>
        </w:tc>
      </w:tr>
      <w:tr w:rsidR="0071297B" w:rsidRPr="006F1028" w14:paraId="62A87D77" w14:textId="77777777" w:rsidTr="00C37CFD">
        <w:trPr>
          <w:trHeight w:val="393"/>
        </w:trPr>
        <w:tc>
          <w:tcPr>
            <w:tcW w:w="7451" w:type="dxa"/>
            <w:vMerge w:val="restart"/>
            <w:tcBorders>
              <w:top w:val="nil"/>
              <w:left w:val="nil"/>
              <w:right w:val="nil"/>
            </w:tcBorders>
          </w:tcPr>
          <w:p w14:paraId="30CB7CAD" w14:textId="77777777" w:rsidR="002D7529" w:rsidRPr="006F49AB" w:rsidRDefault="002D7529"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Safer_Recruitment_and" w:history="1">
              <w:r w:rsidRPr="006F49AB">
                <w:rPr>
                  <w:rStyle w:val="Hyperlink"/>
                  <w:rFonts w:ascii="Arial" w:hAnsi="Arial" w:cs="Arial"/>
                  <w:sz w:val="24"/>
                  <w:szCs w:val="24"/>
                </w:rPr>
                <w:t>Safer Recruitment and Safer Working Practice</w:t>
              </w:r>
            </w:hyperlink>
          </w:p>
          <w:p w14:paraId="62A87D74" w14:textId="097AC1E8" w:rsidR="002D7529" w:rsidRPr="006F49AB" w:rsidRDefault="002D7529" w:rsidP="004D436C">
            <w:pPr>
              <w:pStyle w:val="ListParagraph"/>
              <w:numPr>
                <w:ilvl w:val="1"/>
                <w:numId w:val="25"/>
              </w:numPr>
              <w:spacing w:line="276" w:lineRule="auto"/>
              <w:ind w:left="851"/>
              <w:jc w:val="both"/>
              <w:rPr>
                <w:rFonts w:ascii="Arial" w:hAnsi="Arial" w:cs="Arial"/>
                <w:sz w:val="24"/>
                <w:szCs w:val="24"/>
              </w:rPr>
            </w:pPr>
            <w:r w:rsidRPr="006F49AB">
              <w:rPr>
                <w:rFonts w:ascii="Arial" w:hAnsi="Arial" w:cs="Arial"/>
                <w:sz w:val="24"/>
                <w:szCs w:val="24"/>
              </w:rPr>
              <w:t xml:space="preserve"> </w:t>
            </w:r>
            <w:hyperlink w:anchor="_1.9__" w:history="1">
              <w:r w:rsidRPr="006F49AB">
                <w:rPr>
                  <w:rStyle w:val="Hyperlink"/>
                  <w:rFonts w:ascii="Arial" w:hAnsi="Arial" w:cs="Arial"/>
                  <w:sz w:val="24"/>
                  <w:szCs w:val="24"/>
                </w:rPr>
                <w:t>Key Safeguarding Areas</w:t>
              </w:r>
            </w:hyperlink>
          </w:p>
        </w:tc>
        <w:tc>
          <w:tcPr>
            <w:tcW w:w="380" w:type="dxa"/>
            <w:vMerge w:val="restart"/>
            <w:tcBorders>
              <w:top w:val="nil"/>
              <w:left w:val="nil"/>
              <w:right w:val="nil"/>
            </w:tcBorders>
          </w:tcPr>
          <w:p w14:paraId="62A87D75"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76" w14:textId="4CCC437D" w:rsidR="002D7529" w:rsidRPr="006F49AB" w:rsidRDefault="00565229" w:rsidP="002D7529">
            <w:pPr>
              <w:pStyle w:val="ListParagraph"/>
              <w:ind w:left="0"/>
              <w:jc w:val="right"/>
              <w:rPr>
                <w:rFonts w:ascii="Arial" w:hAnsi="Arial" w:cs="Arial"/>
                <w:sz w:val="24"/>
                <w:szCs w:val="24"/>
              </w:rPr>
            </w:pPr>
            <w:r w:rsidRPr="006F49AB">
              <w:rPr>
                <w:rFonts w:ascii="Arial" w:hAnsi="Arial" w:cs="Arial"/>
                <w:sz w:val="24"/>
                <w:szCs w:val="24"/>
              </w:rPr>
              <w:t>1</w:t>
            </w:r>
            <w:r w:rsidR="000453B4" w:rsidRPr="006F49AB">
              <w:rPr>
                <w:rFonts w:ascii="Arial" w:hAnsi="Arial" w:cs="Arial"/>
                <w:sz w:val="24"/>
                <w:szCs w:val="24"/>
              </w:rPr>
              <w:t>1</w:t>
            </w:r>
          </w:p>
        </w:tc>
      </w:tr>
      <w:tr w:rsidR="0071297B" w:rsidRPr="006F1028" w14:paraId="62A87D7B" w14:textId="77777777" w:rsidTr="00C37CFD">
        <w:trPr>
          <w:trHeight w:val="392"/>
        </w:trPr>
        <w:tc>
          <w:tcPr>
            <w:tcW w:w="7451" w:type="dxa"/>
            <w:vMerge/>
            <w:tcBorders>
              <w:left w:val="nil"/>
              <w:bottom w:val="nil"/>
              <w:right w:val="nil"/>
            </w:tcBorders>
          </w:tcPr>
          <w:p w14:paraId="62A87D78" w14:textId="77777777" w:rsidR="002D7529" w:rsidRPr="006F49AB" w:rsidRDefault="002D7529" w:rsidP="004D436C">
            <w:pPr>
              <w:pStyle w:val="ListParagraph"/>
              <w:numPr>
                <w:ilvl w:val="1"/>
                <w:numId w:val="25"/>
              </w:numPr>
              <w:ind w:left="851"/>
              <w:jc w:val="both"/>
              <w:rPr>
                <w:rFonts w:ascii="Arial" w:hAnsi="Arial" w:cs="Arial"/>
                <w:sz w:val="24"/>
                <w:szCs w:val="24"/>
              </w:rPr>
            </w:pPr>
          </w:p>
        </w:tc>
        <w:tc>
          <w:tcPr>
            <w:tcW w:w="380" w:type="dxa"/>
            <w:vMerge/>
            <w:tcBorders>
              <w:left w:val="nil"/>
              <w:bottom w:val="nil"/>
              <w:right w:val="nil"/>
            </w:tcBorders>
          </w:tcPr>
          <w:p w14:paraId="62A87D79" w14:textId="77777777" w:rsidR="002D7529" w:rsidRPr="006F49AB" w:rsidRDefault="002D7529" w:rsidP="002D7529">
            <w:pPr>
              <w:pStyle w:val="ListParagraph"/>
              <w:ind w:left="0"/>
              <w:jc w:val="both"/>
              <w:rPr>
                <w:rFonts w:ascii="Arial" w:hAnsi="Arial" w:cs="Arial"/>
                <w:sz w:val="24"/>
                <w:szCs w:val="24"/>
              </w:rPr>
            </w:pPr>
          </w:p>
        </w:tc>
        <w:tc>
          <w:tcPr>
            <w:tcW w:w="1112" w:type="dxa"/>
            <w:tcBorders>
              <w:top w:val="nil"/>
              <w:left w:val="nil"/>
              <w:bottom w:val="nil"/>
              <w:right w:val="nil"/>
            </w:tcBorders>
          </w:tcPr>
          <w:p w14:paraId="62A87D7A" w14:textId="480880F0"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3</w:t>
            </w:r>
          </w:p>
        </w:tc>
      </w:tr>
      <w:tr w:rsidR="0071297B" w:rsidRPr="006F1028" w14:paraId="62A87D7F" w14:textId="77777777" w:rsidTr="00C37CFD">
        <w:tc>
          <w:tcPr>
            <w:tcW w:w="7451" w:type="dxa"/>
            <w:tcBorders>
              <w:top w:val="nil"/>
              <w:left w:val="nil"/>
              <w:bottom w:val="nil"/>
              <w:right w:val="nil"/>
            </w:tcBorders>
          </w:tcPr>
          <w:p w14:paraId="62A87D7C"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380" w:type="dxa"/>
            <w:tcBorders>
              <w:top w:val="nil"/>
              <w:left w:val="nil"/>
              <w:bottom w:val="nil"/>
              <w:right w:val="nil"/>
            </w:tcBorders>
          </w:tcPr>
          <w:p w14:paraId="62A87D7D"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7E" w14:textId="77777777" w:rsidR="002D7529" w:rsidRPr="006F49AB" w:rsidRDefault="002D7529" w:rsidP="002D7529">
            <w:pPr>
              <w:pStyle w:val="ListParagraph"/>
              <w:ind w:left="0"/>
              <w:jc w:val="both"/>
              <w:rPr>
                <w:rFonts w:ascii="Arial" w:hAnsi="Arial" w:cs="Arial"/>
                <w:sz w:val="24"/>
                <w:szCs w:val="24"/>
              </w:rPr>
            </w:pPr>
          </w:p>
        </w:tc>
      </w:tr>
      <w:tr w:rsidR="009619A5" w:rsidRPr="006F1028" w14:paraId="62A87D83" w14:textId="77777777" w:rsidTr="00C37CFD">
        <w:trPr>
          <w:trHeight w:val="529"/>
        </w:trPr>
        <w:tc>
          <w:tcPr>
            <w:tcW w:w="7451" w:type="dxa"/>
            <w:tcBorders>
              <w:top w:val="nil"/>
              <w:left w:val="nil"/>
              <w:bottom w:val="nil"/>
              <w:right w:val="nil"/>
            </w:tcBorders>
            <w:vAlign w:val="center"/>
          </w:tcPr>
          <w:p w14:paraId="62A87D80" w14:textId="674B58B4" w:rsidR="002D7529" w:rsidRPr="006F49AB" w:rsidRDefault="002D7529" w:rsidP="002D7529">
            <w:pPr>
              <w:ind w:left="360"/>
              <w:rPr>
                <w:rFonts w:ascii="Arial" w:hAnsi="Arial" w:cs="Arial"/>
                <w:b/>
                <w:sz w:val="24"/>
                <w:szCs w:val="24"/>
              </w:rPr>
            </w:pPr>
            <w:r w:rsidRPr="006F49AB">
              <w:rPr>
                <w:rFonts w:ascii="Arial" w:hAnsi="Arial" w:cs="Arial"/>
                <w:b/>
                <w:sz w:val="24"/>
                <w:szCs w:val="24"/>
              </w:rPr>
              <w:t xml:space="preserve">Part 2: Procedures </w:t>
            </w:r>
          </w:p>
        </w:tc>
        <w:tc>
          <w:tcPr>
            <w:tcW w:w="380" w:type="dxa"/>
            <w:tcBorders>
              <w:top w:val="nil"/>
              <w:left w:val="nil"/>
              <w:bottom w:val="nil"/>
              <w:right w:val="nil"/>
            </w:tcBorders>
          </w:tcPr>
          <w:p w14:paraId="62A87D81"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82" w14:textId="77777777" w:rsidR="002D7529" w:rsidRPr="006F49AB" w:rsidRDefault="002D7529" w:rsidP="002D7529">
            <w:pPr>
              <w:pStyle w:val="ListParagraph"/>
              <w:ind w:left="0"/>
              <w:jc w:val="right"/>
              <w:rPr>
                <w:rFonts w:ascii="Arial" w:hAnsi="Arial" w:cs="Arial"/>
                <w:sz w:val="24"/>
                <w:szCs w:val="24"/>
              </w:rPr>
            </w:pPr>
          </w:p>
        </w:tc>
      </w:tr>
      <w:tr w:rsidR="0071297B" w:rsidRPr="006F1028" w14:paraId="62A87D87" w14:textId="77777777" w:rsidTr="00C37CFD">
        <w:tc>
          <w:tcPr>
            <w:tcW w:w="7451" w:type="dxa"/>
            <w:tcBorders>
              <w:top w:val="nil"/>
              <w:left w:val="nil"/>
              <w:bottom w:val="nil"/>
              <w:right w:val="nil"/>
            </w:tcBorders>
          </w:tcPr>
          <w:p w14:paraId="62A87D84" w14:textId="4741029A" w:rsidR="002D7529" w:rsidRPr="006F49AB" w:rsidRDefault="002D7529" w:rsidP="004D436C">
            <w:pPr>
              <w:pStyle w:val="ListParagraph"/>
              <w:numPr>
                <w:ilvl w:val="1"/>
                <w:numId w:val="26"/>
              </w:numPr>
              <w:jc w:val="both"/>
              <w:rPr>
                <w:rFonts w:ascii="Arial" w:hAnsi="Arial" w:cs="Arial"/>
                <w:sz w:val="24"/>
                <w:szCs w:val="24"/>
              </w:rPr>
            </w:pPr>
            <w:r w:rsidRPr="006F49AB">
              <w:rPr>
                <w:rFonts w:ascii="Arial" w:hAnsi="Arial" w:cs="Arial"/>
                <w:sz w:val="24"/>
                <w:szCs w:val="24"/>
              </w:rPr>
              <w:t xml:space="preserve"> </w:t>
            </w:r>
            <w:hyperlink w:anchor="_Reporting_Concerns" w:history="1">
              <w:r w:rsidRPr="006F49AB">
                <w:rPr>
                  <w:rStyle w:val="Hyperlink"/>
                  <w:rFonts w:ascii="Arial" w:hAnsi="Arial" w:cs="Arial"/>
                  <w:sz w:val="24"/>
                  <w:szCs w:val="24"/>
                </w:rPr>
                <w:t>Reporting Concerns</w:t>
              </w:r>
            </w:hyperlink>
            <w:r w:rsidRPr="006F49AB">
              <w:rPr>
                <w:rFonts w:ascii="Arial" w:hAnsi="Arial" w:cs="Arial"/>
                <w:sz w:val="24"/>
                <w:szCs w:val="24"/>
              </w:rPr>
              <w:t xml:space="preserve"> </w:t>
            </w:r>
          </w:p>
        </w:tc>
        <w:tc>
          <w:tcPr>
            <w:tcW w:w="380" w:type="dxa"/>
            <w:tcBorders>
              <w:top w:val="nil"/>
              <w:left w:val="nil"/>
              <w:bottom w:val="nil"/>
              <w:right w:val="nil"/>
            </w:tcBorders>
          </w:tcPr>
          <w:p w14:paraId="62A87D85"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86" w14:textId="12FBC8B0"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5</w:t>
            </w:r>
          </w:p>
        </w:tc>
      </w:tr>
      <w:tr w:rsidR="0071297B" w:rsidRPr="006F1028" w14:paraId="62A87D8B" w14:textId="77777777" w:rsidTr="00C37CFD">
        <w:tc>
          <w:tcPr>
            <w:tcW w:w="7451" w:type="dxa"/>
            <w:tcBorders>
              <w:top w:val="nil"/>
              <w:left w:val="nil"/>
              <w:bottom w:val="nil"/>
              <w:right w:val="nil"/>
            </w:tcBorders>
          </w:tcPr>
          <w:p w14:paraId="62A87D88" w14:textId="5727397E" w:rsidR="002D7529" w:rsidRPr="006F49AB" w:rsidRDefault="002D7529" w:rsidP="004D436C">
            <w:pPr>
              <w:pStyle w:val="ListParagraph"/>
              <w:numPr>
                <w:ilvl w:val="1"/>
                <w:numId w:val="26"/>
              </w:numPr>
              <w:jc w:val="both"/>
              <w:rPr>
                <w:rFonts w:ascii="Arial" w:hAnsi="Arial" w:cs="Arial"/>
                <w:sz w:val="24"/>
                <w:szCs w:val="24"/>
              </w:rPr>
            </w:pPr>
            <w:r w:rsidRPr="006F49AB">
              <w:rPr>
                <w:rFonts w:ascii="Arial" w:hAnsi="Arial" w:cs="Arial"/>
                <w:sz w:val="24"/>
                <w:szCs w:val="24"/>
              </w:rPr>
              <w:t xml:space="preserve"> </w:t>
            </w:r>
            <w:hyperlink w:anchor="_2.2__" w:history="1">
              <w:r w:rsidRPr="006F49AB">
                <w:rPr>
                  <w:rStyle w:val="Hyperlink"/>
                  <w:rFonts w:ascii="Arial" w:hAnsi="Arial" w:cs="Arial"/>
                  <w:sz w:val="24"/>
                  <w:szCs w:val="24"/>
                </w:rPr>
                <w:t>Information Sharing</w:t>
              </w:r>
            </w:hyperlink>
          </w:p>
        </w:tc>
        <w:tc>
          <w:tcPr>
            <w:tcW w:w="380" w:type="dxa"/>
            <w:tcBorders>
              <w:top w:val="nil"/>
              <w:left w:val="nil"/>
              <w:bottom w:val="nil"/>
              <w:right w:val="nil"/>
            </w:tcBorders>
          </w:tcPr>
          <w:p w14:paraId="62A87D89" w14:textId="77777777" w:rsidR="002D7529" w:rsidRPr="006F49AB" w:rsidRDefault="002D7529" w:rsidP="002D7529">
            <w:pPr>
              <w:pStyle w:val="ListParagraph"/>
              <w:ind w:left="0"/>
              <w:jc w:val="both"/>
              <w:rPr>
                <w:rFonts w:ascii="Arial" w:hAnsi="Arial" w:cs="Arial"/>
                <w:sz w:val="24"/>
                <w:szCs w:val="24"/>
              </w:rPr>
            </w:pPr>
          </w:p>
        </w:tc>
        <w:tc>
          <w:tcPr>
            <w:tcW w:w="1112" w:type="dxa"/>
            <w:tcBorders>
              <w:top w:val="nil"/>
              <w:left w:val="nil"/>
              <w:bottom w:val="nil"/>
              <w:right w:val="nil"/>
            </w:tcBorders>
          </w:tcPr>
          <w:p w14:paraId="62A87D8A" w14:textId="493BEEE0"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5</w:t>
            </w:r>
          </w:p>
        </w:tc>
      </w:tr>
      <w:tr w:rsidR="0071297B" w:rsidRPr="006F1028" w14:paraId="62A87D8F" w14:textId="77777777" w:rsidTr="00C37CFD">
        <w:tc>
          <w:tcPr>
            <w:tcW w:w="7451" w:type="dxa"/>
            <w:tcBorders>
              <w:top w:val="nil"/>
              <w:left w:val="nil"/>
              <w:bottom w:val="nil"/>
              <w:right w:val="nil"/>
            </w:tcBorders>
          </w:tcPr>
          <w:p w14:paraId="62A87D8C" w14:textId="404624C0" w:rsidR="002D7529" w:rsidRPr="006F49AB" w:rsidRDefault="002D7529" w:rsidP="004D436C">
            <w:pPr>
              <w:pStyle w:val="ListParagraph"/>
              <w:numPr>
                <w:ilvl w:val="1"/>
                <w:numId w:val="26"/>
              </w:numPr>
              <w:jc w:val="both"/>
              <w:rPr>
                <w:rFonts w:ascii="Arial" w:hAnsi="Arial" w:cs="Arial"/>
                <w:sz w:val="24"/>
                <w:szCs w:val="24"/>
              </w:rPr>
            </w:pPr>
            <w:r w:rsidRPr="006F49AB">
              <w:rPr>
                <w:rFonts w:ascii="Arial" w:hAnsi="Arial" w:cs="Arial"/>
                <w:sz w:val="24"/>
                <w:szCs w:val="24"/>
              </w:rPr>
              <w:t xml:space="preserve"> </w:t>
            </w:r>
            <w:hyperlink w:anchor="_Identifying_and_monitoring" w:history="1">
              <w:r w:rsidRPr="006F49AB">
                <w:rPr>
                  <w:rStyle w:val="Hyperlink"/>
                  <w:rFonts w:ascii="Arial" w:hAnsi="Arial" w:cs="Arial"/>
                  <w:sz w:val="24"/>
                  <w:szCs w:val="24"/>
                </w:rPr>
                <w:t xml:space="preserve">Identifying and monitoring the needs of vulnerable </w:t>
              </w:r>
              <w:r w:rsidR="00E06036">
                <w:rPr>
                  <w:rStyle w:val="Hyperlink"/>
                  <w:rFonts w:ascii="Arial" w:hAnsi="Arial" w:cs="Arial"/>
                  <w:sz w:val="24"/>
                  <w:szCs w:val="24"/>
                </w:rPr>
                <w:t>student</w:t>
              </w:r>
              <w:r w:rsidR="00581E28">
                <w:rPr>
                  <w:rStyle w:val="Hyperlink"/>
                  <w:rFonts w:ascii="Arial" w:hAnsi="Arial" w:cs="Arial"/>
                  <w:sz w:val="24"/>
                  <w:szCs w:val="24"/>
                </w:rPr>
                <w:t>s</w:t>
              </w:r>
              <w:r w:rsidRPr="006F49AB">
                <w:rPr>
                  <w:rStyle w:val="Hyperlink"/>
                  <w:rFonts w:ascii="Arial" w:hAnsi="Arial" w:cs="Arial"/>
                  <w:sz w:val="24"/>
                  <w:szCs w:val="24"/>
                </w:rPr>
                <w:t>.</w:t>
              </w:r>
            </w:hyperlink>
          </w:p>
        </w:tc>
        <w:tc>
          <w:tcPr>
            <w:tcW w:w="380" w:type="dxa"/>
            <w:tcBorders>
              <w:top w:val="nil"/>
              <w:left w:val="nil"/>
              <w:bottom w:val="nil"/>
              <w:right w:val="nil"/>
            </w:tcBorders>
          </w:tcPr>
          <w:p w14:paraId="62A87D8D" w14:textId="77777777" w:rsidR="002D7529" w:rsidRPr="006F49AB" w:rsidRDefault="002D7529" w:rsidP="002D7529">
            <w:pPr>
              <w:pStyle w:val="ListParagraph"/>
              <w:ind w:left="0"/>
              <w:jc w:val="both"/>
              <w:rPr>
                <w:rFonts w:ascii="Arial" w:hAnsi="Arial" w:cs="Arial"/>
                <w:sz w:val="24"/>
                <w:szCs w:val="24"/>
              </w:rPr>
            </w:pPr>
          </w:p>
        </w:tc>
        <w:tc>
          <w:tcPr>
            <w:tcW w:w="1112" w:type="dxa"/>
            <w:tcBorders>
              <w:top w:val="nil"/>
              <w:left w:val="nil"/>
              <w:bottom w:val="nil"/>
              <w:right w:val="nil"/>
            </w:tcBorders>
          </w:tcPr>
          <w:p w14:paraId="62A87D8E" w14:textId="304CE482"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6</w:t>
            </w:r>
          </w:p>
        </w:tc>
      </w:tr>
      <w:tr w:rsidR="0071297B" w:rsidRPr="006F1028" w14:paraId="62A87D93" w14:textId="77777777" w:rsidTr="00C37CFD">
        <w:tc>
          <w:tcPr>
            <w:tcW w:w="7451" w:type="dxa"/>
            <w:tcBorders>
              <w:top w:val="nil"/>
              <w:left w:val="nil"/>
              <w:bottom w:val="nil"/>
              <w:right w:val="nil"/>
            </w:tcBorders>
          </w:tcPr>
          <w:p w14:paraId="62A87D90" w14:textId="13C029CB" w:rsidR="002D7529" w:rsidRPr="006F49AB" w:rsidRDefault="002D7529" w:rsidP="004D436C">
            <w:pPr>
              <w:pStyle w:val="ListParagraph"/>
              <w:numPr>
                <w:ilvl w:val="1"/>
                <w:numId w:val="26"/>
              </w:numPr>
              <w:spacing w:line="276" w:lineRule="auto"/>
              <w:jc w:val="both"/>
              <w:rPr>
                <w:rFonts w:ascii="Arial" w:hAnsi="Arial" w:cs="Arial"/>
                <w:sz w:val="24"/>
                <w:szCs w:val="24"/>
              </w:rPr>
            </w:pPr>
            <w:r w:rsidRPr="006F49AB">
              <w:rPr>
                <w:rFonts w:ascii="Arial" w:hAnsi="Arial" w:cs="Arial"/>
                <w:sz w:val="24"/>
                <w:szCs w:val="24"/>
              </w:rPr>
              <w:t xml:space="preserve"> </w:t>
            </w:r>
            <w:hyperlink w:anchor="_2.4__" w:history="1">
              <w:r w:rsidRPr="006F49AB">
                <w:rPr>
                  <w:rStyle w:val="Hyperlink"/>
                  <w:rFonts w:ascii="Arial" w:hAnsi="Arial" w:cs="Arial"/>
                  <w:sz w:val="24"/>
                  <w:szCs w:val="24"/>
                </w:rPr>
                <w:t>Multi Agency Working</w:t>
              </w:r>
            </w:hyperlink>
          </w:p>
        </w:tc>
        <w:tc>
          <w:tcPr>
            <w:tcW w:w="380" w:type="dxa"/>
            <w:tcBorders>
              <w:top w:val="nil"/>
              <w:left w:val="nil"/>
              <w:bottom w:val="nil"/>
              <w:right w:val="nil"/>
            </w:tcBorders>
          </w:tcPr>
          <w:p w14:paraId="62A87D91"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92" w14:textId="28B12E13" w:rsidR="002D7529" w:rsidRPr="006F49AB" w:rsidRDefault="00BA15E6" w:rsidP="002D7529">
            <w:pPr>
              <w:pStyle w:val="ListParagraph"/>
              <w:ind w:left="0"/>
              <w:jc w:val="right"/>
              <w:rPr>
                <w:rFonts w:ascii="Arial" w:hAnsi="Arial" w:cs="Arial"/>
                <w:sz w:val="24"/>
                <w:szCs w:val="24"/>
              </w:rPr>
            </w:pPr>
            <w:r w:rsidRPr="006F49AB">
              <w:rPr>
                <w:rFonts w:ascii="Arial" w:hAnsi="Arial" w:cs="Arial"/>
                <w:sz w:val="24"/>
                <w:szCs w:val="24"/>
              </w:rPr>
              <w:t>16</w:t>
            </w:r>
          </w:p>
        </w:tc>
      </w:tr>
      <w:tr w:rsidR="0071297B" w:rsidRPr="006F1028" w14:paraId="62A87D97" w14:textId="77777777" w:rsidTr="00C37CFD">
        <w:tc>
          <w:tcPr>
            <w:tcW w:w="7451" w:type="dxa"/>
            <w:tcBorders>
              <w:top w:val="nil"/>
              <w:left w:val="nil"/>
              <w:bottom w:val="nil"/>
              <w:right w:val="nil"/>
            </w:tcBorders>
          </w:tcPr>
          <w:p w14:paraId="62A87D94" w14:textId="37EE52F3" w:rsidR="002D7529" w:rsidRPr="006F49AB" w:rsidRDefault="00645479" w:rsidP="004D436C">
            <w:pPr>
              <w:pStyle w:val="ListParagraph"/>
              <w:numPr>
                <w:ilvl w:val="1"/>
                <w:numId w:val="26"/>
              </w:numPr>
              <w:rPr>
                <w:rFonts w:ascii="Arial" w:hAnsi="Arial" w:cs="Arial"/>
                <w:sz w:val="24"/>
                <w:szCs w:val="24"/>
              </w:rPr>
            </w:pPr>
            <w:r w:rsidRPr="006F49AB">
              <w:rPr>
                <w:rFonts w:ascii="Arial" w:hAnsi="Arial" w:cs="Arial"/>
                <w:sz w:val="24"/>
                <w:szCs w:val="24"/>
              </w:rPr>
              <w:t xml:space="preserve"> </w:t>
            </w:r>
            <w:hyperlink w:anchor="_Suspensions,_permanent_exclusions," w:history="1">
              <w:r w:rsidR="00726EF4" w:rsidRPr="006F49AB">
                <w:rPr>
                  <w:rStyle w:val="Hyperlink"/>
                  <w:rFonts w:ascii="Arial" w:hAnsi="Arial" w:cs="Arial"/>
                  <w:sz w:val="24"/>
                  <w:szCs w:val="24"/>
                </w:rPr>
                <w:t xml:space="preserve">Suspensions, permanent </w:t>
              </w:r>
              <w:r w:rsidR="009B3A0C" w:rsidRPr="006F49AB">
                <w:rPr>
                  <w:rStyle w:val="Hyperlink"/>
                  <w:rFonts w:ascii="Arial" w:hAnsi="Arial" w:cs="Arial"/>
                  <w:sz w:val="24"/>
                  <w:szCs w:val="24"/>
                </w:rPr>
                <w:t>exclusions,</w:t>
              </w:r>
              <w:r w:rsidR="00726EF4" w:rsidRPr="006F49AB">
                <w:rPr>
                  <w:rStyle w:val="Hyperlink"/>
                  <w:rFonts w:ascii="Arial" w:hAnsi="Arial" w:cs="Arial"/>
                  <w:sz w:val="24"/>
                  <w:szCs w:val="24"/>
                </w:rPr>
                <w:t xml:space="preserve"> and commissioning alternative provisions</w:t>
              </w:r>
            </w:hyperlink>
          </w:p>
        </w:tc>
        <w:tc>
          <w:tcPr>
            <w:tcW w:w="380" w:type="dxa"/>
            <w:tcBorders>
              <w:top w:val="nil"/>
              <w:left w:val="nil"/>
              <w:bottom w:val="nil"/>
              <w:right w:val="nil"/>
            </w:tcBorders>
          </w:tcPr>
          <w:p w14:paraId="62A87D95" w14:textId="77777777" w:rsidR="002D7529" w:rsidRPr="006F49AB" w:rsidRDefault="002D7529" w:rsidP="002D7529">
            <w:pPr>
              <w:pStyle w:val="ListParagraph"/>
              <w:ind w:left="0"/>
              <w:jc w:val="both"/>
              <w:rPr>
                <w:rFonts w:ascii="Arial" w:hAnsi="Arial" w:cs="Arial"/>
                <w:sz w:val="24"/>
                <w:szCs w:val="24"/>
              </w:rPr>
            </w:pPr>
          </w:p>
        </w:tc>
        <w:tc>
          <w:tcPr>
            <w:tcW w:w="1112" w:type="dxa"/>
            <w:tcBorders>
              <w:top w:val="nil"/>
              <w:left w:val="nil"/>
              <w:bottom w:val="nil"/>
              <w:right w:val="nil"/>
            </w:tcBorders>
          </w:tcPr>
          <w:p w14:paraId="62A87D96" w14:textId="56A4467B"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7</w:t>
            </w:r>
          </w:p>
        </w:tc>
      </w:tr>
      <w:tr w:rsidR="0071297B" w:rsidRPr="006F1028" w14:paraId="62A87D9B" w14:textId="77777777" w:rsidTr="00C37CFD">
        <w:tc>
          <w:tcPr>
            <w:tcW w:w="7451" w:type="dxa"/>
            <w:tcBorders>
              <w:top w:val="nil"/>
              <w:left w:val="nil"/>
              <w:bottom w:val="nil"/>
              <w:right w:val="nil"/>
            </w:tcBorders>
          </w:tcPr>
          <w:p w14:paraId="62A87D98" w14:textId="4EA22A2A" w:rsidR="002D7529" w:rsidRPr="006F49AB" w:rsidRDefault="002D7529" w:rsidP="004D436C">
            <w:pPr>
              <w:pStyle w:val="ListParagraph"/>
              <w:numPr>
                <w:ilvl w:val="1"/>
                <w:numId w:val="26"/>
              </w:numPr>
              <w:rPr>
                <w:rFonts w:ascii="Arial" w:hAnsi="Arial" w:cs="Arial"/>
                <w:sz w:val="24"/>
                <w:szCs w:val="24"/>
              </w:rPr>
            </w:pPr>
            <w:r w:rsidRPr="006F49AB">
              <w:rPr>
                <w:rFonts w:ascii="Arial" w:hAnsi="Arial" w:cs="Arial"/>
                <w:sz w:val="24"/>
                <w:szCs w:val="24"/>
              </w:rPr>
              <w:t xml:space="preserve"> </w:t>
            </w:r>
            <w:hyperlink w:anchor="_Children_Missing_from" w:history="1">
              <w:r w:rsidR="00E06036">
                <w:rPr>
                  <w:rStyle w:val="Hyperlink"/>
                  <w:rFonts w:ascii="Arial" w:hAnsi="Arial" w:cs="Arial"/>
                  <w:sz w:val="24"/>
                  <w:szCs w:val="24"/>
                </w:rPr>
                <w:t>Student</w:t>
              </w:r>
              <w:r w:rsidRPr="006F49AB">
                <w:rPr>
                  <w:rStyle w:val="Hyperlink"/>
                  <w:rFonts w:ascii="Arial" w:hAnsi="Arial" w:cs="Arial"/>
                  <w:sz w:val="24"/>
                  <w:szCs w:val="24"/>
                </w:rPr>
                <w:t xml:space="preserve"> Missing</w:t>
              </w:r>
              <w:r w:rsidR="00441E94" w:rsidRPr="006F49AB">
                <w:rPr>
                  <w:rStyle w:val="Hyperlink"/>
                  <w:rFonts w:ascii="Arial" w:hAnsi="Arial" w:cs="Arial"/>
                  <w:sz w:val="24"/>
                  <w:szCs w:val="24"/>
                </w:rPr>
                <w:t xml:space="preserve"> or </w:t>
              </w:r>
              <w:r w:rsidR="00FB36B4" w:rsidRPr="006F49AB">
                <w:rPr>
                  <w:rStyle w:val="Hyperlink"/>
                  <w:rFonts w:ascii="Arial" w:hAnsi="Arial" w:cs="Arial"/>
                  <w:sz w:val="24"/>
                  <w:szCs w:val="24"/>
                </w:rPr>
                <w:t>A</w:t>
              </w:r>
              <w:r w:rsidR="00441E94" w:rsidRPr="006F49AB">
                <w:rPr>
                  <w:rStyle w:val="Hyperlink"/>
                  <w:rFonts w:ascii="Arial" w:hAnsi="Arial" w:cs="Arial"/>
                  <w:sz w:val="24"/>
                  <w:szCs w:val="24"/>
                </w:rPr>
                <w:t>bsent</w:t>
              </w:r>
              <w:r w:rsidRPr="006F49AB">
                <w:rPr>
                  <w:rStyle w:val="Hyperlink"/>
                  <w:rFonts w:ascii="Arial" w:hAnsi="Arial" w:cs="Arial"/>
                  <w:sz w:val="24"/>
                  <w:szCs w:val="24"/>
                </w:rPr>
                <w:t xml:space="preserve"> from Education</w:t>
              </w:r>
            </w:hyperlink>
            <w:r w:rsidRPr="006F49AB">
              <w:rPr>
                <w:rFonts w:ascii="Arial" w:hAnsi="Arial" w:cs="Arial"/>
                <w:sz w:val="24"/>
                <w:szCs w:val="24"/>
              </w:rPr>
              <w:t xml:space="preserve"> </w:t>
            </w:r>
          </w:p>
        </w:tc>
        <w:tc>
          <w:tcPr>
            <w:tcW w:w="380" w:type="dxa"/>
            <w:tcBorders>
              <w:top w:val="nil"/>
              <w:left w:val="nil"/>
              <w:bottom w:val="nil"/>
              <w:right w:val="nil"/>
            </w:tcBorders>
          </w:tcPr>
          <w:p w14:paraId="62A87D99"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9A" w14:textId="2546C84A"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8</w:t>
            </w:r>
          </w:p>
        </w:tc>
      </w:tr>
      <w:tr w:rsidR="0071297B" w:rsidRPr="006F1028" w14:paraId="62A87D9F" w14:textId="77777777" w:rsidTr="00C37CFD">
        <w:tc>
          <w:tcPr>
            <w:tcW w:w="7451" w:type="dxa"/>
            <w:tcBorders>
              <w:top w:val="nil"/>
              <w:left w:val="nil"/>
              <w:bottom w:val="nil"/>
              <w:right w:val="nil"/>
            </w:tcBorders>
          </w:tcPr>
          <w:p w14:paraId="62A87D9C" w14:textId="7F72C14D" w:rsidR="002D7529" w:rsidRPr="006F49AB" w:rsidRDefault="002D7529" w:rsidP="004D436C">
            <w:pPr>
              <w:pStyle w:val="ListParagraph"/>
              <w:numPr>
                <w:ilvl w:val="1"/>
                <w:numId w:val="26"/>
              </w:numPr>
              <w:rPr>
                <w:rFonts w:ascii="Arial" w:hAnsi="Arial" w:cs="Arial"/>
                <w:sz w:val="24"/>
                <w:szCs w:val="24"/>
              </w:rPr>
            </w:pPr>
            <w:r w:rsidRPr="006F49AB">
              <w:rPr>
                <w:rFonts w:ascii="Arial" w:hAnsi="Arial" w:cs="Arial"/>
                <w:sz w:val="24"/>
                <w:szCs w:val="24"/>
              </w:rPr>
              <w:t xml:space="preserve"> </w:t>
            </w:r>
            <w:hyperlink w:anchor="_Respond_to_incidents" w:history="1">
              <w:r w:rsidRPr="006F49AB">
                <w:rPr>
                  <w:rStyle w:val="Hyperlink"/>
                  <w:rFonts w:ascii="Arial" w:hAnsi="Arial" w:cs="Arial"/>
                  <w:sz w:val="24"/>
                  <w:szCs w:val="24"/>
                </w:rPr>
                <w:t xml:space="preserve">Respond to incidents of </w:t>
              </w:r>
              <w:r w:rsidR="00E06036">
                <w:rPr>
                  <w:rStyle w:val="Hyperlink"/>
                  <w:rFonts w:ascii="Arial" w:hAnsi="Arial" w:cs="Arial"/>
                  <w:sz w:val="24"/>
                  <w:szCs w:val="24"/>
                </w:rPr>
                <w:t>student</w:t>
              </w:r>
              <w:r w:rsidR="00A63E1F" w:rsidRPr="006F49AB">
                <w:rPr>
                  <w:rStyle w:val="Hyperlink"/>
                  <w:rFonts w:ascii="Arial" w:hAnsi="Arial" w:cs="Arial"/>
                  <w:sz w:val="24"/>
                  <w:szCs w:val="24"/>
                </w:rPr>
                <w:t>-on-</w:t>
              </w:r>
              <w:r w:rsidR="00E06036">
                <w:rPr>
                  <w:rStyle w:val="Hyperlink"/>
                  <w:rFonts w:ascii="Arial" w:hAnsi="Arial" w:cs="Arial"/>
                  <w:sz w:val="24"/>
                  <w:szCs w:val="24"/>
                </w:rPr>
                <w:t>student</w:t>
              </w:r>
              <w:r w:rsidR="0054316E" w:rsidRPr="006F49AB">
                <w:rPr>
                  <w:rStyle w:val="Hyperlink"/>
                  <w:rFonts w:ascii="Arial" w:hAnsi="Arial" w:cs="Arial"/>
                  <w:sz w:val="24"/>
                  <w:szCs w:val="24"/>
                </w:rPr>
                <w:t xml:space="preserve"> </w:t>
              </w:r>
              <w:r w:rsidRPr="006F49AB">
                <w:rPr>
                  <w:rStyle w:val="Hyperlink"/>
                  <w:rFonts w:ascii="Arial" w:hAnsi="Arial" w:cs="Arial"/>
                  <w:sz w:val="24"/>
                  <w:szCs w:val="24"/>
                </w:rPr>
                <w:t>harm</w:t>
              </w:r>
            </w:hyperlink>
            <w:r w:rsidRPr="006F49AB">
              <w:rPr>
                <w:rFonts w:ascii="Arial" w:hAnsi="Arial" w:cs="Arial"/>
                <w:sz w:val="24"/>
                <w:szCs w:val="24"/>
              </w:rPr>
              <w:t xml:space="preserve">. </w:t>
            </w:r>
          </w:p>
        </w:tc>
        <w:tc>
          <w:tcPr>
            <w:tcW w:w="380" w:type="dxa"/>
            <w:tcBorders>
              <w:top w:val="nil"/>
              <w:left w:val="nil"/>
              <w:bottom w:val="nil"/>
              <w:right w:val="nil"/>
            </w:tcBorders>
          </w:tcPr>
          <w:p w14:paraId="62A87D9D"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9E" w14:textId="3CDE5817"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1</w:t>
            </w:r>
            <w:r w:rsidR="00BA15E6" w:rsidRPr="006F49AB">
              <w:rPr>
                <w:rFonts w:ascii="Arial" w:hAnsi="Arial" w:cs="Arial"/>
                <w:sz w:val="24"/>
                <w:szCs w:val="24"/>
              </w:rPr>
              <w:t>9</w:t>
            </w:r>
          </w:p>
        </w:tc>
      </w:tr>
      <w:tr w:rsidR="0071297B" w:rsidRPr="006F1028" w14:paraId="62A87DA3" w14:textId="77777777" w:rsidTr="00C37CFD">
        <w:tc>
          <w:tcPr>
            <w:tcW w:w="7451" w:type="dxa"/>
            <w:tcBorders>
              <w:top w:val="nil"/>
              <w:left w:val="nil"/>
              <w:bottom w:val="nil"/>
              <w:right w:val="nil"/>
            </w:tcBorders>
          </w:tcPr>
          <w:p w14:paraId="62A87DA0" w14:textId="05E9D57B" w:rsidR="002D7529" w:rsidRPr="006F49AB" w:rsidRDefault="002D7529" w:rsidP="004D436C">
            <w:pPr>
              <w:pStyle w:val="ListParagraph"/>
              <w:numPr>
                <w:ilvl w:val="1"/>
                <w:numId w:val="26"/>
              </w:numPr>
              <w:spacing w:line="276" w:lineRule="auto"/>
              <w:rPr>
                <w:rFonts w:ascii="Arial" w:hAnsi="Arial" w:cs="Arial"/>
                <w:sz w:val="24"/>
                <w:szCs w:val="24"/>
              </w:rPr>
            </w:pPr>
            <w:r w:rsidRPr="006F49AB">
              <w:rPr>
                <w:rFonts w:ascii="Arial" w:hAnsi="Arial" w:cs="Arial"/>
                <w:sz w:val="24"/>
                <w:szCs w:val="24"/>
              </w:rPr>
              <w:t xml:space="preserve"> </w:t>
            </w:r>
            <w:hyperlink w:anchor="_Responding_to_allegations" w:history="1">
              <w:r w:rsidR="000D2293" w:rsidRPr="006F49AB">
                <w:rPr>
                  <w:rStyle w:val="Hyperlink"/>
                  <w:rFonts w:ascii="Arial" w:hAnsi="Arial" w:cs="Arial"/>
                  <w:sz w:val="24"/>
                  <w:szCs w:val="24"/>
                </w:rPr>
                <w:t>Responding to a</w:t>
              </w:r>
              <w:r w:rsidRPr="006F49AB">
                <w:rPr>
                  <w:rStyle w:val="Hyperlink"/>
                  <w:rFonts w:ascii="Arial" w:hAnsi="Arial" w:cs="Arial"/>
                  <w:sz w:val="24"/>
                  <w:szCs w:val="24"/>
                </w:rPr>
                <w:t>llegations of abuse made against professionals</w:t>
              </w:r>
            </w:hyperlink>
          </w:p>
        </w:tc>
        <w:tc>
          <w:tcPr>
            <w:tcW w:w="380" w:type="dxa"/>
            <w:tcBorders>
              <w:top w:val="nil"/>
              <w:left w:val="nil"/>
              <w:bottom w:val="nil"/>
              <w:right w:val="nil"/>
            </w:tcBorders>
          </w:tcPr>
          <w:p w14:paraId="62A87DA1"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A2" w14:textId="4C81602B" w:rsidR="002D7529" w:rsidRPr="006F49AB" w:rsidRDefault="00BA15E6" w:rsidP="002D7529">
            <w:pPr>
              <w:pStyle w:val="ListParagraph"/>
              <w:ind w:left="0"/>
              <w:jc w:val="right"/>
              <w:rPr>
                <w:rFonts w:ascii="Arial" w:hAnsi="Arial" w:cs="Arial"/>
                <w:sz w:val="24"/>
                <w:szCs w:val="24"/>
              </w:rPr>
            </w:pPr>
            <w:r w:rsidRPr="006F49AB">
              <w:rPr>
                <w:rFonts w:ascii="Arial" w:hAnsi="Arial" w:cs="Arial"/>
                <w:sz w:val="24"/>
                <w:szCs w:val="24"/>
              </w:rPr>
              <w:t>2</w:t>
            </w:r>
            <w:r w:rsidR="00FB36B4" w:rsidRPr="006F49AB">
              <w:rPr>
                <w:rFonts w:ascii="Arial" w:hAnsi="Arial" w:cs="Arial"/>
                <w:sz w:val="24"/>
                <w:szCs w:val="24"/>
              </w:rPr>
              <w:t>2</w:t>
            </w:r>
          </w:p>
        </w:tc>
      </w:tr>
      <w:tr w:rsidR="009619A5" w:rsidRPr="006F1028" w14:paraId="62A87DA7" w14:textId="77777777" w:rsidTr="00C37CFD">
        <w:tc>
          <w:tcPr>
            <w:tcW w:w="7451" w:type="dxa"/>
            <w:tcBorders>
              <w:top w:val="nil"/>
              <w:left w:val="nil"/>
              <w:bottom w:val="nil"/>
              <w:right w:val="nil"/>
            </w:tcBorders>
            <w:vAlign w:val="center"/>
          </w:tcPr>
          <w:p w14:paraId="62A87DA4" w14:textId="39886AFA" w:rsidR="002D7529" w:rsidRPr="006F49AB" w:rsidRDefault="002D7529" w:rsidP="004D436C">
            <w:pPr>
              <w:pStyle w:val="ListParagraph"/>
              <w:numPr>
                <w:ilvl w:val="1"/>
                <w:numId w:val="26"/>
              </w:numPr>
              <w:spacing w:line="276" w:lineRule="auto"/>
              <w:ind w:right="-877"/>
              <w:rPr>
                <w:rFonts w:ascii="Arial" w:hAnsi="Arial" w:cs="Arial"/>
                <w:sz w:val="24"/>
                <w:szCs w:val="24"/>
              </w:rPr>
            </w:pPr>
            <w:r w:rsidRPr="006F49AB">
              <w:rPr>
                <w:rFonts w:ascii="Arial" w:hAnsi="Arial" w:cs="Arial"/>
                <w:sz w:val="24"/>
                <w:szCs w:val="24"/>
              </w:rPr>
              <w:t xml:space="preserve"> </w:t>
            </w:r>
            <w:hyperlink w:anchor="_2.9__Mental" w:history="1">
              <w:r w:rsidRPr="006F49AB">
                <w:rPr>
                  <w:rStyle w:val="Hyperlink"/>
                  <w:rFonts w:ascii="Arial" w:hAnsi="Arial" w:cs="Arial"/>
                  <w:sz w:val="24"/>
                  <w:szCs w:val="24"/>
                </w:rPr>
                <w:t>Mental health and wellbeing</w:t>
              </w:r>
            </w:hyperlink>
          </w:p>
        </w:tc>
        <w:tc>
          <w:tcPr>
            <w:tcW w:w="380" w:type="dxa"/>
            <w:tcBorders>
              <w:top w:val="nil"/>
              <w:left w:val="nil"/>
              <w:bottom w:val="nil"/>
              <w:right w:val="nil"/>
            </w:tcBorders>
          </w:tcPr>
          <w:p w14:paraId="62A87DA5"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A6" w14:textId="04B1344B" w:rsidR="002D7529" w:rsidRPr="006F49AB" w:rsidRDefault="00C11772" w:rsidP="002D7529">
            <w:pPr>
              <w:pStyle w:val="ListParagraph"/>
              <w:ind w:left="0"/>
              <w:jc w:val="right"/>
              <w:rPr>
                <w:rFonts w:ascii="Arial" w:hAnsi="Arial" w:cs="Arial"/>
                <w:sz w:val="24"/>
                <w:szCs w:val="24"/>
              </w:rPr>
            </w:pPr>
            <w:r w:rsidRPr="006F49AB">
              <w:rPr>
                <w:rFonts w:ascii="Arial" w:hAnsi="Arial" w:cs="Arial"/>
                <w:sz w:val="24"/>
                <w:szCs w:val="24"/>
              </w:rPr>
              <w:t>2</w:t>
            </w:r>
            <w:r w:rsidR="00FB36B4" w:rsidRPr="006F49AB">
              <w:rPr>
                <w:rFonts w:ascii="Arial" w:hAnsi="Arial" w:cs="Arial"/>
                <w:sz w:val="24"/>
                <w:szCs w:val="24"/>
              </w:rPr>
              <w:t>3</w:t>
            </w:r>
          </w:p>
        </w:tc>
      </w:tr>
      <w:tr w:rsidR="009619A5" w:rsidRPr="006F1028" w14:paraId="09C56245" w14:textId="77777777" w:rsidTr="00C37CFD">
        <w:tc>
          <w:tcPr>
            <w:tcW w:w="7451" w:type="dxa"/>
            <w:tcBorders>
              <w:top w:val="nil"/>
              <w:left w:val="nil"/>
              <w:bottom w:val="nil"/>
              <w:right w:val="nil"/>
            </w:tcBorders>
            <w:vAlign w:val="center"/>
          </w:tcPr>
          <w:p w14:paraId="39757C62" w14:textId="0BE0B829" w:rsidR="00BC4704" w:rsidRPr="006F49AB" w:rsidRDefault="00333B35" w:rsidP="004D436C">
            <w:pPr>
              <w:pStyle w:val="ListParagraph"/>
              <w:numPr>
                <w:ilvl w:val="1"/>
                <w:numId w:val="26"/>
              </w:numPr>
              <w:ind w:right="-877"/>
              <w:rPr>
                <w:rStyle w:val="Hyperlink"/>
                <w:rFonts w:ascii="Arial" w:hAnsi="Arial" w:cs="Arial"/>
                <w:color w:val="auto"/>
                <w:sz w:val="24"/>
                <w:szCs w:val="24"/>
                <w:u w:val="none"/>
              </w:rPr>
            </w:pPr>
            <w:hyperlink w:anchor="_2.10_Online_Safety" w:history="1">
              <w:r w:rsidR="00BC4704" w:rsidRPr="006F49AB">
                <w:rPr>
                  <w:rStyle w:val="Hyperlink"/>
                  <w:rFonts w:ascii="Arial" w:hAnsi="Arial" w:cs="Arial"/>
                  <w:sz w:val="24"/>
                  <w:szCs w:val="24"/>
                </w:rPr>
                <w:t>Online Safety</w:t>
              </w:r>
            </w:hyperlink>
          </w:p>
          <w:p w14:paraId="32AC391E" w14:textId="77777777" w:rsidR="0008714D" w:rsidRPr="006F49AB" w:rsidRDefault="0008714D" w:rsidP="0008714D">
            <w:pPr>
              <w:pStyle w:val="ListParagraph"/>
              <w:ind w:left="765" w:right="-877"/>
              <w:rPr>
                <w:rStyle w:val="Hyperlink"/>
                <w:rFonts w:ascii="Arial" w:hAnsi="Arial" w:cs="Arial"/>
                <w:color w:val="auto"/>
                <w:sz w:val="24"/>
                <w:szCs w:val="24"/>
                <w:u w:val="none"/>
              </w:rPr>
            </w:pPr>
          </w:p>
          <w:p w14:paraId="3DD0BB7B" w14:textId="5CC90B76" w:rsidR="005C5AC3" w:rsidRPr="006F49AB" w:rsidRDefault="00163180" w:rsidP="00163180">
            <w:pPr>
              <w:pStyle w:val="ListParagraph"/>
              <w:ind w:left="765" w:right="-877"/>
              <w:rPr>
                <w:rFonts w:ascii="Arial" w:hAnsi="Arial" w:cs="Arial"/>
                <w:sz w:val="24"/>
                <w:szCs w:val="24"/>
              </w:rPr>
            </w:pPr>
            <w:r w:rsidRPr="006F49AB">
              <w:rPr>
                <w:rStyle w:val="Hyperlink"/>
                <w:rFonts w:ascii="Arial" w:hAnsi="Arial" w:cs="Arial"/>
                <w:sz w:val="24"/>
                <w:szCs w:val="24"/>
              </w:rPr>
              <w:t xml:space="preserve"> </w:t>
            </w:r>
          </w:p>
        </w:tc>
        <w:tc>
          <w:tcPr>
            <w:tcW w:w="380" w:type="dxa"/>
            <w:tcBorders>
              <w:top w:val="nil"/>
              <w:left w:val="nil"/>
              <w:bottom w:val="nil"/>
              <w:right w:val="nil"/>
            </w:tcBorders>
          </w:tcPr>
          <w:p w14:paraId="0BB527A4" w14:textId="77777777" w:rsidR="00BC4704" w:rsidRPr="006F49AB" w:rsidRDefault="00BC4704" w:rsidP="002D7529">
            <w:pPr>
              <w:pStyle w:val="ListParagraph"/>
              <w:ind w:left="0"/>
              <w:jc w:val="both"/>
              <w:rPr>
                <w:rFonts w:ascii="Arial" w:hAnsi="Arial" w:cs="Arial"/>
                <w:sz w:val="24"/>
                <w:szCs w:val="24"/>
              </w:rPr>
            </w:pPr>
          </w:p>
        </w:tc>
        <w:tc>
          <w:tcPr>
            <w:tcW w:w="1112" w:type="dxa"/>
            <w:tcBorders>
              <w:top w:val="nil"/>
              <w:left w:val="nil"/>
              <w:bottom w:val="nil"/>
              <w:right w:val="nil"/>
            </w:tcBorders>
          </w:tcPr>
          <w:p w14:paraId="435B3E7E" w14:textId="4CF2868C" w:rsidR="00BC4704" w:rsidRPr="006F49AB" w:rsidRDefault="00BC4704" w:rsidP="002D7529">
            <w:pPr>
              <w:pStyle w:val="ListParagraph"/>
              <w:ind w:left="0"/>
              <w:jc w:val="right"/>
              <w:rPr>
                <w:rFonts w:ascii="Arial" w:hAnsi="Arial" w:cs="Arial"/>
                <w:sz w:val="24"/>
                <w:szCs w:val="24"/>
              </w:rPr>
            </w:pPr>
            <w:r w:rsidRPr="006F49AB">
              <w:rPr>
                <w:rFonts w:ascii="Arial" w:hAnsi="Arial" w:cs="Arial"/>
                <w:sz w:val="24"/>
                <w:szCs w:val="24"/>
              </w:rPr>
              <w:t>2</w:t>
            </w:r>
            <w:r w:rsidR="00FB36B4" w:rsidRPr="006F49AB">
              <w:rPr>
                <w:rFonts w:ascii="Arial" w:hAnsi="Arial" w:cs="Arial"/>
                <w:sz w:val="24"/>
                <w:szCs w:val="24"/>
              </w:rPr>
              <w:t>4</w:t>
            </w:r>
          </w:p>
          <w:p w14:paraId="763926D8" w14:textId="77777777" w:rsidR="0008714D" w:rsidRPr="006F49AB" w:rsidRDefault="0008714D" w:rsidP="002D7529">
            <w:pPr>
              <w:pStyle w:val="ListParagraph"/>
              <w:ind w:left="0"/>
              <w:jc w:val="right"/>
              <w:rPr>
                <w:rFonts w:ascii="Arial" w:hAnsi="Arial" w:cs="Arial"/>
                <w:sz w:val="24"/>
                <w:szCs w:val="24"/>
              </w:rPr>
            </w:pPr>
          </w:p>
          <w:p w14:paraId="3FBE7CC5" w14:textId="7B0BA98A" w:rsidR="00163180" w:rsidRPr="006F49AB" w:rsidRDefault="00163180" w:rsidP="002D7529">
            <w:pPr>
              <w:pStyle w:val="ListParagraph"/>
              <w:ind w:left="0"/>
              <w:jc w:val="right"/>
              <w:rPr>
                <w:rFonts w:ascii="Arial" w:hAnsi="Arial" w:cs="Arial"/>
                <w:sz w:val="24"/>
                <w:szCs w:val="24"/>
              </w:rPr>
            </w:pPr>
          </w:p>
        </w:tc>
      </w:tr>
      <w:tr w:rsidR="009619A5" w:rsidRPr="006F1028" w14:paraId="62A87DAC" w14:textId="77777777" w:rsidTr="00C37CFD">
        <w:tc>
          <w:tcPr>
            <w:tcW w:w="7451" w:type="dxa"/>
            <w:tcBorders>
              <w:top w:val="nil"/>
              <w:left w:val="nil"/>
              <w:bottom w:val="nil"/>
              <w:right w:val="nil"/>
            </w:tcBorders>
            <w:vAlign w:val="center"/>
          </w:tcPr>
          <w:p w14:paraId="62A87DA9" w14:textId="499D04C1" w:rsidR="002D7529" w:rsidRPr="006F49AB" w:rsidRDefault="002D7529" w:rsidP="002D7529">
            <w:pPr>
              <w:jc w:val="both"/>
              <w:rPr>
                <w:rFonts w:ascii="Arial" w:hAnsi="Arial" w:cs="Arial"/>
                <w:sz w:val="24"/>
                <w:szCs w:val="24"/>
              </w:rPr>
            </w:pPr>
          </w:p>
        </w:tc>
        <w:tc>
          <w:tcPr>
            <w:tcW w:w="380" w:type="dxa"/>
            <w:tcBorders>
              <w:top w:val="nil"/>
              <w:left w:val="nil"/>
              <w:bottom w:val="nil"/>
              <w:right w:val="nil"/>
            </w:tcBorders>
          </w:tcPr>
          <w:p w14:paraId="62A87DAA" w14:textId="77777777" w:rsidR="002D7529" w:rsidRPr="006F49AB" w:rsidRDefault="002D7529" w:rsidP="002D7529">
            <w:pPr>
              <w:pStyle w:val="ListParagraph"/>
              <w:spacing w:line="276" w:lineRule="auto"/>
              <w:ind w:left="0"/>
              <w:jc w:val="both"/>
              <w:rPr>
                <w:rFonts w:ascii="Arial" w:hAnsi="Arial" w:cs="Arial"/>
                <w:sz w:val="24"/>
                <w:szCs w:val="24"/>
              </w:rPr>
            </w:pPr>
          </w:p>
        </w:tc>
        <w:tc>
          <w:tcPr>
            <w:tcW w:w="1112" w:type="dxa"/>
            <w:tcBorders>
              <w:top w:val="nil"/>
              <w:left w:val="nil"/>
              <w:bottom w:val="nil"/>
              <w:right w:val="nil"/>
            </w:tcBorders>
          </w:tcPr>
          <w:p w14:paraId="62A87DAB" w14:textId="5F1A8B5B" w:rsidR="002D7529" w:rsidRPr="006F49AB" w:rsidRDefault="002D7529" w:rsidP="002D7529">
            <w:pPr>
              <w:pStyle w:val="ListParagraph"/>
              <w:ind w:left="0"/>
              <w:jc w:val="both"/>
              <w:rPr>
                <w:rFonts w:ascii="Arial" w:hAnsi="Arial" w:cs="Arial"/>
                <w:sz w:val="24"/>
                <w:szCs w:val="24"/>
              </w:rPr>
            </w:pPr>
          </w:p>
        </w:tc>
      </w:tr>
      <w:tr w:rsidR="009619A5" w:rsidRPr="006F1028" w14:paraId="62A87DAF" w14:textId="77777777" w:rsidTr="00C37CFD">
        <w:trPr>
          <w:trHeight w:val="524"/>
        </w:trPr>
        <w:tc>
          <w:tcPr>
            <w:tcW w:w="7831" w:type="dxa"/>
            <w:gridSpan w:val="2"/>
            <w:tcBorders>
              <w:top w:val="nil"/>
              <w:left w:val="nil"/>
              <w:bottom w:val="nil"/>
              <w:right w:val="nil"/>
            </w:tcBorders>
            <w:vAlign w:val="center"/>
          </w:tcPr>
          <w:p w14:paraId="62A87DAD" w14:textId="2D919D07" w:rsidR="002D7529" w:rsidRPr="006F49AB" w:rsidRDefault="002D7529" w:rsidP="002D7529">
            <w:pPr>
              <w:pStyle w:val="ListParagraph"/>
              <w:spacing w:line="276" w:lineRule="auto"/>
              <w:ind w:left="0"/>
              <w:jc w:val="both"/>
              <w:rPr>
                <w:rFonts w:ascii="Arial" w:hAnsi="Arial" w:cs="Arial"/>
                <w:sz w:val="24"/>
                <w:szCs w:val="24"/>
              </w:rPr>
            </w:pPr>
            <w:r w:rsidRPr="006F49AB">
              <w:rPr>
                <w:rFonts w:ascii="Arial" w:hAnsi="Arial" w:cs="Arial"/>
                <w:b/>
                <w:sz w:val="24"/>
                <w:szCs w:val="24"/>
              </w:rPr>
              <w:t>APPENDICES</w:t>
            </w:r>
          </w:p>
        </w:tc>
        <w:tc>
          <w:tcPr>
            <w:tcW w:w="1112" w:type="dxa"/>
            <w:tcBorders>
              <w:top w:val="nil"/>
              <w:left w:val="nil"/>
              <w:bottom w:val="nil"/>
              <w:right w:val="nil"/>
            </w:tcBorders>
          </w:tcPr>
          <w:p w14:paraId="62A87DAE" w14:textId="77777777" w:rsidR="002D7529" w:rsidRPr="006F49AB" w:rsidRDefault="002D7529" w:rsidP="002D7529">
            <w:pPr>
              <w:pStyle w:val="ListParagraph"/>
              <w:ind w:left="0"/>
              <w:jc w:val="both"/>
              <w:rPr>
                <w:rFonts w:ascii="Arial" w:hAnsi="Arial" w:cs="Arial"/>
                <w:b/>
                <w:sz w:val="24"/>
                <w:szCs w:val="24"/>
              </w:rPr>
            </w:pPr>
          </w:p>
        </w:tc>
      </w:tr>
      <w:tr w:rsidR="0071297B" w:rsidRPr="006F1028" w14:paraId="62A87DB2" w14:textId="77777777" w:rsidTr="00C37CFD">
        <w:tc>
          <w:tcPr>
            <w:tcW w:w="7831" w:type="dxa"/>
            <w:gridSpan w:val="2"/>
            <w:tcBorders>
              <w:top w:val="nil"/>
              <w:left w:val="nil"/>
              <w:bottom w:val="nil"/>
              <w:right w:val="nil"/>
            </w:tcBorders>
          </w:tcPr>
          <w:p w14:paraId="62A87DB0" w14:textId="0349F87E" w:rsidR="002D7529" w:rsidRPr="006F49AB" w:rsidRDefault="00000000" w:rsidP="002D7529">
            <w:pPr>
              <w:pStyle w:val="ListParagraph"/>
              <w:spacing w:line="276" w:lineRule="auto"/>
              <w:ind w:left="0"/>
              <w:jc w:val="both"/>
              <w:rPr>
                <w:rFonts w:ascii="Arial" w:hAnsi="Arial" w:cs="Arial"/>
                <w:sz w:val="24"/>
                <w:szCs w:val="24"/>
              </w:rPr>
            </w:pPr>
            <w:hyperlink w:anchor="Reporting" w:history="1">
              <w:r w:rsidR="002D7529" w:rsidRPr="006F49AB">
                <w:rPr>
                  <w:rStyle w:val="Hyperlink"/>
                  <w:rFonts w:ascii="Arial" w:hAnsi="Arial" w:cs="Arial"/>
                  <w:sz w:val="24"/>
                  <w:szCs w:val="24"/>
                </w:rPr>
                <w:t xml:space="preserve">Appendix A </w:t>
              </w:r>
              <w:r w:rsidR="003F5FB5" w:rsidRPr="006F49AB">
                <w:rPr>
                  <w:rStyle w:val="Hyperlink"/>
                  <w:rFonts w:ascii="Arial" w:hAnsi="Arial" w:cs="Arial"/>
                  <w:sz w:val="24"/>
                  <w:szCs w:val="24"/>
                </w:rPr>
                <w:t>Reporting Concerns Flow Chart</w:t>
              </w:r>
            </w:hyperlink>
          </w:p>
        </w:tc>
        <w:tc>
          <w:tcPr>
            <w:tcW w:w="1112" w:type="dxa"/>
            <w:tcBorders>
              <w:top w:val="nil"/>
              <w:left w:val="nil"/>
              <w:bottom w:val="nil"/>
              <w:right w:val="nil"/>
            </w:tcBorders>
          </w:tcPr>
          <w:p w14:paraId="62A87DB1" w14:textId="113370F3"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2</w:t>
            </w:r>
            <w:r w:rsidR="00FB36B4" w:rsidRPr="006F49AB">
              <w:rPr>
                <w:rFonts w:ascii="Arial" w:hAnsi="Arial" w:cs="Arial"/>
                <w:sz w:val="24"/>
                <w:szCs w:val="24"/>
              </w:rPr>
              <w:t>7</w:t>
            </w:r>
          </w:p>
        </w:tc>
      </w:tr>
      <w:tr w:rsidR="0071297B" w:rsidRPr="006F1028" w14:paraId="62A87DB5" w14:textId="77777777" w:rsidTr="00C37CFD">
        <w:tc>
          <w:tcPr>
            <w:tcW w:w="7831" w:type="dxa"/>
            <w:gridSpan w:val="2"/>
            <w:tcBorders>
              <w:top w:val="nil"/>
              <w:left w:val="nil"/>
              <w:bottom w:val="nil"/>
              <w:right w:val="nil"/>
            </w:tcBorders>
          </w:tcPr>
          <w:p w14:paraId="44AD05C9" w14:textId="34C436F5" w:rsidR="002D7529" w:rsidRPr="006F49AB" w:rsidRDefault="00000000" w:rsidP="002D7529">
            <w:pPr>
              <w:pStyle w:val="ListParagraph"/>
              <w:spacing w:line="276" w:lineRule="auto"/>
              <w:ind w:left="0"/>
              <w:jc w:val="both"/>
              <w:rPr>
                <w:rFonts w:ascii="Arial" w:hAnsi="Arial" w:cs="Arial"/>
                <w:sz w:val="24"/>
                <w:szCs w:val="24"/>
              </w:rPr>
            </w:pPr>
            <w:hyperlink w:anchor="_Safeguarding_Response_to" w:history="1">
              <w:r w:rsidR="002D7529" w:rsidRPr="006F49AB">
                <w:rPr>
                  <w:rStyle w:val="Hyperlink"/>
                  <w:rFonts w:ascii="Arial" w:hAnsi="Arial" w:cs="Arial"/>
                  <w:sz w:val="24"/>
                  <w:szCs w:val="24"/>
                </w:rPr>
                <w:t xml:space="preserve">Appendix B </w:t>
              </w:r>
              <w:r w:rsidR="00C37CFD" w:rsidRPr="006F49AB">
                <w:rPr>
                  <w:rStyle w:val="Hyperlink"/>
                  <w:rFonts w:ascii="Arial" w:hAnsi="Arial" w:cs="Arial"/>
                  <w:sz w:val="24"/>
                  <w:szCs w:val="24"/>
                </w:rPr>
                <w:t xml:space="preserve">Safeguarding Response to Mental Health and </w:t>
              </w:r>
              <w:r w:rsidR="00E06036">
                <w:rPr>
                  <w:rStyle w:val="Hyperlink"/>
                  <w:rFonts w:ascii="Arial" w:hAnsi="Arial" w:cs="Arial"/>
                  <w:sz w:val="24"/>
                  <w:szCs w:val="24"/>
                </w:rPr>
                <w:t>Student</w:t>
              </w:r>
              <w:r w:rsidR="00C37CFD" w:rsidRPr="006F49AB">
                <w:rPr>
                  <w:rStyle w:val="Hyperlink"/>
                  <w:rFonts w:ascii="Arial" w:hAnsi="Arial" w:cs="Arial"/>
                  <w:sz w:val="24"/>
                  <w:szCs w:val="24"/>
                </w:rPr>
                <w:t xml:space="preserve"> on </w:t>
              </w:r>
              <w:r w:rsidR="00E06036">
                <w:rPr>
                  <w:rStyle w:val="Hyperlink"/>
                  <w:rFonts w:ascii="Arial" w:hAnsi="Arial" w:cs="Arial"/>
                  <w:sz w:val="24"/>
                  <w:szCs w:val="24"/>
                </w:rPr>
                <w:t>Student</w:t>
              </w:r>
              <w:r w:rsidR="00C37CFD" w:rsidRPr="006F49AB">
                <w:rPr>
                  <w:rStyle w:val="Hyperlink"/>
                  <w:rFonts w:ascii="Arial" w:hAnsi="Arial" w:cs="Arial"/>
                  <w:sz w:val="24"/>
                  <w:szCs w:val="24"/>
                </w:rPr>
                <w:t xml:space="preserve"> Abuse</w:t>
              </w:r>
            </w:hyperlink>
            <w:r w:rsidR="002D7529" w:rsidRPr="006F49AB">
              <w:rPr>
                <w:rFonts w:ascii="Arial" w:hAnsi="Arial" w:cs="Arial"/>
                <w:sz w:val="24"/>
                <w:szCs w:val="24"/>
              </w:rPr>
              <w:t xml:space="preserve"> </w:t>
            </w:r>
          </w:p>
          <w:p w14:paraId="62A87DB3" w14:textId="08E309F9" w:rsidR="003F5FB5" w:rsidRPr="006F49AB" w:rsidRDefault="00000000" w:rsidP="002D7529">
            <w:pPr>
              <w:pStyle w:val="ListParagraph"/>
              <w:spacing w:line="276" w:lineRule="auto"/>
              <w:ind w:left="0"/>
              <w:jc w:val="both"/>
              <w:rPr>
                <w:rFonts w:ascii="Arial" w:hAnsi="Arial" w:cs="Arial"/>
                <w:sz w:val="24"/>
                <w:szCs w:val="24"/>
              </w:rPr>
            </w:pPr>
            <w:hyperlink w:anchor="_Multi-Agency_Contacts_for" w:history="1">
              <w:r w:rsidR="003F5FB5" w:rsidRPr="006F49AB">
                <w:rPr>
                  <w:rStyle w:val="Hyperlink"/>
                  <w:rFonts w:ascii="Arial" w:hAnsi="Arial" w:cs="Arial"/>
                  <w:sz w:val="24"/>
                  <w:szCs w:val="24"/>
                </w:rPr>
                <w:t xml:space="preserve">Appendix C </w:t>
              </w:r>
              <w:r w:rsidR="00F17623" w:rsidRPr="006F49AB">
                <w:rPr>
                  <w:rStyle w:val="Hyperlink"/>
                  <w:rFonts w:ascii="Arial" w:hAnsi="Arial" w:cs="Arial"/>
                  <w:sz w:val="24"/>
                  <w:szCs w:val="24"/>
                </w:rPr>
                <w:t>Multi Agency Contact Information</w:t>
              </w:r>
            </w:hyperlink>
          </w:p>
        </w:tc>
        <w:tc>
          <w:tcPr>
            <w:tcW w:w="1112" w:type="dxa"/>
            <w:tcBorders>
              <w:top w:val="nil"/>
              <w:left w:val="nil"/>
              <w:bottom w:val="nil"/>
              <w:right w:val="nil"/>
            </w:tcBorders>
          </w:tcPr>
          <w:p w14:paraId="3886A10E" w14:textId="517655E1" w:rsidR="002D7529" w:rsidRPr="006F49AB" w:rsidRDefault="002D7529" w:rsidP="002D7529">
            <w:pPr>
              <w:pStyle w:val="ListParagraph"/>
              <w:ind w:left="0"/>
              <w:jc w:val="right"/>
              <w:rPr>
                <w:rFonts w:ascii="Arial" w:hAnsi="Arial" w:cs="Arial"/>
                <w:sz w:val="24"/>
                <w:szCs w:val="24"/>
              </w:rPr>
            </w:pPr>
            <w:r w:rsidRPr="006F49AB">
              <w:rPr>
                <w:rFonts w:ascii="Arial" w:hAnsi="Arial" w:cs="Arial"/>
                <w:sz w:val="24"/>
                <w:szCs w:val="24"/>
              </w:rPr>
              <w:t>2</w:t>
            </w:r>
            <w:r w:rsidR="00FB36B4" w:rsidRPr="006F49AB">
              <w:rPr>
                <w:rFonts w:ascii="Arial" w:hAnsi="Arial" w:cs="Arial"/>
                <w:sz w:val="24"/>
                <w:szCs w:val="24"/>
              </w:rPr>
              <w:t>8</w:t>
            </w:r>
          </w:p>
          <w:p w14:paraId="62A87DB4" w14:textId="239C19A9" w:rsidR="00F17623" w:rsidRPr="006F49AB" w:rsidRDefault="00C37CFD" w:rsidP="002D7529">
            <w:pPr>
              <w:pStyle w:val="ListParagraph"/>
              <w:ind w:left="0"/>
              <w:jc w:val="right"/>
              <w:rPr>
                <w:rFonts w:ascii="Arial" w:hAnsi="Arial" w:cs="Arial"/>
                <w:sz w:val="24"/>
                <w:szCs w:val="24"/>
              </w:rPr>
            </w:pPr>
            <w:r w:rsidRPr="006F49AB">
              <w:rPr>
                <w:rFonts w:ascii="Arial" w:hAnsi="Arial" w:cs="Arial"/>
                <w:sz w:val="24"/>
                <w:szCs w:val="24"/>
              </w:rPr>
              <w:t>2</w:t>
            </w:r>
            <w:r w:rsidR="00FB36B4" w:rsidRPr="006F49AB">
              <w:rPr>
                <w:rFonts w:ascii="Arial" w:hAnsi="Arial" w:cs="Arial"/>
                <w:sz w:val="24"/>
                <w:szCs w:val="24"/>
              </w:rPr>
              <w:t>9</w:t>
            </w:r>
          </w:p>
        </w:tc>
      </w:tr>
      <w:tr w:rsidR="0071297B" w:rsidRPr="006F1028" w14:paraId="62A87DB8" w14:textId="77777777" w:rsidTr="00C37CFD">
        <w:tc>
          <w:tcPr>
            <w:tcW w:w="7831" w:type="dxa"/>
            <w:gridSpan w:val="2"/>
            <w:tcBorders>
              <w:top w:val="nil"/>
              <w:left w:val="nil"/>
              <w:bottom w:val="nil"/>
              <w:right w:val="nil"/>
            </w:tcBorders>
          </w:tcPr>
          <w:p w14:paraId="62A87DB6" w14:textId="7D634D78" w:rsidR="002D7529" w:rsidRPr="006F49AB" w:rsidRDefault="00000000" w:rsidP="002D7529">
            <w:pPr>
              <w:pStyle w:val="ListParagraph"/>
              <w:spacing w:line="276" w:lineRule="auto"/>
              <w:ind w:left="0"/>
              <w:jc w:val="both"/>
              <w:rPr>
                <w:rFonts w:ascii="Arial" w:hAnsi="Arial" w:cs="Arial"/>
                <w:sz w:val="24"/>
                <w:szCs w:val="24"/>
              </w:rPr>
            </w:pPr>
            <w:hyperlink w:anchor="_Appendix_C_-" w:history="1">
              <w:r w:rsidR="002D7529" w:rsidRPr="006F49AB">
                <w:rPr>
                  <w:rStyle w:val="Hyperlink"/>
                  <w:rFonts w:ascii="Arial" w:hAnsi="Arial" w:cs="Arial"/>
                  <w:sz w:val="24"/>
                  <w:szCs w:val="24"/>
                </w:rPr>
                <w:t xml:space="preserve">Appendix </w:t>
              </w:r>
              <w:r w:rsidR="003F5FB5" w:rsidRPr="006F49AB">
                <w:rPr>
                  <w:rStyle w:val="Hyperlink"/>
                  <w:rFonts w:ascii="Arial" w:hAnsi="Arial" w:cs="Arial"/>
                  <w:sz w:val="24"/>
                  <w:szCs w:val="24"/>
                </w:rPr>
                <w:t>D</w:t>
              </w:r>
              <w:r w:rsidR="002D7529" w:rsidRPr="006F49AB">
                <w:rPr>
                  <w:rStyle w:val="Hyperlink"/>
                  <w:rFonts w:ascii="Arial" w:hAnsi="Arial" w:cs="Arial"/>
                  <w:sz w:val="24"/>
                  <w:szCs w:val="24"/>
                </w:rPr>
                <w:t xml:space="preserve"> Dealing with a Disclosure of Abuse</w:t>
              </w:r>
            </w:hyperlink>
          </w:p>
        </w:tc>
        <w:tc>
          <w:tcPr>
            <w:tcW w:w="1112" w:type="dxa"/>
            <w:tcBorders>
              <w:top w:val="nil"/>
              <w:left w:val="nil"/>
              <w:bottom w:val="nil"/>
              <w:right w:val="nil"/>
            </w:tcBorders>
          </w:tcPr>
          <w:p w14:paraId="62A87DB7" w14:textId="5E659ABA" w:rsidR="002D7529" w:rsidRPr="006F49AB" w:rsidRDefault="0002410B" w:rsidP="002D7529">
            <w:pPr>
              <w:pStyle w:val="ListParagraph"/>
              <w:ind w:left="0"/>
              <w:jc w:val="right"/>
              <w:rPr>
                <w:rFonts w:ascii="Arial" w:hAnsi="Arial" w:cs="Arial"/>
                <w:sz w:val="24"/>
                <w:szCs w:val="24"/>
              </w:rPr>
            </w:pPr>
            <w:r w:rsidRPr="006F49AB">
              <w:rPr>
                <w:rFonts w:ascii="Arial" w:hAnsi="Arial" w:cs="Arial"/>
                <w:sz w:val="24"/>
                <w:szCs w:val="24"/>
              </w:rPr>
              <w:t>30</w:t>
            </w:r>
          </w:p>
        </w:tc>
      </w:tr>
      <w:tr w:rsidR="0071297B" w:rsidRPr="006F1028" w14:paraId="62A87DBB" w14:textId="77777777" w:rsidTr="00C37CFD">
        <w:tc>
          <w:tcPr>
            <w:tcW w:w="7831" w:type="dxa"/>
            <w:gridSpan w:val="2"/>
            <w:tcBorders>
              <w:top w:val="nil"/>
              <w:left w:val="nil"/>
              <w:bottom w:val="nil"/>
              <w:right w:val="nil"/>
            </w:tcBorders>
          </w:tcPr>
          <w:p w14:paraId="62A87DB9" w14:textId="0086100C" w:rsidR="002D7529" w:rsidRPr="006F49AB" w:rsidRDefault="00000000" w:rsidP="002D7529">
            <w:pPr>
              <w:pStyle w:val="ListParagraph"/>
              <w:spacing w:line="276" w:lineRule="auto"/>
              <w:ind w:left="0"/>
              <w:jc w:val="both"/>
              <w:rPr>
                <w:rFonts w:ascii="Arial" w:hAnsi="Arial" w:cs="Arial"/>
                <w:sz w:val="24"/>
                <w:szCs w:val="24"/>
              </w:rPr>
            </w:pPr>
            <w:hyperlink w:anchor="_Appendix_E:_Types" w:history="1">
              <w:r w:rsidR="002D7529" w:rsidRPr="006F49AB">
                <w:rPr>
                  <w:rStyle w:val="Hyperlink"/>
                  <w:rFonts w:ascii="Arial" w:hAnsi="Arial" w:cs="Arial"/>
                  <w:sz w:val="24"/>
                  <w:szCs w:val="24"/>
                </w:rPr>
                <w:t xml:space="preserve">Appendix </w:t>
              </w:r>
              <w:r w:rsidR="00C37CFD" w:rsidRPr="006F49AB">
                <w:rPr>
                  <w:rStyle w:val="Hyperlink"/>
                  <w:rFonts w:ascii="Arial" w:hAnsi="Arial" w:cs="Arial"/>
                  <w:sz w:val="24"/>
                  <w:szCs w:val="24"/>
                </w:rPr>
                <w:t>E</w:t>
              </w:r>
              <w:r w:rsidR="002D7529" w:rsidRPr="006F49AB">
                <w:rPr>
                  <w:rStyle w:val="Hyperlink"/>
                  <w:rFonts w:ascii="Arial" w:hAnsi="Arial" w:cs="Arial"/>
                  <w:sz w:val="24"/>
                  <w:szCs w:val="24"/>
                </w:rPr>
                <w:t xml:space="preserve"> Types of Abuse and Neglect</w:t>
              </w:r>
            </w:hyperlink>
          </w:p>
        </w:tc>
        <w:tc>
          <w:tcPr>
            <w:tcW w:w="1112" w:type="dxa"/>
            <w:tcBorders>
              <w:top w:val="nil"/>
              <w:left w:val="nil"/>
              <w:bottom w:val="nil"/>
              <w:right w:val="nil"/>
            </w:tcBorders>
          </w:tcPr>
          <w:p w14:paraId="62A87DBA" w14:textId="6737C687" w:rsidR="002D7529" w:rsidRPr="006F49AB" w:rsidRDefault="0002410B" w:rsidP="002D7529">
            <w:pPr>
              <w:pStyle w:val="ListParagraph"/>
              <w:ind w:left="0"/>
              <w:jc w:val="right"/>
              <w:rPr>
                <w:rFonts w:ascii="Arial" w:hAnsi="Arial" w:cs="Arial"/>
                <w:sz w:val="24"/>
                <w:szCs w:val="24"/>
              </w:rPr>
            </w:pPr>
            <w:r w:rsidRPr="006F49AB">
              <w:rPr>
                <w:rFonts w:ascii="Arial" w:hAnsi="Arial" w:cs="Arial"/>
                <w:sz w:val="24"/>
                <w:szCs w:val="24"/>
              </w:rPr>
              <w:t>3</w:t>
            </w:r>
            <w:r w:rsidR="00C37CFD" w:rsidRPr="006F49AB">
              <w:rPr>
                <w:rFonts w:ascii="Arial" w:hAnsi="Arial" w:cs="Arial"/>
                <w:sz w:val="24"/>
                <w:szCs w:val="24"/>
              </w:rPr>
              <w:t>1</w:t>
            </w:r>
          </w:p>
        </w:tc>
      </w:tr>
      <w:tr w:rsidR="0071297B" w:rsidRPr="006F1028" w14:paraId="62A87DBE" w14:textId="77777777" w:rsidTr="00C37CFD">
        <w:trPr>
          <w:trHeight w:val="319"/>
        </w:trPr>
        <w:tc>
          <w:tcPr>
            <w:tcW w:w="7831" w:type="dxa"/>
            <w:gridSpan w:val="2"/>
            <w:tcBorders>
              <w:top w:val="nil"/>
              <w:left w:val="nil"/>
              <w:bottom w:val="nil"/>
              <w:right w:val="nil"/>
            </w:tcBorders>
          </w:tcPr>
          <w:p w14:paraId="62A87DBC" w14:textId="657DF4C5" w:rsidR="002D7529" w:rsidRPr="006F49AB" w:rsidRDefault="00000000" w:rsidP="002D7529">
            <w:pPr>
              <w:pStyle w:val="ListParagraph"/>
              <w:ind w:left="0"/>
              <w:jc w:val="both"/>
              <w:rPr>
                <w:rFonts w:ascii="Arial" w:hAnsi="Arial" w:cs="Arial"/>
                <w:sz w:val="24"/>
                <w:szCs w:val="24"/>
              </w:rPr>
            </w:pPr>
            <w:hyperlink w:anchor="_Appendix_E_Specific" w:history="1">
              <w:r w:rsidR="002D7529" w:rsidRPr="006F49AB">
                <w:rPr>
                  <w:rStyle w:val="Hyperlink"/>
                  <w:rFonts w:ascii="Arial" w:hAnsi="Arial" w:cs="Arial"/>
                  <w:sz w:val="24"/>
                  <w:szCs w:val="24"/>
                </w:rPr>
                <w:t>Appendix E Specific actions to take on topical safeguarding issues</w:t>
              </w:r>
            </w:hyperlink>
          </w:p>
        </w:tc>
        <w:tc>
          <w:tcPr>
            <w:tcW w:w="1112" w:type="dxa"/>
            <w:tcBorders>
              <w:top w:val="nil"/>
              <w:left w:val="nil"/>
              <w:bottom w:val="nil"/>
              <w:right w:val="nil"/>
            </w:tcBorders>
          </w:tcPr>
          <w:p w14:paraId="62A87DBD" w14:textId="68F066D3" w:rsidR="002D7529" w:rsidRPr="006F49AB" w:rsidRDefault="007F78C0" w:rsidP="002D7529">
            <w:pPr>
              <w:pStyle w:val="ListParagraph"/>
              <w:ind w:left="0"/>
              <w:jc w:val="right"/>
              <w:rPr>
                <w:rFonts w:ascii="Arial" w:hAnsi="Arial" w:cs="Arial"/>
                <w:sz w:val="24"/>
                <w:szCs w:val="24"/>
              </w:rPr>
            </w:pPr>
            <w:r w:rsidRPr="006F49AB">
              <w:rPr>
                <w:rFonts w:ascii="Arial" w:hAnsi="Arial" w:cs="Arial"/>
                <w:sz w:val="24"/>
                <w:szCs w:val="24"/>
              </w:rPr>
              <w:t>3</w:t>
            </w:r>
            <w:r w:rsidR="00C37CFD" w:rsidRPr="006F49AB">
              <w:rPr>
                <w:rFonts w:ascii="Arial" w:hAnsi="Arial" w:cs="Arial"/>
                <w:sz w:val="24"/>
                <w:szCs w:val="24"/>
              </w:rPr>
              <w:t>3</w:t>
            </w:r>
          </w:p>
        </w:tc>
      </w:tr>
      <w:tr w:rsidR="0071297B" w:rsidRPr="006F1028" w14:paraId="62A87DC1" w14:textId="77777777" w:rsidTr="00C37CFD">
        <w:tc>
          <w:tcPr>
            <w:tcW w:w="7831" w:type="dxa"/>
            <w:gridSpan w:val="2"/>
            <w:tcBorders>
              <w:top w:val="nil"/>
              <w:left w:val="nil"/>
              <w:bottom w:val="nil"/>
              <w:right w:val="nil"/>
            </w:tcBorders>
          </w:tcPr>
          <w:p w14:paraId="62A87DBF" w14:textId="130C18F6" w:rsidR="002D7529" w:rsidRPr="006F49AB" w:rsidRDefault="002D7529" w:rsidP="002D7529">
            <w:pPr>
              <w:pStyle w:val="ListParagraph"/>
              <w:ind w:left="0"/>
              <w:jc w:val="both"/>
              <w:rPr>
                <w:rFonts w:ascii="Arial" w:hAnsi="Arial" w:cs="Arial"/>
                <w:sz w:val="24"/>
                <w:szCs w:val="24"/>
              </w:rPr>
            </w:pPr>
          </w:p>
        </w:tc>
        <w:tc>
          <w:tcPr>
            <w:tcW w:w="1112" w:type="dxa"/>
            <w:tcBorders>
              <w:top w:val="nil"/>
              <w:left w:val="nil"/>
              <w:bottom w:val="nil"/>
              <w:right w:val="nil"/>
            </w:tcBorders>
          </w:tcPr>
          <w:p w14:paraId="62A87DC0" w14:textId="69A5A732" w:rsidR="002D7529" w:rsidRPr="006F49AB" w:rsidRDefault="002D7529" w:rsidP="002D7529">
            <w:pPr>
              <w:pStyle w:val="ListParagraph"/>
              <w:ind w:left="0"/>
              <w:jc w:val="right"/>
              <w:rPr>
                <w:rFonts w:ascii="Arial" w:hAnsi="Arial" w:cs="Arial"/>
                <w:sz w:val="24"/>
                <w:szCs w:val="24"/>
              </w:rPr>
            </w:pPr>
          </w:p>
        </w:tc>
      </w:tr>
      <w:bookmarkEnd w:id="0"/>
    </w:tbl>
    <w:p w14:paraId="152C32BD" w14:textId="77777777" w:rsidR="00034944" w:rsidRPr="006F49AB" w:rsidRDefault="00034944" w:rsidP="00302203">
      <w:pPr>
        <w:pStyle w:val="ListParagraph"/>
        <w:jc w:val="both"/>
        <w:rPr>
          <w:rFonts w:ascii="Arial" w:hAnsi="Arial" w:cs="Arial"/>
          <w:sz w:val="24"/>
          <w:szCs w:val="24"/>
        </w:rPr>
      </w:pPr>
    </w:p>
    <w:p w14:paraId="7067E4DC" w14:textId="77777777" w:rsidR="001C4AAD" w:rsidRPr="006F49AB" w:rsidRDefault="001C4AAD" w:rsidP="006F49AB">
      <w:pPr>
        <w:jc w:val="both"/>
        <w:rPr>
          <w:rFonts w:ascii="Arial" w:hAnsi="Arial" w:cs="Arial"/>
          <w:sz w:val="24"/>
          <w:szCs w:val="24"/>
        </w:rPr>
      </w:pPr>
    </w:p>
    <w:p w14:paraId="62A87DC8" w14:textId="77777777" w:rsidR="00F86DC5" w:rsidRPr="006F49AB" w:rsidRDefault="00F86DC5" w:rsidP="00302203">
      <w:pPr>
        <w:pStyle w:val="Title"/>
        <w:spacing w:line="276" w:lineRule="auto"/>
        <w:rPr>
          <w:rFonts w:ascii="Arial" w:hAnsi="Arial" w:cs="Arial"/>
          <w:b/>
          <w:bCs/>
          <w:color w:val="auto"/>
          <w:sz w:val="24"/>
          <w:szCs w:val="24"/>
        </w:rPr>
      </w:pPr>
      <w:r w:rsidRPr="006F49AB">
        <w:rPr>
          <w:rFonts w:ascii="Arial" w:hAnsi="Arial" w:cs="Arial"/>
          <w:b/>
          <w:bCs/>
          <w:color w:val="auto"/>
          <w:sz w:val="24"/>
          <w:szCs w:val="24"/>
        </w:rPr>
        <w:lastRenderedPageBreak/>
        <w:t xml:space="preserve">PART 1: Policy </w:t>
      </w:r>
    </w:p>
    <w:p w14:paraId="62A87DC9" w14:textId="77777777" w:rsidR="0025742F" w:rsidRPr="006F49AB" w:rsidRDefault="0025742F" w:rsidP="004D436C">
      <w:pPr>
        <w:pStyle w:val="Heading1"/>
        <w:numPr>
          <w:ilvl w:val="1"/>
          <w:numId w:val="27"/>
        </w:numPr>
        <w:spacing w:before="0"/>
        <w:ind w:left="142"/>
        <w:rPr>
          <w:rFonts w:ascii="Arial" w:hAnsi="Arial" w:cs="Arial"/>
          <w:color w:val="auto"/>
          <w:sz w:val="24"/>
          <w:szCs w:val="24"/>
        </w:rPr>
      </w:pPr>
      <w:bookmarkStart w:id="1" w:name="_Definitions"/>
      <w:bookmarkEnd w:id="1"/>
      <w:r w:rsidRPr="006F49AB">
        <w:rPr>
          <w:rFonts w:ascii="Arial" w:hAnsi="Arial" w:cs="Arial"/>
          <w:color w:val="auto"/>
          <w:sz w:val="24"/>
          <w:szCs w:val="24"/>
        </w:rPr>
        <w:t>Definitions</w:t>
      </w:r>
    </w:p>
    <w:p w14:paraId="190123AE" w14:textId="77777777" w:rsidR="00CA2181" w:rsidRPr="006F49AB" w:rsidRDefault="00CA2181" w:rsidP="00DE25BA">
      <w:pPr>
        <w:pStyle w:val="Default"/>
      </w:pPr>
    </w:p>
    <w:p w14:paraId="3659F089" w14:textId="1BFC32A4" w:rsidR="005E3B33" w:rsidRPr="006F49AB" w:rsidRDefault="005E3B33" w:rsidP="00DE25BA">
      <w:pPr>
        <w:pStyle w:val="Default"/>
      </w:pPr>
      <w:r w:rsidRPr="006F49AB">
        <w:t xml:space="preserve">Safeguarding and promoting the welfare of </w:t>
      </w:r>
      <w:r w:rsidR="00766C81" w:rsidRPr="006F49AB">
        <w:t>students</w:t>
      </w:r>
      <w:r w:rsidRPr="006F49AB">
        <w:t xml:space="preserve"> is defined in Working Together to Safeguard </w:t>
      </w:r>
      <w:r w:rsidR="002B60F2" w:rsidRPr="005A2D02">
        <w:t>Children</w:t>
      </w:r>
      <w:r w:rsidRPr="006F49AB">
        <w:t xml:space="preserve"> 202</w:t>
      </w:r>
      <w:r w:rsidR="00361AA6" w:rsidRPr="006F49AB">
        <w:t>6</w:t>
      </w:r>
      <w:r w:rsidRPr="006F49AB">
        <w:t xml:space="preserve"> </w:t>
      </w:r>
      <w:r w:rsidR="00CA2181" w:rsidRPr="006F49AB">
        <w:t>as:</w:t>
      </w:r>
    </w:p>
    <w:p w14:paraId="244ED9D7" w14:textId="77777777" w:rsidR="007D5254" w:rsidRPr="006F49AB" w:rsidRDefault="007D5254" w:rsidP="00DE25BA">
      <w:pPr>
        <w:pStyle w:val="Default"/>
      </w:pPr>
    </w:p>
    <w:p w14:paraId="01503FFC" w14:textId="77777777" w:rsidR="003A5AC2" w:rsidRDefault="005E3B33" w:rsidP="00F51B3B">
      <w:pPr>
        <w:pStyle w:val="Default"/>
        <w:numPr>
          <w:ilvl w:val="0"/>
          <w:numId w:val="240"/>
        </w:numPr>
      </w:pPr>
      <w:r w:rsidRPr="006F49AB">
        <w:t xml:space="preserve">providing help and support to meet the needs of </w:t>
      </w:r>
      <w:r w:rsidR="00766C81" w:rsidRPr="006F49AB">
        <w:t>students</w:t>
      </w:r>
      <w:r w:rsidRPr="006F49AB">
        <w:t xml:space="preserve"> as soon as problems </w:t>
      </w:r>
      <w:r w:rsidR="00BC34CB" w:rsidRPr="006F49AB">
        <w:t>e</w:t>
      </w:r>
      <w:r w:rsidRPr="006F49AB">
        <w:t>merge</w:t>
      </w:r>
      <w:r w:rsidR="00BC34CB" w:rsidRPr="006F49AB">
        <w:t>.</w:t>
      </w:r>
    </w:p>
    <w:p w14:paraId="40B413D0" w14:textId="77777777" w:rsidR="003A5AC2" w:rsidRDefault="005E3B33" w:rsidP="00F51B3B">
      <w:pPr>
        <w:pStyle w:val="Default"/>
        <w:numPr>
          <w:ilvl w:val="0"/>
          <w:numId w:val="240"/>
        </w:numPr>
      </w:pPr>
      <w:r w:rsidRPr="006F49AB">
        <w:t xml:space="preserve">protecting </w:t>
      </w:r>
      <w:r w:rsidR="00E06036">
        <w:t>students</w:t>
      </w:r>
      <w:r w:rsidRPr="006F49AB">
        <w:t xml:space="preserve"> from maltreatment, whether that is within or outside the home, including online</w:t>
      </w:r>
      <w:r w:rsidR="00F61A28" w:rsidRPr="006F49AB">
        <w:t>.</w:t>
      </w:r>
    </w:p>
    <w:p w14:paraId="6CBE1A0E" w14:textId="77777777" w:rsidR="003A5AC2" w:rsidRDefault="005E3B33" w:rsidP="00F51B3B">
      <w:pPr>
        <w:pStyle w:val="Default"/>
        <w:numPr>
          <w:ilvl w:val="0"/>
          <w:numId w:val="240"/>
        </w:numPr>
      </w:pPr>
      <w:r w:rsidRPr="006F49AB">
        <w:t xml:space="preserve">preventing impairment of </w:t>
      </w:r>
      <w:r w:rsidR="00766C81" w:rsidRPr="006F49AB">
        <w:t>student</w:t>
      </w:r>
      <w:r w:rsidRPr="006F49AB">
        <w:t>’s mental and physical health or development</w:t>
      </w:r>
      <w:r w:rsidR="00F61A28" w:rsidRPr="006F49AB">
        <w:t>.</w:t>
      </w:r>
    </w:p>
    <w:p w14:paraId="4AEC8C2D" w14:textId="77777777" w:rsidR="00F51B3B" w:rsidRDefault="005E3B33" w:rsidP="00F45530">
      <w:pPr>
        <w:pStyle w:val="Default"/>
        <w:numPr>
          <w:ilvl w:val="0"/>
          <w:numId w:val="240"/>
        </w:numPr>
      </w:pPr>
      <w:r w:rsidRPr="006F49AB">
        <w:t xml:space="preserve">ensuring that </w:t>
      </w:r>
      <w:r w:rsidR="00766C81" w:rsidRPr="006F49AB">
        <w:t>students</w:t>
      </w:r>
      <w:r w:rsidRPr="006F49AB">
        <w:t xml:space="preserve"> grow up in circumstances consistent with the provision of safe and effective care</w:t>
      </w:r>
      <w:r w:rsidR="00F61A28" w:rsidRPr="006F49AB">
        <w:t>.</w:t>
      </w:r>
    </w:p>
    <w:p w14:paraId="0B1B08D4" w14:textId="51596E02" w:rsidR="00D1048F" w:rsidRPr="006F49AB" w:rsidRDefault="005E3B33" w:rsidP="00F51B3B">
      <w:pPr>
        <w:pStyle w:val="Default"/>
        <w:numPr>
          <w:ilvl w:val="0"/>
          <w:numId w:val="240"/>
        </w:numPr>
      </w:pPr>
      <w:r w:rsidRPr="006F1028">
        <w:t xml:space="preserve">taking </w:t>
      </w:r>
      <w:r w:rsidR="005A2D02">
        <w:t>a</w:t>
      </w:r>
      <w:r w:rsidRPr="006F1028">
        <w:t xml:space="preserve">ction to enable all </w:t>
      </w:r>
      <w:r w:rsidR="00E06036">
        <w:t>students</w:t>
      </w:r>
      <w:r w:rsidRPr="006F1028">
        <w:t xml:space="preserve"> to have the best outcomes</w:t>
      </w:r>
      <w:r w:rsidR="004A7667" w:rsidRPr="006F1028">
        <w:t>.</w:t>
      </w:r>
    </w:p>
    <w:p w14:paraId="4AE74F33" w14:textId="4BCB4C7F" w:rsidR="00D1048F" w:rsidRPr="006F49AB" w:rsidRDefault="00D1048F" w:rsidP="006F49AB">
      <w:pPr>
        <w:pStyle w:val="Default"/>
        <w:rPr>
          <w:color w:val="auto"/>
        </w:rPr>
      </w:pPr>
    </w:p>
    <w:p w14:paraId="508C3E6F" w14:textId="09BF9D14" w:rsidR="00D1048F" w:rsidRPr="006F49AB" w:rsidRDefault="00E06036" w:rsidP="006F49AB">
      <w:pPr>
        <w:rPr>
          <w:rFonts w:ascii="Arial" w:hAnsi="Arial" w:cs="Arial"/>
          <w:sz w:val="24"/>
          <w:szCs w:val="24"/>
        </w:rPr>
      </w:pPr>
      <w:r w:rsidRPr="00DA0D84">
        <w:rPr>
          <w:rFonts w:ascii="Arial" w:hAnsi="Arial" w:cs="Arial"/>
          <w:sz w:val="24"/>
          <w:szCs w:val="24"/>
        </w:rPr>
        <w:t>Student</w:t>
      </w:r>
      <w:r w:rsidR="00D1048F" w:rsidRPr="006F49AB">
        <w:t xml:space="preserve"> Protection is part of safeguarding and promoting the welfare of </w:t>
      </w:r>
      <w:r w:rsidRPr="00DA0D84">
        <w:rPr>
          <w:rFonts w:ascii="Arial" w:hAnsi="Arial" w:cs="Arial"/>
          <w:sz w:val="24"/>
          <w:szCs w:val="24"/>
        </w:rPr>
        <w:t>students</w:t>
      </w:r>
      <w:r w:rsidR="00D1048F" w:rsidRPr="006F49AB">
        <w:t xml:space="preserve"> and is defined in Working Together to Safeguard </w:t>
      </w:r>
      <w:r w:rsidRPr="00DA0D84">
        <w:rPr>
          <w:rFonts w:ascii="Arial" w:hAnsi="Arial" w:cs="Arial"/>
          <w:sz w:val="24"/>
          <w:szCs w:val="24"/>
        </w:rPr>
        <w:t>Children</w:t>
      </w:r>
      <w:r w:rsidR="00D1048F" w:rsidRPr="006F49AB">
        <w:t xml:space="preserve"> as activity that is undertaken to protect specific </w:t>
      </w:r>
      <w:r w:rsidRPr="00DA0D84">
        <w:rPr>
          <w:rFonts w:ascii="Arial" w:hAnsi="Arial" w:cs="Arial"/>
          <w:sz w:val="24"/>
          <w:szCs w:val="24"/>
        </w:rPr>
        <w:t>students</w:t>
      </w:r>
      <w:r w:rsidR="00D1048F" w:rsidRPr="006F49AB">
        <w:t xml:space="preserve"> who are suspected to be suffering, or likely to suffer, significant harm. This includes harm that occurs inside or outside the home, including in foster care and residential care, as well as online.</w:t>
      </w:r>
    </w:p>
    <w:p w14:paraId="720C67FB" w14:textId="77777777" w:rsidR="00581E28" w:rsidRPr="00DA0D84" w:rsidRDefault="00D1048F">
      <w:pPr>
        <w:rPr>
          <w:rFonts w:ascii="Arial" w:hAnsi="Arial" w:cs="Arial"/>
          <w:sz w:val="24"/>
          <w:szCs w:val="24"/>
        </w:rPr>
      </w:pPr>
      <w:r w:rsidRPr="006F49AB">
        <w:t xml:space="preserve">Under statutory guidance and legislation action must be taken to safeguard and promote the </w:t>
      </w:r>
      <w:r w:rsidR="00E06036" w:rsidRPr="00DA0D84">
        <w:rPr>
          <w:rFonts w:ascii="Arial" w:hAnsi="Arial" w:cs="Arial"/>
          <w:sz w:val="24"/>
          <w:szCs w:val="24"/>
        </w:rPr>
        <w:t>student</w:t>
      </w:r>
      <w:r w:rsidRPr="006F49AB">
        <w:t>’s welfare.  </w:t>
      </w:r>
    </w:p>
    <w:p w14:paraId="738D50F0" w14:textId="0BD11882" w:rsidR="00D1048F" w:rsidRPr="006F49AB" w:rsidRDefault="00581E28" w:rsidP="00581E28">
      <w:pPr>
        <w:rPr>
          <w:rFonts w:ascii="Arial" w:hAnsi="Arial" w:cs="Arial"/>
          <w:sz w:val="24"/>
          <w:szCs w:val="24"/>
        </w:rPr>
      </w:pPr>
      <w:r w:rsidRPr="006F49AB">
        <w:t>Effective safeguarding is anti-discriminatory and anti-racist.</w:t>
      </w:r>
      <w:r w:rsidRPr="006F49AB">
        <w:rPr>
          <w:rStyle w:val="normaltextrun"/>
          <w:rFonts w:ascii="Arial" w:hAnsi="Arial" w:cs="Arial"/>
          <w:sz w:val="24"/>
          <w:szCs w:val="24"/>
        </w:rPr>
        <w:t>  All practitioners should understand and be sensitive to factors, including economic and social circumstances, ethnicity and disability</w:t>
      </w:r>
      <w:r w:rsidRPr="00DA0D84">
        <w:rPr>
          <w:rStyle w:val="normaltextrun"/>
          <w:rFonts w:ascii="Arial" w:hAnsi="Arial" w:cs="Arial"/>
          <w:sz w:val="24"/>
          <w:szCs w:val="24"/>
        </w:rPr>
        <w:t>,</w:t>
      </w:r>
      <w:r w:rsidRPr="006F49AB">
        <w:rPr>
          <w:rStyle w:val="normaltextrun"/>
          <w:rFonts w:ascii="Arial" w:hAnsi="Arial" w:cs="Arial"/>
          <w:sz w:val="24"/>
          <w:szCs w:val="24"/>
        </w:rPr>
        <w:t xml:space="preserve"> </w:t>
      </w:r>
      <w:r w:rsidRPr="00DA0D84">
        <w:rPr>
          <w:rStyle w:val="normaltextrun"/>
          <w:rFonts w:ascii="Arial" w:hAnsi="Arial" w:cs="Arial"/>
          <w:sz w:val="24"/>
          <w:szCs w:val="24"/>
        </w:rPr>
        <w:t>that</w:t>
      </w:r>
      <w:r w:rsidRPr="006F49AB">
        <w:rPr>
          <w:rStyle w:val="normaltextrun"/>
          <w:rFonts w:ascii="Arial" w:hAnsi="Arial" w:cs="Arial"/>
          <w:sz w:val="24"/>
          <w:szCs w:val="24"/>
        </w:rPr>
        <w:t xml:space="preserve"> can impact</w:t>
      </w:r>
      <w:r w:rsidRPr="00DA0D84">
        <w:rPr>
          <w:rStyle w:val="normaltextrun"/>
          <w:rFonts w:ascii="Arial" w:hAnsi="Arial" w:cs="Arial"/>
          <w:sz w:val="24"/>
          <w:szCs w:val="24"/>
        </w:rPr>
        <w:t xml:space="preserve"> the lives of</w:t>
      </w:r>
      <w:r w:rsidRPr="006F49AB">
        <w:rPr>
          <w:rStyle w:val="normaltextrun"/>
          <w:rFonts w:ascii="Arial" w:hAnsi="Arial" w:cs="Arial"/>
          <w:sz w:val="24"/>
          <w:szCs w:val="24"/>
        </w:rPr>
        <w:t xml:space="preserve"> </w:t>
      </w:r>
      <w:r w:rsidRPr="00DA0D84">
        <w:rPr>
          <w:rStyle w:val="normaltextrun"/>
          <w:rFonts w:ascii="Arial" w:hAnsi="Arial" w:cs="Arial"/>
          <w:sz w:val="24"/>
          <w:szCs w:val="24"/>
        </w:rPr>
        <w:t>students</w:t>
      </w:r>
      <w:r w:rsidRPr="006F49AB">
        <w:rPr>
          <w:rStyle w:val="normaltextrun"/>
          <w:rFonts w:ascii="Arial" w:hAnsi="Arial" w:cs="Arial"/>
          <w:sz w:val="24"/>
          <w:szCs w:val="24"/>
        </w:rPr>
        <w:t xml:space="preserve"> and families</w:t>
      </w:r>
      <w:r w:rsidRPr="00DA0D84">
        <w:rPr>
          <w:rStyle w:val="normaltextrun"/>
          <w:rFonts w:ascii="Arial" w:hAnsi="Arial" w:cs="Arial"/>
          <w:sz w:val="24"/>
          <w:szCs w:val="24"/>
        </w:rPr>
        <w:t>.</w:t>
      </w:r>
    </w:p>
    <w:p w14:paraId="62A87DD3" w14:textId="269778A6" w:rsidR="0025742F" w:rsidRPr="006F49AB" w:rsidRDefault="0025742F" w:rsidP="004D436C">
      <w:pPr>
        <w:pStyle w:val="Heading1"/>
        <w:numPr>
          <w:ilvl w:val="1"/>
          <w:numId w:val="27"/>
        </w:numPr>
        <w:ind w:left="142"/>
        <w:rPr>
          <w:rFonts w:ascii="Arial" w:hAnsi="Arial" w:cs="Arial"/>
          <w:color w:val="auto"/>
          <w:sz w:val="24"/>
          <w:szCs w:val="24"/>
        </w:rPr>
      </w:pPr>
      <w:bookmarkStart w:id="2" w:name="_Introduction"/>
      <w:bookmarkEnd w:id="2"/>
      <w:r w:rsidRPr="006F49AB">
        <w:rPr>
          <w:rFonts w:ascii="Arial" w:hAnsi="Arial" w:cs="Arial"/>
          <w:color w:val="auto"/>
          <w:sz w:val="24"/>
          <w:szCs w:val="24"/>
        </w:rPr>
        <w:t>Introductio</w:t>
      </w:r>
      <w:r w:rsidR="001101D1" w:rsidRPr="006F49AB">
        <w:rPr>
          <w:rFonts w:ascii="Arial" w:hAnsi="Arial" w:cs="Arial"/>
          <w:color w:val="auto"/>
          <w:sz w:val="24"/>
          <w:szCs w:val="24"/>
        </w:rPr>
        <w:t>n</w:t>
      </w:r>
    </w:p>
    <w:p w14:paraId="62A87DD4" w14:textId="77777777" w:rsidR="006E686F" w:rsidRPr="006F49AB" w:rsidRDefault="006E686F" w:rsidP="00302203">
      <w:pPr>
        <w:pStyle w:val="Default"/>
        <w:spacing w:line="276" w:lineRule="auto"/>
        <w:jc w:val="both"/>
      </w:pPr>
    </w:p>
    <w:p w14:paraId="62A87DD5" w14:textId="1B94BA25" w:rsidR="005B2B63" w:rsidRPr="006F49AB" w:rsidRDefault="00984FC1" w:rsidP="00AD6EB0">
      <w:pPr>
        <w:pStyle w:val="Default"/>
        <w:spacing w:line="276" w:lineRule="auto"/>
        <w:jc w:val="both"/>
        <w:rPr>
          <w:bCs/>
        </w:rPr>
      </w:pPr>
      <w:r w:rsidRPr="006F49AB">
        <w:t xml:space="preserve">At </w:t>
      </w:r>
      <w:r w:rsidR="0088690D" w:rsidRPr="006F49AB">
        <w:rPr>
          <w:bCs/>
        </w:rPr>
        <w:t>Bournemouth and Poole College</w:t>
      </w:r>
    </w:p>
    <w:p w14:paraId="62A87DD6" w14:textId="54D08CA8" w:rsidR="005B2B63" w:rsidRPr="006F49AB" w:rsidRDefault="005B2B63" w:rsidP="004D436C">
      <w:pPr>
        <w:pStyle w:val="Default"/>
        <w:numPr>
          <w:ilvl w:val="0"/>
          <w:numId w:val="9"/>
        </w:numPr>
        <w:spacing w:line="276" w:lineRule="auto"/>
      </w:pPr>
      <w:r w:rsidRPr="006F49AB">
        <w:t>S</w:t>
      </w:r>
      <w:r w:rsidR="006E686F" w:rsidRPr="006F49AB">
        <w:t xml:space="preserve">afeguarding and promoting the welfare of </w:t>
      </w:r>
      <w:r w:rsidR="0088690D" w:rsidRPr="006F49AB">
        <w:t>young people and vulnerable adults</w:t>
      </w:r>
      <w:r w:rsidR="006E686F" w:rsidRPr="006F49AB">
        <w:t xml:space="preserve"> is everyone’s responsibility. Everyone who </w:t>
      </w:r>
      <w:r w:rsidR="008971AB" w:rsidRPr="006F49AB">
        <w:t>encounters</w:t>
      </w:r>
      <w:r w:rsidR="006E686F" w:rsidRPr="006F49AB">
        <w:t xml:space="preserve"> </w:t>
      </w:r>
      <w:r w:rsidR="0088690D" w:rsidRPr="006F49AB">
        <w:t>students</w:t>
      </w:r>
      <w:r w:rsidR="005B3DFE" w:rsidRPr="006F49AB">
        <w:t>,</w:t>
      </w:r>
      <w:r w:rsidR="006E686F" w:rsidRPr="006F49AB">
        <w:t xml:space="preserve"> their </w:t>
      </w:r>
      <w:r w:rsidR="00CD7ACA" w:rsidRPr="006F49AB">
        <w:t>families,</w:t>
      </w:r>
      <w:r w:rsidR="006E686F" w:rsidRPr="006F49AB">
        <w:t xml:space="preserve"> and carers</w:t>
      </w:r>
      <w:r w:rsidR="005B3DFE" w:rsidRPr="006F49AB">
        <w:t>,</w:t>
      </w:r>
      <w:r w:rsidR="006E686F" w:rsidRPr="006F49AB">
        <w:t xml:space="preserve"> has a role to </w:t>
      </w:r>
      <w:r w:rsidRPr="006F49AB">
        <w:t>play</w:t>
      </w:r>
      <w:r w:rsidR="00475187" w:rsidRPr="00DA0D84">
        <w:t xml:space="preserve"> </w:t>
      </w:r>
      <w:r w:rsidR="00475187" w:rsidRPr="006F49AB">
        <w:t>in identifying concerns, sharing information, and taking prompt action.</w:t>
      </w:r>
      <w:r w:rsidR="006E686F" w:rsidRPr="006F49AB">
        <w:t xml:space="preserve"> </w:t>
      </w:r>
    </w:p>
    <w:p w14:paraId="62A87DD7" w14:textId="2213E5C0" w:rsidR="003E2A83" w:rsidRPr="006F49AB" w:rsidRDefault="006E686F" w:rsidP="004D436C">
      <w:pPr>
        <w:pStyle w:val="Default"/>
        <w:numPr>
          <w:ilvl w:val="0"/>
          <w:numId w:val="9"/>
        </w:numPr>
        <w:spacing w:line="276" w:lineRule="auto"/>
      </w:pPr>
      <w:r w:rsidRPr="006F49AB">
        <w:t xml:space="preserve">In order to fulfil this responsibility effectively, all professionals should make sure their approach is </w:t>
      </w:r>
      <w:r w:rsidR="00E06036" w:rsidRPr="00280F0A">
        <w:t>student</w:t>
      </w:r>
      <w:r w:rsidR="00645479" w:rsidRPr="006F49AB">
        <w:t xml:space="preserve"> centred</w:t>
      </w:r>
      <w:r w:rsidRPr="006F49AB">
        <w:t xml:space="preserve">. This means that they should </w:t>
      </w:r>
      <w:r w:rsidR="00C31886" w:rsidRPr="006F49AB">
        <w:t xml:space="preserve">always </w:t>
      </w:r>
      <w:r w:rsidRPr="006F49AB">
        <w:t>consider what is in the best interests of the</w:t>
      </w:r>
      <w:r w:rsidR="0088690D" w:rsidRPr="006F49AB">
        <w:t xml:space="preserve"> young person</w:t>
      </w:r>
      <w:r w:rsidRPr="006F49AB">
        <w:t xml:space="preserve"> </w:t>
      </w:r>
    </w:p>
    <w:p w14:paraId="62A87DD8" w14:textId="77777777" w:rsidR="003E2A83" w:rsidRPr="006F49AB" w:rsidRDefault="003E2A83" w:rsidP="004D436C">
      <w:pPr>
        <w:pStyle w:val="Default"/>
        <w:numPr>
          <w:ilvl w:val="0"/>
          <w:numId w:val="9"/>
        </w:numPr>
        <w:spacing w:line="276" w:lineRule="auto"/>
      </w:pPr>
      <w:r w:rsidRPr="006F49AB">
        <w:t>We take a</w:t>
      </w:r>
      <w:r w:rsidR="00D24142" w:rsidRPr="006F49AB">
        <w:t>n</w:t>
      </w:r>
      <w:r w:rsidRPr="006F49AB">
        <w:t xml:space="preserve"> ‘it can happen here’ approach where safeguarding is concerned. </w:t>
      </w:r>
    </w:p>
    <w:p w14:paraId="4D8B2FCE" w14:textId="53D8E8B3" w:rsidR="00B333A3" w:rsidRPr="006F49AB" w:rsidRDefault="00B333A3" w:rsidP="004D436C">
      <w:pPr>
        <w:pStyle w:val="Default"/>
        <w:numPr>
          <w:ilvl w:val="0"/>
          <w:numId w:val="9"/>
        </w:numPr>
        <w:spacing w:line="276" w:lineRule="auto"/>
      </w:pPr>
      <w:r w:rsidRPr="006F49AB">
        <w:t>Victims of harm should never be given the impression</w:t>
      </w:r>
      <w:r w:rsidR="00F270EC" w:rsidRPr="006F49AB">
        <w:t xml:space="preserve"> that they are </w:t>
      </w:r>
      <w:r w:rsidR="00F06033" w:rsidRPr="006F49AB">
        <w:t>creating</w:t>
      </w:r>
      <w:r w:rsidR="00F270EC" w:rsidRPr="006F49AB">
        <w:t xml:space="preserve"> a problem by reporting abuse, sexual </w:t>
      </w:r>
      <w:r w:rsidR="00894AF7" w:rsidRPr="006F49AB">
        <w:t>violence,</w:t>
      </w:r>
      <w:r w:rsidR="00F270EC" w:rsidRPr="006F49AB">
        <w:t xml:space="preserve"> or sexual harassment. Nor should a victim ever be made to feel ashamed for making a report. </w:t>
      </w:r>
    </w:p>
    <w:p w14:paraId="62A87DDA" w14:textId="77777777" w:rsidR="005B2B63" w:rsidRPr="006F49AB" w:rsidRDefault="005B2B63" w:rsidP="005B2B63">
      <w:pPr>
        <w:pStyle w:val="Default"/>
        <w:spacing w:line="276" w:lineRule="auto"/>
        <w:ind w:left="720"/>
        <w:jc w:val="both"/>
        <w:rPr>
          <w:i/>
          <w:iCs/>
        </w:rPr>
      </w:pPr>
    </w:p>
    <w:p w14:paraId="62A87DDB" w14:textId="64EF5E05" w:rsidR="00984FC1" w:rsidRPr="006F49AB" w:rsidRDefault="0088690D" w:rsidP="00C31886">
      <w:pPr>
        <w:pStyle w:val="ListParagraph"/>
        <w:spacing w:after="0"/>
        <w:ind w:left="0" w:right="-23"/>
        <w:rPr>
          <w:rFonts w:ascii="Arial" w:hAnsi="Arial" w:cs="Arial"/>
          <w:sz w:val="24"/>
          <w:szCs w:val="24"/>
        </w:rPr>
      </w:pPr>
      <w:r w:rsidRPr="006F49AB">
        <w:rPr>
          <w:rFonts w:ascii="Arial" w:hAnsi="Arial" w:cs="Arial"/>
          <w:bCs/>
          <w:sz w:val="24"/>
          <w:szCs w:val="24"/>
        </w:rPr>
        <w:lastRenderedPageBreak/>
        <w:t>Bournemouth and Poole College</w:t>
      </w:r>
      <w:r w:rsidR="00984FC1" w:rsidRPr="006F49AB">
        <w:rPr>
          <w:rFonts w:ascii="Arial" w:hAnsi="Arial" w:cs="Arial"/>
          <w:b/>
          <w:sz w:val="24"/>
          <w:szCs w:val="24"/>
        </w:rPr>
        <w:t xml:space="preserve"> </w:t>
      </w:r>
      <w:r w:rsidR="006F1028" w:rsidRPr="006F1028">
        <w:rPr>
          <w:rFonts w:ascii="Arial" w:hAnsi="Arial" w:cs="Arial"/>
          <w:sz w:val="24"/>
          <w:szCs w:val="24"/>
        </w:rPr>
        <w:t>are</w:t>
      </w:r>
      <w:r w:rsidR="00984FC1" w:rsidRPr="006F49AB">
        <w:rPr>
          <w:rFonts w:ascii="Arial" w:hAnsi="Arial" w:cs="Arial"/>
          <w:sz w:val="24"/>
          <w:szCs w:val="24"/>
        </w:rPr>
        <w:t xml:space="preserve"> committed to safeguarding and promoting the welfare of </w:t>
      </w:r>
      <w:r w:rsidRPr="006F49AB">
        <w:rPr>
          <w:rFonts w:ascii="Arial" w:hAnsi="Arial" w:cs="Arial"/>
          <w:sz w:val="24"/>
          <w:szCs w:val="24"/>
        </w:rPr>
        <w:t>young people and vulnerable adults</w:t>
      </w:r>
      <w:r w:rsidR="00984FC1" w:rsidRPr="006F49AB">
        <w:rPr>
          <w:rFonts w:ascii="Arial" w:hAnsi="Arial" w:cs="Arial"/>
          <w:sz w:val="24"/>
          <w:szCs w:val="24"/>
        </w:rPr>
        <w:t xml:space="preserve"> by:</w:t>
      </w:r>
    </w:p>
    <w:p w14:paraId="62A87DDC" w14:textId="33B83703" w:rsidR="00984FC1" w:rsidRPr="006F49AB" w:rsidRDefault="00984FC1" w:rsidP="00C31886">
      <w:pPr>
        <w:pStyle w:val="Default"/>
        <w:numPr>
          <w:ilvl w:val="0"/>
          <w:numId w:val="3"/>
        </w:numPr>
        <w:spacing w:line="276" w:lineRule="auto"/>
      </w:pPr>
      <w:r w:rsidRPr="006F49AB">
        <w:t xml:space="preserve">The provision of a safe environment in which </w:t>
      </w:r>
      <w:r w:rsidR="00766C81" w:rsidRPr="006F49AB">
        <w:t>students</w:t>
      </w:r>
      <w:r w:rsidRPr="006F49AB">
        <w:t xml:space="preserve"> and young people can </w:t>
      </w:r>
      <w:r w:rsidR="00AD3511" w:rsidRPr="006F49AB">
        <w:t>learn.</w:t>
      </w:r>
    </w:p>
    <w:p w14:paraId="62A87DDD" w14:textId="7F02EB25" w:rsidR="002C5A12" w:rsidRPr="006F49AB" w:rsidRDefault="002C5A12" w:rsidP="002C5A12">
      <w:pPr>
        <w:pStyle w:val="Default"/>
        <w:numPr>
          <w:ilvl w:val="0"/>
          <w:numId w:val="3"/>
        </w:numPr>
        <w:spacing w:line="276" w:lineRule="auto"/>
      </w:pPr>
      <w:r w:rsidRPr="006F49AB">
        <w:t xml:space="preserve">Acting on concerns about a </w:t>
      </w:r>
      <w:r w:rsidR="00766C81" w:rsidRPr="006F49AB">
        <w:t>student</w:t>
      </w:r>
      <w:r w:rsidRPr="006F49AB">
        <w:t xml:space="preserve">’s welfare </w:t>
      </w:r>
      <w:r w:rsidR="00AD3511" w:rsidRPr="006F49AB">
        <w:t>immediately.</w:t>
      </w:r>
    </w:p>
    <w:p w14:paraId="62A87DDE" w14:textId="6B42B854" w:rsidR="00984FC1" w:rsidRPr="006F49AB" w:rsidRDefault="00984FC1" w:rsidP="002C5A12">
      <w:pPr>
        <w:pStyle w:val="Default"/>
        <w:numPr>
          <w:ilvl w:val="0"/>
          <w:numId w:val="3"/>
        </w:numPr>
        <w:spacing w:line="276" w:lineRule="auto"/>
      </w:pPr>
      <w:r w:rsidRPr="006F49AB">
        <w:t xml:space="preserve">Fulfilling our </w:t>
      </w:r>
      <w:r w:rsidR="005B2B63" w:rsidRPr="006F49AB">
        <w:t>legal</w:t>
      </w:r>
      <w:r w:rsidRPr="006F49AB">
        <w:t xml:space="preserve"> responsibilities to identify </w:t>
      </w:r>
      <w:r w:rsidR="00766C81" w:rsidRPr="006F49AB">
        <w:t>young people</w:t>
      </w:r>
      <w:r w:rsidRPr="006F49AB">
        <w:t xml:space="preserve"> who may </w:t>
      </w:r>
      <w:r w:rsidR="00AD3511" w:rsidRPr="006F49AB">
        <w:t>need</w:t>
      </w:r>
      <w:r w:rsidRPr="006F49AB">
        <w:t xml:space="preserve"> </w:t>
      </w:r>
      <w:r w:rsidR="00ED3F3D" w:rsidRPr="006F49AB">
        <w:t xml:space="preserve">early </w:t>
      </w:r>
      <w:r w:rsidRPr="006F49AB">
        <w:t>help or who are suffering, or are likely to suffer, significant harm</w:t>
      </w:r>
      <w:r w:rsidR="001F0D1E" w:rsidRPr="006F49AB">
        <w:t>.</w:t>
      </w:r>
    </w:p>
    <w:p w14:paraId="62A87DDF" w14:textId="77777777" w:rsidR="000E39AE" w:rsidRPr="006F49AB" w:rsidRDefault="000E39AE" w:rsidP="002C5A12">
      <w:pPr>
        <w:pStyle w:val="ListParagraph"/>
        <w:ind w:left="-426" w:right="-23" w:firstLine="426"/>
        <w:rPr>
          <w:rFonts w:ascii="Arial" w:hAnsi="Arial" w:cs="Arial"/>
          <w:sz w:val="24"/>
          <w:szCs w:val="24"/>
        </w:rPr>
      </w:pPr>
    </w:p>
    <w:p w14:paraId="2E52E8ED" w14:textId="10E80783" w:rsidR="00221E75" w:rsidRPr="006F49AB" w:rsidRDefault="00D264FE" w:rsidP="00E32323">
      <w:pPr>
        <w:pStyle w:val="ListParagraph"/>
        <w:ind w:left="0" w:right="-23"/>
        <w:rPr>
          <w:rFonts w:ascii="Arial" w:hAnsi="Arial" w:cs="Arial"/>
          <w:sz w:val="24"/>
          <w:szCs w:val="24"/>
        </w:rPr>
      </w:pPr>
      <w:r w:rsidRPr="006F49AB">
        <w:rPr>
          <w:rFonts w:ascii="Arial" w:hAnsi="Arial" w:cs="Arial"/>
          <w:sz w:val="24"/>
          <w:szCs w:val="24"/>
        </w:rPr>
        <w:t>A</w:t>
      </w:r>
      <w:r w:rsidR="00280F0A" w:rsidRPr="00DA0D84">
        <w:rPr>
          <w:rFonts w:ascii="Arial" w:hAnsi="Arial" w:cs="Arial"/>
          <w:sz w:val="24"/>
          <w:szCs w:val="24"/>
        </w:rPr>
        <w:t>ny</w:t>
      </w:r>
      <w:r w:rsidRPr="006F49AB">
        <w:rPr>
          <w:rFonts w:ascii="Arial" w:hAnsi="Arial" w:cs="Arial"/>
          <w:sz w:val="24"/>
          <w:szCs w:val="24"/>
        </w:rPr>
        <w:t xml:space="preserve"> action taken by</w:t>
      </w:r>
      <w:r w:rsidRPr="006F49AB">
        <w:rPr>
          <w:rFonts w:ascii="Arial" w:hAnsi="Arial" w:cs="Arial"/>
          <w:i/>
          <w:iCs/>
          <w:sz w:val="24"/>
          <w:szCs w:val="24"/>
        </w:rPr>
        <w:t xml:space="preserve"> </w:t>
      </w:r>
      <w:r w:rsidR="0088690D" w:rsidRPr="006F49AB">
        <w:rPr>
          <w:rFonts w:ascii="Arial" w:hAnsi="Arial" w:cs="Arial"/>
          <w:bCs/>
          <w:sz w:val="24"/>
          <w:szCs w:val="24"/>
        </w:rPr>
        <w:t>Bournemouth and Poole College</w:t>
      </w:r>
      <w:r w:rsidR="00291FF5" w:rsidRPr="006F49AB">
        <w:rPr>
          <w:rFonts w:ascii="Arial" w:hAnsi="Arial" w:cs="Arial"/>
          <w:sz w:val="24"/>
          <w:szCs w:val="24"/>
        </w:rPr>
        <w:t xml:space="preserve"> will be in accordance with</w:t>
      </w:r>
      <w:r w:rsidR="00221E75" w:rsidRPr="006F49AB">
        <w:rPr>
          <w:rFonts w:ascii="Arial" w:hAnsi="Arial" w:cs="Arial"/>
          <w:sz w:val="24"/>
          <w:szCs w:val="24"/>
        </w:rPr>
        <w:t xml:space="preserve"> current legislation and</w:t>
      </w:r>
      <w:r w:rsidR="00E32323" w:rsidRPr="006F49AB">
        <w:rPr>
          <w:rFonts w:ascii="Arial" w:hAnsi="Arial" w:cs="Arial"/>
          <w:sz w:val="24"/>
          <w:szCs w:val="24"/>
        </w:rPr>
        <w:t xml:space="preserve"> </w:t>
      </w:r>
      <w:r w:rsidR="00221E75" w:rsidRPr="006F49AB">
        <w:rPr>
          <w:rFonts w:ascii="Arial" w:hAnsi="Arial" w:cs="Arial"/>
          <w:sz w:val="24"/>
          <w:szCs w:val="24"/>
        </w:rPr>
        <w:t xml:space="preserve">guidance.  The following safeguarding legislation and guidance has been considered when drafting this policy: </w:t>
      </w:r>
    </w:p>
    <w:p w14:paraId="2D6F7D3C" w14:textId="77777777" w:rsidR="0088690D" w:rsidRPr="006F49AB" w:rsidRDefault="0088690D" w:rsidP="00E32323">
      <w:pPr>
        <w:pStyle w:val="ListParagraph"/>
        <w:ind w:left="0" w:right="-23"/>
        <w:rPr>
          <w:rFonts w:ascii="Arial" w:hAnsi="Arial" w:cs="Arial"/>
          <w:sz w:val="24"/>
          <w:szCs w:val="24"/>
        </w:rPr>
      </w:pPr>
    </w:p>
    <w:p w14:paraId="3DBE8558" w14:textId="77777777" w:rsidR="00221E75" w:rsidRPr="006F49AB" w:rsidRDefault="00000000" w:rsidP="004D436C">
      <w:pPr>
        <w:pStyle w:val="ListParagraph"/>
        <w:numPr>
          <w:ilvl w:val="0"/>
          <w:numId w:val="55"/>
        </w:numPr>
        <w:rPr>
          <w:rFonts w:ascii="Arial" w:hAnsi="Arial" w:cs="Arial"/>
          <w:sz w:val="24"/>
          <w:szCs w:val="24"/>
        </w:rPr>
      </w:pPr>
      <w:hyperlink r:id="rId24" w:history="1">
        <w:r w:rsidR="00221E75" w:rsidRPr="006F49AB">
          <w:rPr>
            <w:rStyle w:val="Hyperlink"/>
            <w:rFonts w:ascii="Arial" w:hAnsi="Arial" w:cs="Arial"/>
            <w:sz w:val="24"/>
            <w:szCs w:val="24"/>
          </w:rPr>
          <w:t>Education Act 2002 Section 175 (maintained schools only)</w:t>
        </w:r>
      </w:hyperlink>
    </w:p>
    <w:p w14:paraId="66ADB115" w14:textId="77777777" w:rsidR="00221E75" w:rsidRPr="006F49AB" w:rsidRDefault="00000000" w:rsidP="004D436C">
      <w:pPr>
        <w:pStyle w:val="ListParagraph"/>
        <w:numPr>
          <w:ilvl w:val="0"/>
          <w:numId w:val="55"/>
        </w:numPr>
        <w:rPr>
          <w:rFonts w:ascii="Arial" w:hAnsi="Arial" w:cs="Arial"/>
          <w:sz w:val="24"/>
          <w:szCs w:val="24"/>
        </w:rPr>
      </w:pPr>
      <w:hyperlink r:id="rId25" w:history="1">
        <w:r w:rsidR="00221E75" w:rsidRPr="006F49AB">
          <w:rPr>
            <w:rStyle w:val="Hyperlink"/>
            <w:rFonts w:ascii="Arial" w:hAnsi="Arial" w:cs="Arial"/>
            <w:sz w:val="24"/>
            <w:szCs w:val="24"/>
          </w:rPr>
          <w:t>The Safeguarding Vulnerable Groups Act 2006</w:t>
        </w:r>
      </w:hyperlink>
    </w:p>
    <w:p w14:paraId="306F6220" w14:textId="77777777" w:rsidR="00221E75" w:rsidRPr="006F49AB" w:rsidRDefault="00000000" w:rsidP="004D436C">
      <w:pPr>
        <w:pStyle w:val="ListParagraph"/>
        <w:numPr>
          <w:ilvl w:val="0"/>
          <w:numId w:val="55"/>
        </w:numPr>
        <w:rPr>
          <w:rFonts w:ascii="Arial" w:hAnsi="Arial" w:cs="Arial"/>
          <w:sz w:val="24"/>
          <w:szCs w:val="24"/>
        </w:rPr>
      </w:pPr>
      <w:hyperlink r:id="rId26" w:history="1">
        <w:r w:rsidR="00221E75" w:rsidRPr="006F49AB">
          <w:rPr>
            <w:rStyle w:val="Hyperlink"/>
            <w:rFonts w:ascii="Arial" w:hAnsi="Arial" w:cs="Arial"/>
            <w:sz w:val="24"/>
            <w:szCs w:val="24"/>
          </w:rPr>
          <w:t>Teachers’ Standards (Guidance for school leaders, school staff and governing bodies)</w:t>
        </w:r>
      </w:hyperlink>
    </w:p>
    <w:p w14:paraId="3C1423E4" w14:textId="5C0A2DC3" w:rsidR="00221E75" w:rsidRPr="006F49AB" w:rsidRDefault="00000000" w:rsidP="004D436C">
      <w:pPr>
        <w:pStyle w:val="ListParagraph"/>
        <w:numPr>
          <w:ilvl w:val="0"/>
          <w:numId w:val="55"/>
        </w:numPr>
        <w:rPr>
          <w:rFonts w:ascii="Arial" w:hAnsi="Arial" w:cs="Arial"/>
          <w:sz w:val="24"/>
          <w:szCs w:val="24"/>
        </w:rPr>
      </w:pPr>
      <w:hyperlink r:id="rId27" w:history="1">
        <w:r w:rsidR="00221E75" w:rsidRPr="006F49AB">
          <w:rPr>
            <w:rStyle w:val="Hyperlink"/>
            <w:rFonts w:ascii="Arial" w:hAnsi="Arial" w:cs="Arial"/>
            <w:sz w:val="24"/>
            <w:szCs w:val="24"/>
          </w:rPr>
          <w:t xml:space="preserve">Working Together to Safeguard </w:t>
        </w:r>
        <w:r w:rsidR="00E06036">
          <w:rPr>
            <w:rStyle w:val="Hyperlink"/>
            <w:rFonts w:ascii="Arial" w:hAnsi="Arial" w:cs="Arial"/>
            <w:sz w:val="24"/>
            <w:szCs w:val="24"/>
          </w:rPr>
          <w:t>Children</w:t>
        </w:r>
      </w:hyperlink>
    </w:p>
    <w:p w14:paraId="6BB1B97E" w14:textId="6B1DA6CA" w:rsidR="00221E75" w:rsidRPr="006F49AB" w:rsidRDefault="00000000" w:rsidP="004D436C">
      <w:pPr>
        <w:pStyle w:val="ListParagraph"/>
        <w:numPr>
          <w:ilvl w:val="0"/>
          <w:numId w:val="55"/>
        </w:numPr>
        <w:rPr>
          <w:rFonts w:ascii="Arial" w:hAnsi="Arial" w:cs="Arial"/>
          <w:sz w:val="24"/>
          <w:szCs w:val="24"/>
        </w:rPr>
      </w:pPr>
      <w:hyperlink r:id="rId28" w:history="1">
        <w:r w:rsidR="00221E75" w:rsidRPr="006F49AB">
          <w:rPr>
            <w:rStyle w:val="Hyperlink"/>
            <w:rFonts w:ascii="Arial" w:hAnsi="Arial" w:cs="Arial"/>
            <w:sz w:val="24"/>
            <w:szCs w:val="24"/>
          </w:rPr>
          <w:t xml:space="preserve">Keeping </w:t>
        </w:r>
        <w:r w:rsidR="00E06036">
          <w:rPr>
            <w:rStyle w:val="Hyperlink"/>
            <w:rFonts w:ascii="Arial" w:hAnsi="Arial" w:cs="Arial"/>
            <w:sz w:val="24"/>
            <w:szCs w:val="24"/>
          </w:rPr>
          <w:t>Children</w:t>
        </w:r>
        <w:r w:rsidR="00221E75" w:rsidRPr="006F49AB">
          <w:rPr>
            <w:rStyle w:val="Hyperlink"/>
            <w:rFonts w:ascii="Arial" w:hAnsi="Arial" w:cs="Arial"/>
            <w:sz w:val="24"/>
            <w:szCs w:val="24"/>
          </w:rPr>
          <w:t xml:space="preserve"> Safe in Education</w:t>
        </w:r>
      </w:hyperlink>
    </w:p>
    <w:p w14:paraId="1C26048C" w14:textId="4EA35A3C" w:rsidR="00221E75" w:rsidRPr="006F49AB" w:rsidRDefault="00000000" w:rsidP="004D436C">
      <w:pPr>
        <w:pStyle w:val="ListParagraph"/>
        <w:numPr>
          <w:ilvl w:val="0"/>
          <w:numId w:val="55"/>
        </w:numPr>
        <w:rPr>
          <w:rFonts w:ascii="Arial" w:hAnsi="Arial" w:cs="Arial"/>
          <w:sz w:val="24"/>
          <w:szCs w:val="24"/>
        </w:rPr>
      </w:pPr>
      <w:hyperlink r:id="rId29" w:history="1">
        <w:r w:rsidR="00042052" w:rsidRPr="006F49AB">
          <w:rPr>
            <w:rStyle w:val="Hyperlink"/>
            <w:rFonts w:ascii="Arial" w:hAnsi="Arial" w:cs="Arial"/>
            <w:sz w:val="24"/>
            <w:szCs w:val="24"/>
          </w:rPr>
          <w:t>Information Sharing 2024</w:t>
        </w:r>
      </w:hyperlink>
    </w:p>
    <w:p w14:paraId="79892661" w14:textId="5CE39B0B" w:rsidR="00221E75" w:rsidRPr="006F49AB" w:rsidRDefault="00000000" w:rsidP="004D436C">
      <w:pPr>
        <w:pStyle w:val="ListParagraph"/>
        <w:numPr>
          <w:ilvl w:val="0"/>
          <w:numId w:val="55"/>
        </w:numPr>
        <w:rPr>
          <w:rStyle w:val="Hyperlink"/>
          <w:rFonts w:ascii="Arial" w:hAnsi="Arial" w:cs="Arial"/>
          <w:sz w:val="24"/>
          <w:szCs w:val="24"/>
        </w:rPr>
      </w:pPr>
      <w:hyperlink r:id="rId30" w:history="1">
        <w:r w:rsidR="00221E75" w:rsidRPr="006F49AB">
          <w:rPr>
            <w:rStyle w:val="Hyperlink"/>
            <w:rFonts w:ascii="Arial" w:hAnsi="Arial" w:cs="Arial"/>
            <w:sz w:val="24"/>
            <w:szCs w:val="24"/>
          </w:rPr>
          <w:t xml:space="preserve">What to do if you’re worried a </w:t>
        </w:r>
        <w:r w:rsidR="00E06036">
          <w:rPr>
            <w:rStyle w:val="Hyperlink"/>
            <w:rFonts w:ascii="Arial" w:hAnsi="Arial" w:cs="Arial"/>
            <w:sz w:val="24"/>
            <w:szCs w:val="24"/>
          </w:rPr>
          <w:t>student</w:t>
        </w:r>
        <w:r w:rsidR="00221E75" w:rsidRPr="006F49AB">
          <w:rPr>
            <w:rStyle w:val="Hyperlink"/>
            <w:rFonts w:ascii="Arial" w:hAnsi="Arial" w:cs="Arial"/>
            <w:sz w:val="24"/>
            <w:szCs w:val="24"/>
          </w:rPr>
          <w:t xml:space="preserve"> is being abused</w:t>
        </w:r>
      </w:hyperlink>
    </w:p>
    <w:p w14:paraId="5277289D" w14:textId="740A8C88" w:rsidR="00221E75" w:rsidRPr="006F49AB" w:rsidRDefault="00000000" w:rsidP="004D436C">
      <w:pPr>
        <w:pStyle w:val="ListParagraph"/>
        <w:numPr>
          <w:ilvl w:val="0"/>
          <w:numId w:val="55"/>
        </w:numPr>
        <w:rPr>
          <w:rFonts w:ascii="Arial" w:hAnsi="Arial" w:cs="Arial"/>
          <w:sz w:val="24"/>
          <w:szCs w:val="24"/>
        </w:rPr>
      </w:pPr>
      <w:hyperlink r:id="rId31" w:history="1">
        <w:r w:rsidR="00221E75" w:rsidRPr="006F49AB">
          <w:rPr>
            <w:rStyle w:val="Hyperlink"/>
            <w:rFonts w:ascii="Arial" w:hAnsi="Arial" w:cs="Arial"/>
            <w:sz w:val="24"/>
            <w:szCs w:val="24"/>
          </w:rPr>
          <w:t>Filtering and monitoring standards in schools and colleges (DfE)</w:t>
        </w:r>
      </w:hyperlink>
    </w:p>
    <w:p w14:paraId="633AF3DD" w14:textId="5B665C50" w:rsidR="001E7FF8" w:rsidRPr="006F49AB" w:rsidRDefault="00000000" w:rsidP="52468A3D">
      <w:pPr>
        <w:pStyle w:val="ListParagraph"/>
        <w:numPr>
          <w:ilvl w:val="0"/>
          <w:numId w:val="55"/>
        </w:numPr>
        <w:rPr>
          <w:rFonts w:ascii="Arial" w:hAnsi="Arial" w:cs="Arial"/>
          <w:sz w:val="24"/>
          <w:szCs w:val="24"/>
        </w:rPr>
      </w:pPr>
      <w:hyperlink r:id="rId32">
        <w:r w:rsidR="439B1DE9" w:rsidRPr="006F49AB">
          <w:rPr>
            <w:rStyle w:val="Hyperlink"/>
            <w:rFonts w:ascii="Arial" w:hAnsi="Arial" w:cs="Arial"/>
            <w:sz w:val="24"/>
            <w:szCs w:val="24"/>
          </w:rPr>
          <w:t>Generative AI: product safety expectations - GOV.UK</w:t>
        </w:r>
      </w:hyperlink>
      <w:r w:rsidR="439B1DE9" w:rsidRPr="006F49AB">
        <w:rPr>
          <w:rFonts w:ascii="Arial" w:hAnsi="Arial" w:cs="Arial"/>
          <w:sz w:val="24"/>
          <w:szCs w:val="24"/>
        </w:rPr>
        <w:t xml:space="preserve"> </w:t>
      </w:r>
    </w:p>
    <w:p w14:paraId="2DE8F889" w14:textId="3595E3D0" w:rsidR="00D1048F" w:rsidRPr="006F49AB" w:rsidRDefault="00012443" w:rsidP="00581E28">
      <w:pPr>
        <w:pStyle w:val="Default"/>
        <w:numPr>
          <w:ilvl w:val="0"/>
          <w:numId w:val="10"/>
        </w:numPr>
        <w:spacing w:after="120" w:line="276" w:lineRule="auto"/>
        <w:rPr>
          <w:color w:val="FF0000"/>
        </w:rPr>
      </w:pPr>
      <w:r w:rsidRPr="006F1028">
        <w:rPr>
          <w:bCs/>
        </w:rPr>
        <w:t>Local Guidance from the Local Safeguarding</w:t>
      </w:r>
      <w:r w:rsidR="00A3684A" w:rsidRPr="006F1028">
        <w:rPr>
          <w:bCs/>
        </w:rPr>
        <w:t xml:space="preserve"> </w:t>
      </w:r>
      <w:r w:rsidR="00E06036">
        <w:rPr>
          <w:bCs/>
        </w:rPr>
        <w:t>Student</w:t>
      </w:r>
      <w:r w:rsidRPr="006F1028">
        <w:rPr>
          <w:bCs/>
        </w:rPr>
        <w:t xml:space="preserve"> Partnership</w:t>
      </w:r>
      <w:r w:rsidR="00446F8E" w:rsidRPr="006F1028">
        <w:rPr>
          <w:bCs/>
        </w:rPr>
        <w:t xml:space="preserve"> (Pan-Dorset</w:t>
      </w:r>
      <w:r w:rsidR="00F16904">
        <w:rPr>
          <w:bCs/>
        </w:rPr>
        <w:t xml:space="preserve"> Safeguarding Children Partnership (P-DSCP) </w:t>
      </w:r>
      <w:r w:rsidR="00446F8E" w:rsidRPr="006F1028">
        <w:rPr>
          <w:bCs/>
        </w:rPr>
        <w:t>/ B</w:t>
      </w:r>
      <w:r w:rsidR="00F16904">
        <w:rPr>
          <w:bCs/>
        </w:rPr>
        <w:t xml:space="preserve">ournemouth, </w:t>
      </w:r>
      <w:r w:rsidR="00446F8E" w:rsidRPr="006F1028">
        <w:rPr>
          <w:bCs/>
        </w:rPr>
        <w:t>C</w:t>
      </w:r>
      <w:r w:rsidR="00F16904">
        <w:rPr>
          <w:bCs/>
        </w:rPr>
        <w:t xml:space="preserve">hristchurch and </w:t>
      </w:r>
      <w:r w:rsidR="00446F8E" w:rsidRPr="006F1028">
        <w:rPr>
          <w:bCs/>
        </w:rPr>
        <w:t>P</w:t>
      </w:r>
      <w:r w:rsidR="00F16904">
        <w:rPr>
          <w:bCs/>
        </w:rPr>
        <w:t>oole (BCP)</w:t>
      </w:r>
      <w:r w:rsidR="00446F8E" w:rsidRPr="006F1028">
        <w:rPr>
          <w:bCs/>
        </w:rPr>
        <w:t xml:space="preserve"> Safeguarding </w:t>
      </w:r>
      <w:r w:rsidR="00E06036">
        <w:rPr>
          <w:bCs/>
        </w:rPr>
        <w:t>Student</w:t>
      </w:r>
      <w:r w:rsidR="00446F8E" w:rsidRPr="006F1028">
        <w:rPr>
          <w:bCs/>
        </w:rPr>
        <w:t xml:space="preserve"> Partnership)</w:t>
      </w:r>
    </w:p>
    <w:p w14:paraId="55003B27" w14:textId="62D4D579" w:rsidR="00D1048F" w:rsidRPr="006F49AB" w:rsidRDefault="00D1048F" w:rsidP="00581E28">
      <w:pPr>
        <w:pStyle w:val="Default"/>
        <w:numPr>
          <w:ilvl w:val="0"/>
          <w:numId w:val="10"/>
        </w:numPr>
        <w:spacing w:after="120" w:line="276" w:lineRule="auto"/>
        <w:rPr>
          <w:bCs/>
          <w:color w:val="auto"/>
        </w:rPr>
      </w:pPr>
      <w:hyperlink r:id="rId33" w:tgtFrame="_blank" w:history="1">
        <w:r w:rsidRPr="006F49AB">
          <w:rPr>
            <w:bCs/>
            <w:color w:val="auto"/>
          </w:rPr>
          <w:t xml:space="preserve">Prevent </w:t>
        </w:r>
        <w:r w:rsidR="00581E28">
          <w:rPr>
            <w:bCs/>
            <w:color w:val="auto"/>
          </w:rPr>
          <w:t>D</w:t>
        </w:r>
        <w:r w:rsidRPr="006F49AB">
          <w:rPr>
            <w:bCs/>
            <w:color w:val="auto"/>
          </w:rPr>
          <w:t xml:space="preserve">uty </w:t>
        </w:r>
        <w:r w:rsidR="00581E28">
          <w:rPr>
            <w:bCs/>
            <w:color w:val="auto"/>
          </w:rPr>
          <w:t>G</w:t>
        </w:r>
        <w:r w:rsidRPr="006F49AB">
          <w:rPr>
            <w:bCs/>
            <w:color w:val="auto"/>
          </w:rPr>
          <w:t>uidance: England and Wales (2023) - GOV.UK</w:t>
        </w:r>
      </w:hyperlink>
      <w:r w:rsidRPr="006F49AB">
        <w:rPr>
          <w:bCs/>
          <w:color w:val="auto"/>
        </w:rPr>
        <w:t> </w:t>
      </w:r>
    </w:p>
    <w:p w14:paraId="62A5E023" w14:textId="66899DA7" w:rsidR="00044BFE" w:rsidRPr="006F1028" w:rsidRDefault="004D4404" w:rsidP="006F49AB">
      <w:pPr>
        <w:pStyle w:val="Default"/>
        <w:spacing w:after="120" w:line="276" w:lineRule="auto"/>
        <w:rPr>
          <w:b/>
          <w:bCs/>
        </w:rPr>
      </w:pPr>
      <w:r w:rsidRPr="006F1028">
        <w:rPr>
          <w:b/>
          <w:bCs/>
        </w:rPr>
        <w:t>This policy should be read in conjunction with the following policies</w:t>
      </w:r>
      <w:r w:rsidR="006F1028">
        <w:rPr>
          <w:b/>
          <w:bCs/>
        </w:rPr>
        <w:t xml:space="preserve"> and guidance documents</w:t>
      </w:r>
      <w:r w:rsidR="007D5254" w:rsidRPr="006F1028">
        <w:rPr>
          <w:b/>
          <w:bCs/>
        </w:rPr>
        <w:t xml:space="preserve">. </w:t>
      </w:r>
    </w:p>
    <w:p w14:paraId="26D1CD20" w14:textId="07585447" w:rsidR="00C93E7F" w:rsidRPr="006F49AB" w:rsidRDefault="007D5254" w:rsidP="00C93E7F">
      <w:pPr>
        <w:autoSpaceDE w:val="0"/>
        <w:autoSpaceDN w:val="0"/>
        <w:adjustRightInd w:val="0"/>
        <w:spacing w:after="0"/>
        <w:rPr>
          <w:rFonts w:ascii="Arial" w:hAnsi="Arial" w:cs="Arial"/>
          <w:b/>
          <w:bCs/>
          <w:color w:val="000000"/>
          <w:sz w:val="24"/>
          <w:szCs w:val="24"/>
        </w:rPr>
      </w:pPr>
      <w:r w:rsidRPr="006F49AB">
        <w:rPr>
          <w:rFonts w:ascii="Arial" w:hAnsi="Arial" w:cs="Arial"/>
          <w:b/>
          <w:bCs/>
          <w:color w:val="000000"/>
          <w:sz w:val="24"/>
          <w:szCs w:val="24"/>
        </w:rPr>
        <w:t>This includes and is not limited to</w:t>
      </w:r>
      <w:r w:rsidR="004D4404" w:rsidRPr="006F49AB">
        <w:rPr>
          <w:rFonts w:ascii="Arial" w:hAnsi="Arial" w:cs="Arial"/>
          <w:b/>
          <w:bCs/>
          <w:color w:val="000000"/>
          <w:sz w:val="24"/>
          <w:szCs w:val="24"/>
        </w:rPr>
        <w:t>:</w:t>
      </w:r>
    </w:p>
    <w:p w14:paraId="6F129BE9" w14:textId="77777777" w:rsidR="0088690D" w:rsidRPr="006F49AB" w:rsidRDefault="0088690D" w:rsidP="00F62430">
      <w:pPr>
        <w:pStyle w:val="ListParagraph"/>
        <w:autoSpaceDE w:val="0"/>
        <w:autoSpaceDN w:val="0"/>
        <w:adjustRightInd w:val="0"/>
        <w:spacing w:after="30"/>
        <w:rPr>
          <w:rFonts w:ascii="Arial" w:hAnsi="Arial" w:cs="Arial"/>
          <w:color w:val="000000"/>
          <w:sz w:val="24"/>
          <w:szCs w:val="24"/>
        </w:rPr>
      </w:pPr>
    </w:p>
    <w:p w14:paraId="1AA27B82" w14:textId="31A289AD" w:rsidR="00BC35E4" w:rsidRPr="006F49AB" w:rsidRDefault="00BC35E4" w:rsidP="00B577CD">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 xml:space="preserve">How to report </w:t>
      </w:r>
      <w:r w:rsidR="004C14DD" w:rsidRPr="006F49AB">
        <w:rPr>
          <w:rFonts w:ascii="Arial" w:hAnsi="Arial" w:cs="Arial"/>
          <w:color w:val="000000"/>
          <w:sz w:val="24"/>
          <w:szCs w:val="24"/>
        </w:rPr>
        <w:t>L</w:t>
      </w:r>
      <w:r w:rsidRPr="006F49AB">
        <w:rPr>
          <w:rFonts w:ascii="Arial" w:hAnsi="Arial" w:cs="Arial"/>
          <w:color w:val="000000"/>
          <w:sz w:val="24"/>
          <w:szCs w:val="24"/>
        </w:rPr>
        <w:t xml:space="preserve">ow </w:t>
      </w:r>
      <w:r w:rsidR="004C14DD" w:rsidRPr="006F49AB">
        <w:rPr>
          <w:rFonts w:ascii="Arial" w:hAnsi="Arial" w:cs="Arial"/>
          <w:color w:val="000000"/>
          <w:sz w:val="24"/>
          <w:szCs w:val="24"/>
        </w:rPr>
        <w:t>L</w:t>
      </w:r>
      <w:r w:rsidRPr="006F49AB">
        <w:rPr>
          <w:rFonts w:ascii="Arial" w:hAnsi="Arial" w:cs="Arial"/>
          <w:color w:val="000000"/>
          <w:sz w:val="24"/>
          <w:szCs w:val="24"/>
        </w:rPr>
        <w:t xml:space="preserve">evel </w:t>
      </w:r>
      <w:r w:rsidR="004C14DD" w:rsidRPr="006F49AB">
        <w:rPr>
          <w:rFonts w:ascii="Arial" w:hAnsi="Arial" w:cs="Arial"/>
          <w:color w:val="000000"/>
          <w:sz w:val="24"/>
          <w:szCs w:val="24"/>
        </w:rPr>
        <w:t>C</w:t>
      </w:r>
      <w:r w:rsidRPr="006F49AB">
        <w:rPr>
          <w:rFonts w:ascii="Arial" w:hAnsi="Arial" w:cs="Arial"/>
          <w:color w:val="000000"/>
          <w:sz w:val="24"/>
          <w:szCs w:val="24"/>
        </w:rPr>
        <w:t>oncerns</w:t>
      </w:r>
      <w:r w:rsidR="00F62430" w:rsidRPr="006F49AB">
        <w:rPr>
          <w:rFonts w:ascii="Arial" w:hAnsi="Arial" w:cs="Arial"/>
          <w:color w:val="000000"/>
          <w:sz w:val="24"/>
          <w:szCs w:val="24"/>
        </w:rPr>
        <w:t xml:space="preserve"> – Student Experience Continuum of Need</w:t>
      </w:r>
    </w:p>
    <w:p w14:paraId="62A87DEB" w14:textId="3896FFA5" w:rsidR="004D4404" w:rsidRPr="006F49AB" w:rsidRDefault="004D4404" w:rsidP="006F49AB">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 xml:space="preserve">Whistleblowing </w:t>
      </w:r>
      <w:r w:rsidR="00F62430" w:rsidRPr="006F49AB">
        <w:rPr>
          <w:rFonts w:ascii="Arial" w:hAnsi="Arial" w:cs="Arial"/>
          <w:color w:val="000000"/>
          <w:sz w:val="24"/>
          <w:szCs w:val="24"/>
        </w:rPr>
        <w:t>Policy</w:t>
      </w:r>
    </w:p>
    <w:p w14:paraId="62A87DF0" w14:textId="7ADC9187" w:rsidR="004D4404" w:rsidRPr="006F49AB" w:rsidRDefault="004D4404" w:rsidP="00B577CD">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 xml:space="preserve">Policy on Supporting </w:t>
      </w:r>
      <w:r w:rsidR="00E06036">
        <w:rPr>
          <w:rFonts w:ascii="Arial" w:hAnsi="Arial" w:cs="Arial"/>
          <w:color w:val="000000"/>
          <w:sz w:val="24"/>
          <w:szCs w:val="24"/>
        </w:rPr>
        <w:t>Student</w:t>
      </w:r>
      <w:r w:rsidR="008D3E6F" w:rsidRPr="006F49AB">
        <w:rPr>
          <w:rFonts w:ascii="Arial" w:hAnsi="Arial" w:cs="Arial"/>
          <w:color w:val="000000"/>
          <w:sz w:val="24"/>
          <w:szCs w:val="24"/>
        </w:rPr>
        <w:t xml:space="preserve"> in Care</w:t>
      </w:r>
      <w:r w:rsidR="00F62430" w:rsidRPr="006F49AB">
        <w:rPr>
          <w:rFonts w:ascii="Arial" w:hAnsi="Arial" w:cs="Arial"/>
          <w:color w:val="000000"/>
          <w:sz w:val="24"/>
          <w:szCs w:val="24"/>
        </w:rPr>
        <w:t xml:space="preserve"> and Vulnerable Students</w:t>
      </w:r>
    </w:p>
    <w:p w14:paraId="18BA5F9F" w14:textId="26B1C5DF" w:rsidR="00F62430" w:rsidRPr="006F49AB" w:rsidRDefault="00F62430" w:rsidP="00B577CD">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Restorative Justice Guidance</w:t>
      </w:r>
    </w:p>
    <w:p w14:paraId="74A96ACB" w14:textId="602AEF32" w:rsidR="00F62430" w:rsidRPr="006F49AB" w:rsidRDefault="00F62430" w:rsidP="00B577CD">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Positive Behaviour Policy</w:t>
      </w:r>
    </w:p>
    <w:p w14:paraId="62A87DF2" w14:textId="5A72796F" w:rsidR="009B7EBE" w:rsidRPr="006F49AB" w:rsidRDefault="009B7EBE" w:rsidP="00B577CD">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Health</w:t>
      </w:r>
      <w:r w:rsidR="007D5254" w:rsidRPr="006F49AB">
        <w:rPr>
          <w:rFonts w:ascii="Arial" w:hAnsi="Arial" w:cs="Arial"/>
          <w:color w:val="000000"/>
          <w:sz w:val="24"/>
          <w:szCs w:val="24"/>
        </w:rPr>
        <w:t xml:space="preserve">, </w:t>
      </w:r>
      <w:r w:rsidRPr="006F49AB">
        <w:rPr>
          <w:rFonts w:ascii="Arial" w:hAnsi="Arial" w:cs="Arial"/>
          <w:color w:val="000000"/>
          <w:sz w:val="24"/>
          <w:szCs w:val="24"/>
        </w:rPr>
        <w:t>Safety</w:t>
      </w:r>
      <w:r w:rsidR="007D5254" w:rsidRPr="006F49AB">
        <w:rPr>
          <w:rFonts w:ascii="Arial" w:hAnsi="Arial" w:cs="Arial"/>
          <w:color w:val="000000"/>
          <w:sz w:val="24"/>
          <w:szCs w:val="24"/>
        </w:rPr>
        <w:t xml:space="preserve"> and Site Security </w:t>
      </w:r>
    </w:p>
    <w:p w14:paraId="32EDBD13" w14:textId="62402B42" w:rsidR="00D1048F" w:rsidRPr="006F49AB" w:rsidRDefault="00D1048F" w:rsidP="00D1048F">
      <w:pPr>
        <w:pStyle w:val="ListParagraph"/>
        <w:numPr>
          <w:ilvl w:val="0"/>
          <w:numId w:val="7"/>
        </w:numPr>
        <w:autoSpaceDE w:val="0"/>
        <w:autoSpaceDN w:val="0"/>
        <w:adjustRightInd w:val="0"/>
        <w:spacing w:after="30"/>
        <w:rPr>
          <w:rFonts w:ascii="Arial" w:hAnsi="Arial" w:cs="Arial"/>
          <w:color w:val="000000"/>
          <w:sz w:val="24"/>
          <w:szCs w:val="24"/>
        </w:rPr>
      </w:pPr>
      <w:r w:rsidRPr="006F49AB">
        <w:rPr>
          <w:rFonts w:ascii="Arial" w:hAnsi="Arial" w:cs="Arial"/>
          <w:color w:val="000000"/>
          <w:sz w:val="24"/>
          <w:szCs w:val="24"/>
        </w:rPr>
        <w:t>Recruitment and Selection</w:t>
      </w:r>
    </w:p>
    <w:p w14:paraId="1B529072" w14:textId="77777777" w:rsidR="00864909" w:rsidRPr="006F49AB" w:rsidRDefault="00864909" w:rsidP="00864909">
      <w:pPr>
        <w:autoSpaceDE w:val="0"/>
        <w:autoSpaceDN w:val="0"/>
        <w:adjustRightInd w:val="0"/>
        <w:spacing w:after="30"/>
        <w:ind w:left="360"/>
        <w:rPr>
          <w:rFonts w:ascii="Arial" w:hAnsi="Arial" w:cs="Arial"/>
          <w:color w:val="000000"/>
          <w:sz w:val="24"/>
          <w:szCs w:val="24"/>
        </w:rPr>
      </w:pPr>
    </w:p>
    <w:p w14:paraId="768970ED" w14:textId="0137AE64" w:rsidR="00DC521E" w:rsidRPr="006F49AB" w:rsidRDefault="00E47DDC" w:rsidP="00864909">
      <w:pPr>
        <w:pStyle w:val="Default"/>
        <w:spacing w:line="276" w:lineRule="auto"/>
        <w:rPr>
          <w:b/>
          <w:bCs/>
        </w:rPr>
      </w:pPr>
      <w:r w:rsidRPr="006F49AB">
        <w:rPr>
          <w:bCs/>
        </w:rPr>
        <w:t xml:space="preserve">Through regular monitoring, </w:t>
      </w:r>
      <w:r w:rsidR="00044BFE" w:rsidRPr="006F49AB">
        <w:rPr>
          <w:bCs/>
        </w:rPr>
        <w:t xml:space="preserve">the </w:t>
      </w:r>
      <w:r w:rsidR="00F62430" w:rsidRPr="006F49AB">
        <w:rPr>
          <w:bCs/>
        </w:rPr>
        <w:t>Designated Safeguarding Lead (DSL)</w:t>
      </w:r>
      <w:r w:rsidR="00DC521E" w:rsidRPr="006F49AB">
        <w:rPr>
          <w:bCs/>
        </w:rPr>
        <w:t xml:space="preserve"> </w:t>
      </w:r>
      <w:r w:rsidR="00044BFE" w:rsidRPr="006F49AB">
        <w:rPr>
          <w:bCs/>
        </w:rPr>
        <w:t xml:space="preserve">will </w:t>
      </w:r>
      <w:r w:rsidR="00DC521E" w:rsidRPr="006F49AB">
        <w:rPr>
          <w:bCs/>
        </w:rPr>
        <w:t>ensure that the above policies and procedures, adopted by governing bodies, are accessible, understood and followed by all staff.</w:t>
      </w:r>
    </w:p>
    <w:p w14:paraId="62A87DF4" w14:textId="77777777" w:rsidR="007C262E" w:rsidRPr="006F49AB" w:rsidRDefault="007C262E" w:rsidP="004D436C">
      <w:pPr>
        <w:pStyle w:val="Heading1"/>
        <w:numPr>
          <w:ilvl w:val="1"/>
          <w:numId w:val="27"/>
        </w:numPr>
        <w:ind w:left="0"/>
        <w:rPr>
          <w:rFonts w:ascii="Arial" w:hAnsi="Arial" w:cs="Arial"/>
          <w:color w:val="auto"/>
          <w:sz w:val="24"/>
          <w:szCs w:val="24"/>
        </w:rPr>
      </w:pPr>
      <w:r w:rsidRPr="006F49AB">
        <w:rPr>
          <w:rFonts w:ascii="Arial" w:hAnsi="Arial" w:cs="Arial"/>
          <w:color w:val="auto"/>
          <w:sz w:val="24"/>
          <w:szCs w:val="24"/>
        </w:rPr>
        <w:lastRenderedPageBreak/>
        <w:t>Equalities Statement</w:t>
      </w:r>
    </w:p>
    <w:p w14:paraId="7CD07C63" w14:textId="6EE8D99D" w:rsidR="00A727DE" w:rsidRPr="006F49AB" w:rsidRDefault="007C262E" w:rsidP="002C5A12">
      <w:pPr>
        <w:pStyle w:val="Default"/>
        <w:spacing w:line="276" w:lineRule="auto"/>
      </w:pPr>
      <w:r w:rsidRPr="006F49AB">
        <w:t xml:space="preserve">With regards to safeguarding we will </w:t>
      </w:r>
      <w:r w:rsidR="00A727DE" w:rsidRPr="006F49AB">
        <w:t xml:space="preserve">always </w:t>
      </w:r>
      <w:r w:rsidRPr="006F49AB">
        <w:t xml:space="preserve">consider our duties under the </w:t>
      </w:r>
      <w:hyperlink r:id="rId34">
        <w:r w:rsidRPr="006F49AB">
          <w:rPr>
            <w:rStyle w:val="Hyperlink"/>
          </w:rPr>
          <w:t>Equality Act 2010</w:t>
        </w:r>
      </w:hyperlink>
      <w:r w:rsidRPr="006F49AB">
        <w:t xml:space="preserve"> </w:t>
      </w:r>
      <w:r w:rsidR="00410530" w:rsidRPr="006F49AB">
        <w:t>and our general and specific duties under the</w:t>
      </w:r>
      <w:r w:rsidRPr="006F49AB">
        <w:t xml:space="preserve"> </w:t>
      </w:r>
      <w:hyperlink r:id="rId35">
        <w:r w:rsidRPr="006F49AB">
          <w:rPr>
            <w:rStyle w:val="Hyperlink"/>
          </w:rPr>
          <w:t>Public Sector Equality Duty</w:t>
        </w:r>
      </w:hyperlink>
      <w:r w:rsidRPr="006F49AB">
        <w:t>.</w:t>
      </w:r>
      <w:r w:rsidR="00A727DE" w:rsidRPr="006F49AB">
        <w:t xml:space="preserve"> </w:t>
      </w:r>
    </w:p>
    <w:p w14:paraId="75F14D8C" w14:textId="77777777" w:rsidR="00F62430" w:rsidRPr="006F49AB" w:rsidRDefault="00F62430" w:rsidP="002C5A12">
      <w:pPr>
        <w:pStyle w:val="Default"/>
        <w:spacing w:line="276" w:lineRule="auto"/>
        <w:rPr>
          <w:color w:val="auto"/>
        </w:rPr>
      </w:pPr>
    </w:p>
    <w:p w14:paraId="3D913A5B" w14:textId="00A42C7B" w:rsidR="00D76AAF" w:rsidRPr="006F49AB" w:rsidRDefault="00BE7543" w:rsidP="002C5A12">
      <w:pPr>
        <w:pStyle w:val="Default"/>
        <w:spacing w:line="276" w:lineRule="auto"/>
      </w:pPr>
      <w:r w:rsidRPr="006F49AB">
        <w:t>Our g</w:t>
      </w:r>
      <w:r w:rsidR="00410530" w:rsidRPr="006F49AB">
        <w:t xml:space="preserve">eneral duties include: </w:t>
      </w:r>
    </w:p>
    <w:p w14:paraId="62A87DF7" w14:textId="13F5FE93" w:rsidR="00410530" w:rsidRPr="006F49AB" w:rsidRDefault="00410530" w:rsidP="004D436C">
      <w:pPr>
        <w:pStyle w:val="Default"/>
        <w:numPr>
          <w:ilvl w:val="0"/>
          <w:numId w:val="41"/>
        </w:numPr>
        <w:spacing w:line="276" w:lineRule="auto"/>
      </w:pPr>
      <w:r w:rsidRPr="006F49AB">
        <w:t xml:space="preserve">Eliminate discrimination, harassment, </w:t>
      </w:r>
      <w:r w:rsidR="00986307" w:rsidRPr="006F49AB">
        <w:t>victimisation,</w:t>
      </w:r>
      <w:r w:rsidRPr="006F49AB">
        <w:t xml:space="preserve"> and other conduct that is prohibited by the Equality Act 2010. </w:t>
      </w:r>
    </w:p>
    <w:p w14:paraId="62A87DF8" w14:textId="6AD29338" w:rsidR="00410530" w:rsidRPr="006F49AB" w:rsidRDefault="00410530" w:rsidP="004D436C">
      <w:pPr>
        <w:pStyle w:val="Default"/>
        <w:numPr>
          <w:ilvl w:val="0"/>
          <w:numId w:val="41"/>
        </w:numPr>
        <w:spacing w:line="276" w:lineRule="auto"/>
      </w:pPr>
      <w:r w:rsidRPr="006F49AB">
        <w:t xml:space="preserve">Advance equality of opportunity between people who share a protected characteristic and people who do not share it. </w:t>
      </w:r>
    </w:p>
    <w:p w14:paraId="62A87DF9" w14:textId="1C6F44B3" w:rsidR="00410530" w:rsidRPr="006F49AB" w:rsidRDefault="00410530" w:rsidP="004D436C">
      <w:pPr>
        <w:pStyle w:val="Default"/>
        <w:numPr>
          <w:ilvl w:val="0"/>
          <w:numId w:val="41"/>
        </w:numPr>
        <w:spacing w:line="276" w:lineRule="auto"/>
      </w:pPr>
      <w:r w:rsidRPr="006F49AB">
        <w:t>Foster good relations across all protected characteristics between people who share a protected characteristic and people who do not share it.</w:t>
      </w:r>
    </w:p>
    <w:p w14:paraId="62A87DFA" w14:textId="77777777" w:rsidR="000C7CD1" w:rsidRPr="006F49AB" w:rsidRDefault="000C7CD1" w:rsidP="002C5A12">
      <w:pPr>
        <w:pStyle w:val="Default"/>
        <w:spacing w:line="276" w:lineRule="auto"/>
        <w:rPr>
          <w:highlight w:val="green"/>
        </w:rPr>
      </w:pPr>
    </w:p>
    <w:p w14:paraId="62A87DFC" w14:textId="5B7692A1" w:rsidR="00410530" w:rsidRPr="006F49AB" w:rsidRDefault="00410530" w:rsidP="006F1028">
      <w:pPr>
        <w:rPr>
          <w:rFonts w:ascii="Arial" w:hAnsi="Arial" w:cs="Arial"/>
          <w:sz w:val="24"/>
          <w:szCs w:val="24"/>
        </w:rPr>
      </w:pPr>
      <w:r w:rsidRPr="006F49AB">
        <w:rPr>
          <w:rFonts w:ascii="Arial" w:hAnsi="Arial" w:cs="Arial"/>
          <w:sz w:val="24"/>
          <w:szCs w:val="24"/>
        </w:rPr>
        <w:t xml:space="preserve">Details of our specific duties are published under </w:t>
      </w:r>
      <w:r w:rsidR="00372914" w:rsidRPr="006F49AB">
        <w:rPr>
          <w:rFonts w:ascii="Arial" w:hAnsi="Arial" w:cs="Arial"/>
          <w:sz w:val="24"/>
          <w:szCs w:val="24"/>
        </w:rPr>
        <w:t xml:space="preserve">Bournemouth and Poole’s </w:t>
      </w:r>
      <w:r w:rsidRPr="006F49AB">
        <w:rPr>
          <w:rFonts w:ascii="Arial" w:hAnsi="Arial" w:cs="Arial"/>
          <w:sz w:val="24"/>
          <w:szCs w:val="24"/>
        </w:rPr>
        <w:t xml:space="preserve">equality statement and measurable objectives. These are </w:t>
      </w:r>
      <w:r w:rsidR="00ED3F3D" w:rsidRPr="006F49AB">
        <w:rPr>
          <w:rFonts w:ascii="Arial" w:hAnsi="Arial" w:cs="Arial"/>
          <w:sz w:val="24"/>
          <w:szCs w:val="24"/>
        </w:rPr>
        <w:t xml:space="preserve">available </w:t>
      </w:r>
      <w:r w:rsidRPr="006F49AB">
        <w:rPr>
          <w:rFonts w:ascii="Arial" w:hAnsi="Arial" w:cs="Arial"/>
          <w:sz w:val="24"/>
          <w:szCs w:val="24"/>
        </w:rPr>
        <w:t>on our website</w:t>
      </w:r>
      <w:r w:rsidR="00456ED2">
        <w:rPr>
          <w:rFonts w:ascii="Arial" w:hAnsi="Arial" w:cs="Arial"/>
          <w:sz w:val="24"/>
          <w:szCs w:val="24"/>
        </w:rPr>
        <w:t xml:space="preserve">: </w:t>
      </w:r>
      <w:r w:rsidR="00D1048F" w:rsidRPr="006F49AB">
        <w:rPr>
          <w:rFonts w:ascii="Arial" w:hAnsi="Arial" w:cs="Arial"/>
          <w:sz w:val="24"/>
          <w:szCs w:val="24"/>
        </w:rPr>
        <w:t>(</w:t>
      </w:r>
      <w:hyperlink r:id="rId36" w:tgtFrame="_blank" w:history="1">
        <w:r w:rsidR="00D1048F" w:rsidRPr="006F49AB">
          <w:rPr>
            <w:rStyle w:val="Hyperlink"/>
            <w:rFonts w:ascii="Arial" w:hAnsi="Arial" w:cs="Arial"/>
          </w:rPr>
          <w:t>Equality, Diversity and Inclusion | College | Bournemouth &amp; Poole College</w:t>
        </w:r>
      </w:hyperlink>
      <w:r w:rsidR="00BC4359" w:rsidRPr="006F49AB">
        <w:rPr>
          <w:rFonts w:ascii="Arial" w:hAnsi="Arial" w:cs="Arial"/>
          <w:sz w:val="24"/>
          <w:szCs w:val="24"/>
        </w:rPr>
        <w:t>)</w:t>
      </w:r>
      <w:r w:rsidRPr="006F49AB">
        <w:rPr>
          <w:rFonts w:ascii="Arial" w:hAnsi="Arial" w:cs="Arial"/>
          <w:sz w:val="24"/>
          <w:szCs w:val="24"/>
        </w:rPr>
        <w:t xml:space="preserve">. </w:t>
      </w:r>
    </w:p>
    <w:p w14:paraId="62A87DFF" w14:textId="3086FD59" w:rsidR="00697EEF" w:rsidRPr="006F49AB" w:rsidRDefault="00697EEF" w:rsidP="00697EEF">
      <w:pPr>
        <w:autoSpaceDE w:val="0"/>
        <w:autoSpaceDN w:val="0"/>
        <w:adjustRightInd w:val="0"/>
        <w:spacing w:after="0"/>
        <w:rPr>
          <w:rFonts w:ascii="Arial" w:hAnsi="Arial" w:cs="Arial"/>
          <w:i/>
          <w:iCs/>
          <w:sz w:val="24"/>
          <w:szCs w:val="24"/>
        </w:rPr>
      </w:pPr>
      <w:r w:rsidRPr="006F49AB">
        <w:rPr>
          <w:rFonts w:ascii="Arial" w:hAnsi="Arial" w:cs="Arial"/>
          <w:sz w:val="24"/>
          <w:szCs w:val="24"/>
        </w:rPr>
        <w:t xml:space="preserve">Staff are aware of the additional barriers to recognising abuse and neglect in </w:t>
      </w:r>
      <w:r w:rsidR="00766C81" w:rsidRPr="006F49AB">
        <w:rPr>
          <w:rFonts w:ascii="Arial" w:hAnsi="Arial" w:cs="Arial"/>
          <w:sz w:val="24"/>
          <w:szCs w:val="24"/>
        </w:rPr>
        <w:t>students</w:t>
      </w:r>
      <w:r w:rsidRPr="006F49AB">
        <w:rPr>
          <w:rFonts w:ascii="Arial" w:hAnsi="Arial" w:cs="Arial"/>
          <w:sz w:val="24"/>
          <w:szCs w:val="24"/>
        </w:rPr>
        <w:t xml:space="preserve"> with Special Educational Needs and Disabilities (SEND)</w:t>
      </w:r>
      <w:r w:rsidR="00D76AAF" w:rsidRPr="006F49AB">
        <w:rPr>
          <w:rFonts w:ascii="Arial" w:hAnsi="Arial" w:cs="Arial"/>
          <w:sz w:val="24"/>
          <w:szCs w:val="24"/>
        </w:rPr>
        <w:t xml:space="preserve">. </w:t>
      </w:r>
    </w:p>
    <w:p w14:paraId="5D353506" w14:textId="77777777" w:rsidR="00F6260D" w:rsidRPr="006F49AB" w:rsidRDefault="00F6260D" w:rsidP="00697EEF">
      <w:pPr>
        <w:autoSpaceDE w:val="0"/>
        <w:autoSpaceDN w:val="0"/>
        <w:adjustRightInd w:val="0"/>
        <w:spacing w:after="0"/>
        <w:rPr>
          <w:rFonts w:ascii="Arial" w:hAnsi="Arial" w:cs="Arial"/>
          <w:sz w:val="24"/>
          <w:szCs w:val="24"/>
        </w:rPr>
      </w:pPr>
    </w:p>
    <w:p w14:paraId="7DA75523" w14:textId="7146A808" w:rsidR="00F6260D" w:rsidRPr="006F49AB" w:rsidRDefault="00372914" w:rsidP="00697EEF">
      <w:pPr>
        <w:autoSpaceDE w:val="0"/>
        <w:autoSpaceDN w:val="0"/>
        <w:adjustRightInd w:val="0"/>
        <w:spacing w:after="0"/>
        <w:rPr>
          <w:rFonts w:ascii="Arial" w:hAnsi="Arial" w:cs="Arial"/>
          <w:sz w:val="24"/>
          <w:szCs w:val="24"/>
        </w:rPr>
      </w:pPr>
      <w:r w:rsidRPr="006F49AB">
        <w:rPr>
          <w:rFonts w:ascii="Arial" w:hAnsi="Arial" w:cs="Arial"/>
          <w:sz w:val="24"/>
          <w:szCs w:val="24"/>
        </w:rPr>
        <w:t xml:space="preserve">Bournemouth and Poole </w:t>
      </w:r>
      <w:r w:rsidR="00D973F4" w:rsidRPr="00DA0D84">
        <w:rPr>
          <w:rFonts w:ascii="Arial" w:hAnsi="Arial" w:cs="Arial"/>
          <w:sz w:val="24"/>
          <w:szCs w:val="24"/>
        </w:rPr>
        <w:t>C</w:t>
      </w:r>
      <w:r w:rsidRPr="006F49AB">
        <w:rPr>
          <w:rFonts w:ascii="Arial" w:hAnsi="Arial" w:cs="Arial"/>
          <w:sz w:val="24"/>
          <w:szCs w:val="24"/>
        </w:rPr>
        <w:t>ollege</w:t>
      </w:r>
      <w:r w:rsidR="00562795" w:rsidRPr="006F49AB">
        <w:rPr>
          <w:rFonts w:ascii="Arial" w:hAnsi="Arial" w:cs="Arial"/>
          <w:sz w:val="24"/>
          <w:szCs w:val="24"/>
        </w:rPr>
        <w:t xml:space="preserve"> also adheres to the principals</w:t>
      </w:r>
      <w:r w:rsidR="00405807" w:rsidRPr="006F49AB">
        <w:rPr>
          <w:rFonts w:ascii="Arial" w:hAnsi="Arial" w:cs="Arial"/>
          <w:sz w:val="24"/>
          <w:szCs w:val="24"/>
        </w:rPr>
        <w:t xml:space="preserve"> of and </w:t>
      </w:r>
      <w:r w:rsidR="001E2E1D" w:rsidRPr="006F49AB">
        <w:rPr>
          <w:rFonts w:ascii="Arial" w:hAnsi="Arial" w:cs="Arial"/>
          <w:sz w:val="24"/>
          <w:szCs w:val="24"/>
        </w:rPr>
        <w:t>promotes anti-oppressive practice in line</w:t>
      </w:r>
      <w:r w:rsidR="00562795" w:rsidRPr="006F49AB">
        <w:rPr>
          <w:rFonts w:ascii="Arial" w:hAnsi="Arial" w:cs="Arial"/>
          <w:sz w:val="24"/>
          <w:szCs w:val="24"/>
        </w:rPr>
        <w:t xml:space="preserve"> of the </w:t>
      </w:r>
      <w:hyperlink r:id="rId37" w:anchor=":~:text=The%20United%20Nations%20Convention%20on%20the%20Rights%20of,in%20history.%20What%20makes%20the%20UNCRC%20so%20special%3F" w:history="1">
        <w:r w:rsidR="00562795" w:rsidRPr="006F49AB">
          <w:rPr>
            <w:rStyle w:val="Hyperlink"/>
            <w:rFonts w:ascii="Arial" w:hAnsi="Arial" w:cs="Arial"/>
            <w:sz w:val="24"/>
            <w:szCs w:val="24"/>
          </w:rPr>
          <w:t>U</w:t>
        </w:r>
        <w:r w:rsidR="007F4E7C" w:rsidRPr="006F49AB">
          <w:rPr>
            <w:rStyle w:val="Hyperlink"/>
            <w:rFonts w:ascii="Arial" w:hAnsi="Arial" w:cs="Arial"/>
            <w:sz w:val="24"/>
            <w:szCs w:val="24"/>
          </w:rPr>
          <w:t xml:space="preserve">nited </w:t>
        </w:r>
        <w:r w:rsidR="00562795" w:rsidRPr="006F49AB">
          <w:rPr>
            <w:rStyle w:val="Hyperlink"/>
            <w:rFonts w:ascii="Arial" w:hAnsi="Arial" w:cs="Arial"/>
            <w:sz w:val="24"/>
            <w:szCs w:val="24"/>
          </w:rPr>
          <w:t>N</w:t>
        </w:r>
        <w:r w:rsidR="007F4E7C" w:rsidRPr="006F49AB">
          <w:rPr>
            <w:rStyle w:val="Hyperlink"/>
            <w:rFonts w:ascii="Arial" w:hAnsi="Arial" w:cs="Arial"/>
            <w:sz w:val="24"/>
            <w:szCs w:val="24"/>
          </w:rPr>
          <w:t>ations</w:t>
        </w:r>
        <w:r w:rsidR="00562795" w:rsidRPr="006F49AB">
          <w:rPr>
            <w:rStyle w:val="Hyperlink"/>
            <w:rFonts w:ascii="Arial" w:hAnsi="Arial" w:cs="Arial"/>
            <w:sz w:val="24"/>
            <w:szCs w:val="24"/>
          </w:rPr>
          <w:t xml:space="preserve"> Convention of the Rights of the </w:t>
        </w:r>
        <w:r w:rsidR="00E06036">
          <w:rPr>
            <w:rStyle w:val="Hyperlink"/>
            <w:rFonts w:ascii="Arial" w:hAnsi="Arial" w:cs="Arial"/>
            <w:sz w:val="24"/>
            <w:szCs w:val="24"/>
          </w:rPr>
          <w:t>Student</w:t>
        </w:r>
      </w:hyperlink>
      <w:r w:rsidR="00562795" w:rsidRPr="006F49AB">
        <w:rPr>
          <w:rFonts w:ascii="Arial" w:hAnsi="Arial" w:cs="Arial"/>
          <w:sz w:val="24"/>
          <w:szCs w:val="24"/>
        </w:rPr>
        <w:t xml:space="preserve"> and the </w:t>
      </w:r>
      <w:hyperlink r:id="rId38" w:history="1">
        <w:r w:rsidR="00562795" w:rsidRPr="006F49AB">
          <w:rPr>
            <w:rStyle w:val="Hyperlink"/>
            <w:rFonts w:ascii="Arial" w:hAnsi="Arial" w:cs="Arial"/>
            <w:sz w:val="24"/>
            <w:szCs w:val="24"/>
          </w:rPr>
          <w:t>Human Rights Act 1998</w:t>
        </w:r>
      </w:hyperlink>
      <w:r w:rsidR="00562795" w:rsidRPr="006F49AB">
        <w:rPr>
          <w:rFonts w:ascii="Arial" w:hAnsi="Arial" w:cs="Arial"/>
          <w:sz w:val="24"/>
          <w:szCs w:val="24"/>
        </w:rPr>
        <w:t xml:space="preserve">. </w:t>
      </w:r>
    </w:p>
    <w:p w14:paraId="49CA83CD" w14:textId="77777777" w:rsidR="00D1048F" w:rsidRPr="006F49AB" w:rsidRDefault="00D1048F" w:rsidP="00697EEF">
      <w:pPr>
        <w:autoSpaceDE w:val="0"/>
        <w:autoSpaceDN w:val="0"/>
        <w:adjustRightInd w:val="0"/>
        <w:spacing w:after="0"/>
        <w:rPr>
          <w:rFonts w:ascii="Arial" w:hAnsi="Arial" w:cs="Arial"/>
          <w:sz w:val="24"/>
          <w:szCs w:val="24"/>
        </w:rPr>
      </w:pPr>
    </w:p>
    <w:p w14:paraId="66C539B3" w14:textId="28B67300" w:rsidR="00D1048F" w:rsidRPr="006F49AB" w:rsidRDefault="00D1048F" w:rsidP="006F49AB">
      <w:pPr>
        <w:rPr>
          <w:rFonts w:ascii="Arial" w:eastAsiaTheme="majorEastAsia" w:hAnsi="Arial" w:cs="Arial"/>
          <w:b/>
          <w:bCs/>
          <w:sz w:val="24"/>
          <w:szCs w:val="24"/>
        </w:rPr>
      </w:pPr>
      <w:r w:rsidRPr="006F49AB">
        <w:rPr>
          <w:sz w:val="24"/>
          <w:szCs w:val="24"/>
        </w:rPr>
        <w:t>We have an inclusive, anti-discriminatory culture where racism, and other forms of discriminatory behaviour are recognised, challenged and addressed as part of our safeguarding responsibilities.</w:t>
      </w:r>
      <w:r w:rsidRPr="006F49AB">
        <w:rPr>
          <w:rFonts w:eastAsiaTheme="majorEastAsia"/>
          <w:b/>
          <w:bCs/>
          <w:sz w:val="24"/>
          <w:szCs w:val="24"/>
        </w:rPr>
        <w:t> </w:t>
      </w:r>
    </w:p>
    <w:p w14:paraId="62A87E00" w14:textId="6EE4200C" w:rsidR="00B24F84" w:rsidRPr="006F49AB" w:rsidRDefault="007C262E" w:rsidP="004D436C">
      <w:pPr>
        <w:pStyle w:val="Heading1"/>
        <w:numPr>
          <w:ilvl w:val="1"/>
          <w:numId w:val="27"/>
        </w:numPr>
        <w:ind w:left="0"/>
        <w:rPr>
          <w:rFonts w:ascii="Arial" w:hAnsi="Arial" w:cs="Arial"/>
          <w:color w:val="7030A0"/>
          <w:sz w:val="24"/>
          <w:szCs w:val="24"/>
        </w:rPr>
      </w:pPr>
      <w:bookmarkStart w:id="3" w:name="_Overall_Aims"/>
      <w:bookmarkEnd w:id="3"/>
      <w:r w:rsidRPr="006F49AB">
        <w:rPr>
          <w:rFonts w:ascii="Arial" w:hAnsi="Arial" w:cs="Arial"/>
          <w:color w:val="auto"/>
          <w:sz w:val="24"/>
          <w:szCs w:val="24"/>
        </w:rPr>
        <w:t>O</w:t>
      </w:r>
      <w:r w:rsidR="00C910AC" w:rsidRPr="006F49AB">
        <w:rPr>
          <w:rFonts w:ascii="Arial" w:hAnsi="Arial" w:cs="Arial"/>
          <w:color w:val="auto"/>
          <w:sz w:val="24"/>
          <w:szCs w:val="24"/>
        </w:rPr>
        <w:t>verall Aim</w:t>
      </w:r>
      <w:r w:rsidR="00D1048F" w:rsidRPr="006F49AB">
        <w:rPr>
          <w:rFonts w:ascii="Arial" w:hAnsi="Arial" w:cs="Arial"/>
          <w:color w:val="auto"/>
          <w:sz w:val="24"/>
          <w:szCs w:val="24"/>
        </w:rPr>
        <w:t>s</w:t>
      </w:r>
    </w:p>
    <w:p w14:paraId="62A87E03" w14:textId="0C4D3079" w:rsidR="007E54F0" w:rsidRDefault="00C910AC" w:rsidP="00B154B6">
      <w:pPr>
        <w:autoSpaceDE w:val="0"/>
        <w:autoSpaceDN w:val="0"/>
        <w:adjustRightInd w:val="0"/>
        <w:spacing w:after="0"/>
        <w:rPr>
          <w:rFonts w:ascii="Arial" w:hAnsi="Arial" w:cs="Arial"/>
          <w:b/>
          <w:sz w:val="24"/>
          <w:szCs w:val="24"/>
        </w:rPr>
      </w:pPr>
      <w:r w:rsidRPr="006F49AB">
        <w:rPr>
          <w:rFonts w:ascii="Arial" w:hAnsi="Arial" w:cs="Arial"/>
          <w:sz w:val="24"/>
          <w:szCs w:val="24"/>
        </w:rPr>
        <w:t>This policy will contribute to</w:t>
      </w:r>
      <w:r w:rsidR="004B3E61" w:rsidRPr="006F49AB">
        <w:rPr>
          <w:rFonts w:ascii="Arial" w:hAnsi="Arial" w:cs="Arial"/>
          <w:sz w:val="24"/>
          <w:szCs w:val="24"/>
        </w:rPr>
        <w:t xml:space="preserve"> the </w:t>
      </w:r>
      <w:r w:rsidRPr="006F49AB">
        <w:rPr>
          <w:rFonts w:ascii="Arial" w:hAnsi="Arial" w:cs="Arial"/>
          <w:sz w:val="24"/>
          <w:szCs w:val="24"/>
        </w:rPr>
        <w:t xml:space="preserve">safeguarding </w:t>
      </w:r>
      <w:r w:rsidR="004B3E61" w:rsidRPr="006F49AB">
        <w:rPr>
          <w:rFonts w:ascii="Arial" w:hAnsi="Arial" w:cs="Arial"/>
          <w:sz w:val="24"/>
          <w:szCs w:val="24"/>
        </w:rPr>
        <w:t>of</w:t>
      </w:r>
      <w:r w:rsidR="00BB49DE" w:rsidRPr="006F49AB">
        <w:rPr>
          <w:rFonts w:ascii="Arial" w:hAnsi="Arial" w:cs="Arial"/>
          <w:sz w:val="24"/>
          <w:szCs w:val="24"/>
        </w:rPr>
        <w:t xml:space="preserve"> </w:t>
      </w:r>
      <w:r w:rsidR="00766C81" w:rsidRPr="006F49AB">
        <w:rPr>
          <w:rFonts w:ascii="Arial" w:hAnsi="Arial" w:cs="Arial"/>
          <w:sz w:val="24"/>
          <w:szCs w:val="24"/>
        </w:rPr>
        <w:t>students</w:t>
      </w:r>
      <w:r w:rsidR="00410530" w:rsidRPr="006F49AB">
        <w:rPr>
          <w:rFonts w:ascii="Arial" w:hAnsi="Arial" w:cs="Arial"/>
          <w:sz w:val="24"/>
          <w:szCs w:val="24"/>
        </w:rPr>
        <w:t xml:space="preserve"> at</w:t>
      </w:r>
      <w:r w:rsidRPr="006F49AB">
        <w:rPr>
          <w:rFonts w:ascii="Arial" w:hAnsi="Arial" w:cs="Arial"/>
          <w:bCs/>
          <w:i/>
          <w:iCs/>
          <w:sz w:val="24"/>
          <w:szCs w:val="24"/>
        </w:rPr>
        <w:t xml:space="preserve"> </w:t>
      </w:r>
      <w:r w:rsidR="00372914" w:rsidRPr="006F49AB">
        <w:rPr>
          <w:rFonts w:ascii="Arial" w:hAnsi="Arial" w:cs="Arial"/>
          <w:bCs/>
          <w:sz w:val="24"/>
          <w:szCs w:val="24"/>
        </w:rPr>
        <w:t xml:space="preserve">Bournemouth and Poole </w:t>
      </w:r>
      <w:r w:rsidR="006F1028" w:rsidRPr="00D973F4">
        <w:rPr>
          <w:rFonts w:ascii="Arial" w:hAnsi="Arial" w:cs="Arial"/>
          <w:bCs/>
          <w:sz w:val="24"/>
          <w:szCs w:val="24"/>
        </w:rPr>
        <w:t>C</w:t>
      </w:r>
      <w:r w:rsidR="00372914" w:rsidRPr="006F49AB">
        <w:rPr>
          <w:rFonts w:ascii="Arial" w:hAnsi="Arial" w:cs="Arial"/>
          <w:bCs/>
          <w:sz w:val="24"/>
          <w:szCs w:val="24"/>
        </w:rPr>
        <w:t>ollege</w:t>
      </w:r>
      <w:r w:rsidR="00372914" w:rsidRPr="006F49AB">
        <w:rPr>
          <w:rFonts w:ascii="Arial" w:hAnsi="Arial" w:cs="Arial"/>
          <w:bCs/>
          <w:i/>
          <w:iCs/>
          <w:sz w:val="24"/>
          <w:szCs w:val="24"/>
        </w:rPr>
        <w:t xml:space="preserve"> </w:t>
      </w:r>
      <w:r w:rsidRPr="006F49AB">
        <w:rPr>
          <w:rFonts w:ascii="Arial" w:hAnsi="Arial" w:cs="Arial"/>
          <w:bCs/>
          <w:sz w:val="24"/>
          <w:szCs w:val="24"/>
        </w:rPr>
        <w:t>by</w:t>
      </w:r>
      <w:r w:rsidRPr="006F49AB">
        <w:rPr>
          <w:rFonts w:ascii="Arial" w:hAnsi="Arial" w:cs="Arial"/>
          <w:b/>
          <w:sz w:val="24"/>
          <w:szCs w:val="24"/>
        </w:rPr>
        <w:t>:</w:t>
      </w:r>
    </w:p>
    <w:p w14:paraId="7FCCE059" w14:textId="77777777" w:rsidR="006F1028" w:rsidRPr="006F49AB" w:rsidRDefault="006F1028" w:rsidP="00B154B6">
      <w:pPr>
        <w:autoSpaceDE w:val="0"/>
        <w:autoSpaceDN w:val="0"/>
        <w:adjustRightInd w:val="0"/>
        <w:spacing w:after="0"/>
        <w:rPr>
          <w:rFonts w:ascii="Arial" w:hAnsi="Arial" w:cs="Arial"/>
          <w:b/>
          <w:sz w:val="24"/>
          <w:szCs w:val="24"/>
        </w:rPr>
      </w:pPr>
    </w:p>
    <w:p w14:paraId="62A87E04" w14:textId="0E8F6AFF" w:rsidR="00C910AC" w:rsidRPr="006F49AB" w:rsidRDefault="00C910AC" w:rsidP="00BB49DE">
      <w:pPr>
        <w:pStyle w:val="ListParagraph"/>
        <w:numPr>
          <w:ilvl w:val="0"/>
          <w:numId w:val="1"/>
        </w:numPr>
        <w:autoSpaceDE w:val="0"/>
        <w:autoSpaceDN w:val="0"/>
        <w:adjustRightInd w:val="0"/>
        <w:spacing w:after="0"/>
        <w:ind w:left="851" w:hanging="425"/>
        <w:rPr>
          <w:rFonts w:ascii="Arial" w:hAnsi="Arial" w:cs="Arial"/>
          <w:sz w:val="24"/>
          <w:szCs w:val="24"/>
        </w:rPr>
      </w:pPr>
      <w:r w:rsidRPr="006F49AB">
        <w:rPr>
          <w:rFonts w:ascii="Arial" w:hAnsi="Arial" w:cs="Arial"/>
          <w:sz w:val="24"/>
          <w:szCs w:val="24"/>
        </w:rPr>
        <w:t>Clarifying</w:t>
      </w:r>
      <w:r w:rsidR="007E54F0" w:rsidRPr="006F49AB">
        <w:rPr>
          <w:rFonts w:ascii="Arial" w:hAnsi="Arial" w:cs="Arial"/>
          <w:sz w:val="24"/>
          <w:szCs w:val="24"/>
        </w:rPr>
        <w:t xml:space="preserve"> safeguarding expectations for members of the </w:t>
      </w:r>
      <w:r w:rsidR="00BB49DE" w:rsidRPr="006F49AB">
        <w:rPr>
          <w:rFonts w:ascii="Arial" w:hAnsi="Arial" w:cs="Arial"/>
          <w:sz w:val="24"/>
          <w:szCs w:val="24"/>
        </w:rPr>
        <w:t>education setting’s</w:t>
      </w:r>
      <w:r w:rsidR="007E54F0" w:rsidRPr="006F49AB">
        <w:rPr>
          <w:rFonts w:ascii="Arial" w:hAnsi="Arial" w:cs="Arial"/>
          <w:sz w:val="24"/>
          <w:szCs w:val="24"/>
        </w:rPr>
        <w:t xml:space="preserve"> community</w:t>
      </w:r>
      <w:r w:rsidR="00BB49DE" w:rsidRPr="006F49AB">
        <w:rPr>
          <w:rFonts w:ascii="Arial" w:hAnsi="Arial" w:cs="Arial"/>
          <w:sz w:val="24"/>
          <w:szCs w:val="24"/>
        </w:rPr>
        <w:t xml:space="preserve">, staff, governing body, </w:t>
      </w:r>
      <w:r w:rsidR="00E06036" w:rsidRPr="00DA0D84">
        <w:rPr>
          <w:rFonts w:ascii="Arial" w:hAnsi="Arial" w:cs="Arial"/>
          <w:sz w:val="24"/>
          <w:szCs w:val="24"/>
        </w:rPr>
        <w:t>student</w:t>
      </w:r>
      <w:r w:rsidR="00D973F4" w:rsidRPr="00DA0D84">
        <w:rPr>
          <w:rFonts w:ascii="Arial" w:hAnsi="Arial" w:cs="Arial"/>
          <w:sz w:val="24"/>
          <w:szCs w:val="24"/>
        </w:rPr>
        <w:t>s</w:t>
      </w:r>
      <w:r w:rsidR="0AA38423" w:rsidRPr="006F49AB">
        <w:rPr>
          <w:rFonts w:ascii="Arial" w:hAnsi="Arial" w:cs="Arial"/>
          <w:sz w:val="24"/>
          <w:szCs w:val="24"/>
        </w:rPr>
        <w:t>,</w:t>
      </w:r>
      <w:r w:rsidR="008F3DD2" w:rsidRPr="006F49AB">
        <w:rPr>
          <w:rFonts w:ascii="Arial" w:hAnsi="Arial" w:cs="Arial"/>
          <w:sz w:val="24"/>
          <w:szCs w:val="24"/>
        </w:rPr>
        <w:t xml:space="preserve"> </w:t>
      </w:r>
      <w:r w:rsidR="007E54F0" w:rsidRPr="006F49AB">
        <w:rPr>
          <w:rFonts w:ascii="Arial" w:hAnsi="Arial" w:cs="Arial"/>
          <w:sz w:val="24"/>
          <w:szCs w:val="24"/>
        </w:rPr>
        <w:t xml:space="preserve">and their </w:t>
      </w:r>
      <w:r w:rsidR="00B154B6" w:rsidRPr="006F49AB">
        <w:rPr>
          <w:rFonts w:ascii="Arial" w:hAnsi="Arial" w:cs="Arial"/>
          <w:sz w:val="24"/>
          <w:szCs w:val="24"/>
        </w:rPr>
        <w:t>families.</w:t>
      </w:r>
      <w:r w:rsidR="007E54F0" w:rsidRPr="006F49AB">
        <w:rPr>
          <w:rFonts w:ascii="Arial" w:hAnsi="Arial" w:cs="Arial"/>
          <w:sz w:val="24"/>
          <w:szCs w:val="24"/>
        </w:rPr>
        <w:t xml:space="preserve"> </w:t>
      </w:r>
    </w:p>
    <w:p w14:paraId="62A87E05" w14:textId="6700EEA7" w:rsidR="00C910AC" w:rsidRPr="006F49AB" w:rsidRDefault="00C910AC" w:rsidP="002C5A12">
      <w:pPr>
        <w:pStyle w:val="ListParagraph"/>
        <w:numPr>
          <w:ilvl w:val="0"/>
          <w:numId w:val="1"/>
        </w:numPr>
        <w:autoSpaceDE w:val="0"/>
        <w:autoSpaceDN w:val="0"/>
        <w:adjustRightInd w:val="0"/>
        <w:spacing w:after="0"/>
        <w:ind w:left="851"/>
        <w:rPr>
          <w:rFonts w:ascii="Arial" w:hAnsi="Arial" w:cs="Arial"/>
          <w:sz w:val="24"/>
          <w:szCs w:val="24"/>
        </w:rPr>
      </w:pPr>
      <w:r w:rsidRPr="006F49AB">
        <w:rPr>
          <w:rFonts w:ascii="Arial" w:hAnsi="Arial" w:cs="Arial"/>
          <w:sz w:val="24"/>
          <w:szCs w:val="24"/>
        </w:rPr>
        <w:t xml:space="preserve">Contributing to the establishment of a safe, </w:t>
      </w:r>
      <w:r w:rsidR="00B154B6" w:rsidRPr="006F49AB">
        <w:rPr>
          <w:rFonts w:ascii="Arial" w:hAnsi="Arial" w:cs="Arial"/>
          <w:sz w:val="24"/>
          <w:szCs w:val="24"/>
        </w:rPr>
        <w:t>resilient,</w:t>
      </w:r>
      <w:r w:rsidRPr="006F49AB">
        <w:rPr>
          <w:rFonts w:ascii="Arial" w:hAnsi="Arial" w:cs="Arial"/>
          <w:sz w:val="24"/>
          <w:szCs w:val="24"/>
        </w:rPr>
        <w:t xml:space="preserve"> and robust safeguarding </w:t>
      </w:r>
      <w:r w:rsidR="007E54F0" w:rsidRPr="006F49AB">
        <w:rPr>
          <w:rFonts w:ascii="Arial" w:hAnsi="Arial" w:cs="Arial"/>
          <w:sz w:val="24"/>
          <w:szCs w:val="24"/>
        </w:rPr>
        <w:t>culture</w:t>
      </w:r>
      <w:r w:rsidR="00BB49DE" w:rsidRPr="006F49AB">
        <w:rPr>
          <w:rFonts w:ascii="Arial" w:hAnsi="Arial" w:cs="Arial"/>
          <w:sz w:val="24"/>
          <w:szCs w:val="24"/>
        </w:rPr>
        <w:t xml:space="preserve"> in the setting</w:t>
      </w:r>
      <w:r w:rsidRPr="006F49AB">
        <w:rPr>
          <w:rFonts w:ascii="Arial" w:hAnsi="Arial" w:cs="Arial"/>
          <w:sz w:val="24"/>
          <w:szCs w:val="24"/>
        </w:rPr>
        <w:t xml:space="preserve"> built on shared values;</w:t>
      </w:r>
      <w:r w:rsidR="00193AF9" w:rsidRPr="006F49AB">
        <w:rPr>
          <w:rFonts w:ascii="Arial" w:hAnsi="Arial" w:cs="Arial"/>
          <w:sz w:val="24"/>
          <w:szCs w:val="24"/>
        </w:rPr>
        <w:t xml:space="preserve"> </w:t>
      </w:r>
      <w:r w:rsidR="00B84083" w:rsidRPr="006F49AB">
        <w:rPr>
          <w:rFonts w:ascii="Arial" w:hAnsi="Arial" w:cs="Arial"/>
          <w:sz w:val="24"/>
          <w:szCs w:val="24"/>
        </w:rPr>
        <w:t xml:space="preserve">and </w:t>
      </w:r>
      <w:r w:rsidR="00193AF9" w:rsidRPr="006F49AB">
        <w:rPr>
          <w:rFonts w:ascii="Arial" w:hAnsi="Arial" w:cs="Arial"/>
          <w:sz w:val="24"/>
          <w:szCs w:val="24"/>
        </w:rPr>
        <w:t xml:space="preserve">that </w:t>
      </w:r>
      <w:r w:rsidR="00B84083" w:rsidRPr="006F49AB">
        <w:rPr>
          <w:rFonts w:ascii="Arial" w:hAnsi="Arial" w:cs="Arial"/>
          <w:sz w:val="24"/>
          <w:szCs w:val="24"/>
        </w:rPr>
        <w:t xml:space="preserve">our </w:t>
      </w:r>
      <w:r w:rsidR="00E06036" w:rsidRPr="00DA0D84">
        <w:rPr>
          <w:rFonts w:ascii="Arial" w:hAnsi="Arial" w:cs="Arial"/>
          <w:sz w:val="24"/>
          <w:szCs w:val="24"/>
        </w:rPr>
        <w:t>student</w:t>
      </w:r>
      <w:r w:rsidR="00475187" w:rsidRPr="00DA0D84">
        <w:rPr>
          <w:rFonts w:ascii="Arial" w:hAnsi="Arial" w:cs="Arial"/>
          <w:sz w:val="24"/>
          <w:szCs w:val="24"/>
        </w:rPr>
        <w:t>s</w:t>
      </w:r>
      <w:r w:rsidR="434D5E3F" w:rsidRPr="006F49AB">
        <w:rPr>
          <w:rFonts w:ascii="Arial" w:hAnsi="Arial" w:cs="Arial"/>
          <w:sz w:val="24"/>
          <w:szCs w:val="24"/>
        </w:rPr>
        <w:t xml:space="preserve"> are</w:t>
      </w:r>
      <w:r w:rsidR="00193AF9" w:rsidRPr="006F49AB">
        <w:rPr>
          <w:rFonts w:ascii="Arial" w:hAnsi="Arial" w:cs="Arial"/>
          <w:sz w:val="24"/>
          <w:szCs w:val="24"/>
        </w:rPr>
        <w:t xml:space="preserve"> treated with respect and dignity, taught to treat each other</w:t>
      </w:r>
      <w:r w:rsidR="003C4CCA" w:rsidRPr="006F49AB">
        <w:rPr>
          <w:rFonts w:ascii="Arial" w:hAnsi="Arial" w:cs="Arial"/>
          <w:sz w:val="24"/>
          <w:szCs w:val="24"/>
        </w:rPr>
        <w:t xml:space="preserve"> and staff</w:t>
      </w:r>
      <w:r w:rsidR="00193AF9" w:rsidRPr="006F49AB">
        <w:rPr>
          <w:rFonts w:ascii="Arial" w:hAnsi="Arial" w:cs="Arial"/>
          <w:sz w:val="24"/>
          <w:szCs w:val="24"/>
        </w:rPr>
        <w:t xml:space="preserve"> with respect, feel safe, have a </w:t>
      </w:r>
      <w:r w:rsidR="008A7A84" w:rsidRPr="006F49AB">
        <w:rPr>
          <w:rFonts w:ascii="Arial" w:hAnsi="Arial" w:cs="Arial"/>
          <w:sz w:val="24"/>
          <w:szCs w:val="24"/>
        </w:rPr>
        <w:t>voice,</w:t>
      </w:r>
      <w:r w:rsidR="00193AF9" w:rsidRPr="006F49AB">
        <w:rPr>
          <w:rFonts w:ascii="Arial" w:hAnsi="Arial" w:cs="Arial"/>
          <w:sz w:val="24"/>
          <w:szCs w:val="24"/>
        </w:rPr>
        <w:t xml:space="preserve"> and are listened to</w:t>
      </w:r>
      <w:r w:rsidR="003C4CCA" w:rsidRPr="006F49AB">
        <w:rPr>
          <w:rFonts w:ascii="Arial" w:hAnsi="Arial" w:cs="Arial"/>
          <w:sz w:val="24"/>
          <w:szCs w:val="24"/>
        </w:rPr>
        <w:t>.</w:t>
      </w:r>
    </w:p>
    <w:p w14:paraId="62A87E06" w14:textId="77777777" w:rsidR="00DE73C2" w:rsidRPr="006F49AB" w:rsidRDefault="007E54F0" w:rsidP="002C5A12">
      <w:pPr>
        <w:pStyle w:val="Default"/>
        <w:numPr>
          <w:ilvl w:val="0"/>
          <w:numId w:val="1"/>
        </w:numPr>
        <w:spacing w:line="276" w:lineRule="auto"/>
        <w:ind w:left="851" w:hanging="425"/>
      </w:pPr>
      <w:r w:rsidRPr="006F49AB">
        <w:t xml:space="preserve">Supporting contextual safeguarding practice recognising that the setting’s site can be </w:t>
      </w:r>
      <w:r w:rsidR="00BB49DE" w:rsidRPr="006F49AB">
        <w:t xml:space="preserve">a location </w:t>
      </w:r>
      <w:r w:rsidRPr="006F49AB">
        <w:t xml:space="preserve">where harm can occur. </w:t>
      </w:r>
    </w:p>
    <w:p w14:paraId="62A87E07" w14:textId="7D5A626B" w:rsidR="00C910AC" w:rsidRPr="006F49AB" w:rsidRDefault="007E54F0" w:rsidP="002C5A12">
      <w:pPr>
        <w:pStyle w:val="ListParagraph"/>
        <w:numPr>
          <w:ilvl w:val="0"/>
          <w:numId w:val="1"/>
        </w:numPr>
        <w:autoSpaceDE w:val="0"/>
        <w:autoSpaceDN w:val="0"/>
        <w:adjustRightInd w:val="0"/>
        <w:spacing w:after="0"/>
        <w:ind w:left="851" w:hanging="425"/>
        <w:rPr>
          <w:rFonts w:ascii="Arial" w:hAnsi="Arial" w:cs="Arial"/>
          <w:sz w:val="24"/>
          <w:szCs w:val="24"/>
        </w:rPr>
      </w:pPr>
      <w:r w:rsidRPr="006F49AB">
        <w:rPr>
          <w:rFonts w:ascii="Arial" w:hAnsi="Arial" w:cs="Arial"/>
          <w:sz w:val="24"/>
          <w:szCs w:val="24"/>
        </w:rPr>
        <w:t>Setting expectations for developing knowle</w:t>
      </w:r>
      <w:r w:rsidR="00BB49DE" w:rsidRPr="006F49AB">
        <w:rPr>
          <w:rFonts w:ascii="Arial" w:hAnsi="Arial" w:cs="Arial"/>
          <w:sz w:val="24"/>
          <w:szCs w:val="24"/>
        </w:rPr>
        <w:t>dge and skills within the setting’s</w:t>
      </w:r>
      <w:r w:rsidRPr="006F49AB">
        <w:rPr>
          <w:rFonts w:ascii="Arial" w:hAnsi="Arial" w:cs="Arial"/>
          <w:sz w:val="24"/>
          <w:szCs w:val="24"/>
        </w:rPr>
        <w:t xml:space="preserve"> community</w:t>
      </w:r>
      <w:r w:rsidR="00BB49DE" w:rsidRPr="006F49AB">
        <w:rPr>
          <w:rFonts w:ascii="Arial" w:hAnsi="Arial" w:cs="Arial"/>
          <w:sz w:val="24"/>
          <w:szCs w:val="24"/>
        </w:rPr>
        <w:t xml:space="preserve"> (staff, </w:t>
      </w:r>
      <w:r w:rsidR="00766C81" w:rsidRPr="006F49AB">
        <w:rPr>
          <w:rFonts w:ascii="Arial" w:hAnsi="Arial" w:cs="Arial"/>
          <w:sz w:val="24"/>
          <w:szCs w:val="24"/>
        </w:rPr>
        <w:t>young people</w:t>
      </w:r>
      <w:r w:rsidR="3FEACCE8" w:rsidRPr="006F49AB">
        <w:rPr>
          <w:rFonts w:ascii="Arial" w:hAnsi="Arial" w:cs="Arial"/>
          <w:sz w:val="24"/>
          <w:szCs w:val="24"/>
        </w:rPr>
        <w:t>,</w:t>
      </w:r>
      <w:r w:rsidR="00BB49DE" w:rsidRPr="006F49AB">
        <w:rPr>
          <w:rFonts w:ascii="Arial" w:hAnsi="Arial" w:cs="Arial"/>
          <w:sz w:val="24"/>
          <w:szCs w:val="24"/>
        </w:rPr>
        <w:t xml:space="preserve"> parents/carers)</w:t>
      </w:r>
      <w:r w:rsidR="00C910AC" w:rsidRPr="006F49AB">
        <w:rPr>
          <w:rFonts w:ascii="Arial" w:hAnsi="Arial" w:cs="Arial"/>
          <w:sz w:val="24"/>
          <w:szCs w:val="24"/>
        </w:rPr>
        <w:t xml:space="preserve"> to the signs and indicators </w:t>
      </w:r>
      <w:r w:rsidR="004B3E61" w:rsidRPr="006F49AB">
        <w:rPr>
          <w:rFonts w:ascii="Arial" w:hAnsi="Arial" w:cs="Arial"/>
          <w:sz w:val="24"/>
          <w:szCs w:val="24"/>
        </w:rPr>
        <w:t>of safeguarding issues</w:t>
      </w:r>
      <w:r w:rsidRPr="006F49AB">
        <w:rPr>
          <w:rFonts w:ascii="Arial" w:hAnsi="Arial" w:cs="Arial"/>
          <w:sz w:val="24"/>
          <w:szCs w:val="24"/>
        </w:rPr>
        <w:t xml:space="preserve"> and how to respond to them. </w:t>
      </w:r>
    </w:p>
    <w:p w14:paraId="62A87E08" w14:textId="29D072C2" w:rsidR="00C910AC" w:rsidRPr="006F49AB" w:rsidRDefault="00BB49DE" w:rsidP="002C5A12">
      <w:pPr>
        <w:pStyle w:val="ListParagraph"/>
        <w:numPr>
          <w:ilvl w:val="0"/>
          <w:numId w:val="1"/>
        </w:numPr>
        <w:autoSpaceDE w:val="0"/>
        <w:autoSpaceDN w:val="0"/>
        <w:adjustRightInd w:val="0"/>
        <w:spacing w:after="0"/>
        <w:ind w:left="851" w:hanging="425"/>
        <w:rPr>
          <w:rFonts w:ascii="Arial" w:hAnsi="Arial" w:cs="Arial"/>
          <w:sz w:val="24"/>
          <w:szCs w:val="24"/>
        </w:rPr>
      </w:pPr>
      <w:r w:rsidRPr="006F49AB">
        <w:rPr>
          <w:rFonts w:ascii="Arial" w:hAnsi="Arial" w:cs="Arial"/>
          <w:sz w:val="24"/>
          <w:szCs w:val="24"/>
        </w:rPr>
        <w:lastRenderedPageBreak/>
        <w:t>E</w:t>
      </w:r>
      <w:r w:rsidR="007E54F0" w:rsidRPr="006F49AB">
        <w:rPr>
          <w:rFonts w:ascii="Arial" w:hAnsi="Arial" w:cs="Arial"/>
          <w:sz w:val="24"/>
          <w:szCs w:val="24"/>
        </w:rPr>
        <w:t>arly identification</w:t>
      </w:r>
      <w:r w:rsidR="00781986" w:rsidRPr="006F49AB">
        <w:rPr>
          <w:rFonts w:ascii="Arial" w:hAnsi="Arial" w:cs="Arial"/>
          <w:sz w:val="24"/>
          <w:szCs w:val="24"/>
        </w:rPr>
        <w:t xml:space="preserve"> of need</w:t>
      </w:r>
      <w:r w:rsidRPr="006F49AB">
        <w:rPr>
          <w:rFonts w:ascii="Arial" w:hAnsi="Arial" w:cs="Arial"/>
          <w:sz w:val="24"/>
          <w:szCs w:val="24"/>
        </w:rPr>
        <w:t xml:space="preserve"> for vulnerable </w:t>
      </w:r>
      <w:r w:rsidR="00766C81" w:rsidRPr="006F49AB">
        <w:rPr>
          <w:rFonts w:ascii="Arial" w:hAnsi="Arial" w:cs="Arial"/>
          <w:sz w:val="24"/>
          <w:szCs w:val="24"/>
        </w:rPr>
        <w:t>student</w:t>
      </w:r>
      <w:r w:rsidR="00475187" w:rsidRPr="00DA0D84">
        <w:rPr>
          <w:rFonts w:ascii="Arial" w:hAnsi="Arial" w:cs="Arial"/>
          <w:sz w:val="24"/>
          <w:szCs w:val="24"/>
        </w:rPr>
        <w:t>s</w:t>
      </w:r>
      <w:r w:rsidR="004505B6" w:rsidRPr="006F49AB">
        <w:rPr>
          <w:rFonts w:ascii="Arial" w:hAnsi="Arial" w:cs="Arial"/>
          <w:sz w:val="24"/>
          <w:szCs w:val="24"/>
        </w:rPr>
        <w:t xml:space="preserve"> </w:t>
      </w:r>
      <w:r w:rsidR="007E54F0" w:rsidRPr="006F49AB">
        <w:rPr>
          <w:rFonts w:ascii="Arial" w:hAnsi="Arial" w:cs="Arial"/>
          <w:sz w:val="24"/>
          <w:szCs w:val="24"/>
        </w:rPr>
        <w:t>and provision of proportionate interventions to promote the</w:t>
      </w:r>
      <w:r w:rsidRPr="006F49AB">
        <w:rPr>
          <w:rFonts w:ascii="Arial" w:hAnsi="Arial" w:cs="Arial"/>
          <w:sz w:val="24"/>
          <w:szCs w:val="24"/>
        </w:rPr>
        <w:t>ir welfare and safety.</w:t>
      </w:r>
    </w:p>
    <w:p w14:paraId="62A87E09" w14:textId="33BE64E4" w:rsidR="00105464" w:rsidRPr="006F49AB" w:rsidRDefault="00105464" w:rsidP="002C5A12">
      <w:pPr>
        <w:pStyle w:val="ListParagraph"/>
        <w:numPr>
          <w:ilvl w:val="0"/>
          <w:numId w:val="1"/>
        </w:numPr>
        <w:autoSpaceDE w:val="0"/>
        <w:autoSpaceDN w:val="0"/>
        <w:adjustRightInd w:val="0"/>
        <w:spacing w:after="0"/>
        <w:ind w:left="851" w:hanging="425"/>
        <w:rPr>
          <w:rFonts w:ascii="Arial" w:hAnsi="Arial" w:cs="Arial"/>
          <w:sz w:val="24"/>
          <w:szCs w:val="24"/>
        </w:rPr>
      </w:pPr>
      <w:r w:rsidRPr="006F49AB">
        <w:rPr>
          <w:rFonts w:ascii="Arial" w:hAnsi="Arial" w:cs="Arial"/>
          <w:sz w:val="24"/>
          <w:szCs w:val="24"/>
        </w:rPr>
        <w:t>Wor</w:t>
      </w:r>
      <w:r w:rsidR="007E54F0" w:rsidRPr="006F49AB">
        <w:rPr>
          <w:rFonts w:ascii="Arial" w:hAnsi="Arial" w:cs="Arial"/>
          <w:sz w:val="24"/>
          <w:szCs w:val="24"/>
        </w:rPr>
        <w:t>k</w:t>
      </w:r>
      <w:r w:rsidR="00BB49DE" w:rsidRPr="006F49AB">
        <w:rPr>
          <w:rFonts w:ascii="Arial" w:hAnsi="Arial" w:cs="Arial"/>
          <w:sz w:val="24"/>
          <w:szCs w:val="24"/>
        </w:rPr>
        <w:t xml:space="preserve">ing in partnership with </w:t>
      </w:r>
      <w:r w:rsidR="00766C81" w:rsidRPr="006F49AB">
        <w:rPr>
          <w:rFonts w:ascii="Arial" w:hAnsi="Arial" w:cs="Arial"/>
          <w:sz w:val="24"/>
          <w:szCs w:val="24"/>
        </w:rPr>
        <w:t>students</w:t>
      </w:r>
      <w:r w:rsidRPr="006F49AB">
        <w:rPr>
          <w:rFonts w:ascii="Arial" w:hAnsi="Arial" w:cs="Arial"/>
          <w:sz w:val="24"/>
          <w:szCs w:val="24"/>
        </w:rPr>
        <w:t xml:space="preserve">, </w:t>
      </w:r>
      <w:r w:rsidR="00DC1814" w:rsidRPr="006F49AB">
        <w:rPr>
          <w:rFonts w:ascii="Arial" w:hAnsi="Arial" w:cs="Arial"/>
          <w:sz w:val="24"/>
          <w:szCs w:val="24"/>
        </w:rPr>
        <w:t>parents,</w:t>
      </w:r>
      <w:r w:rsidRPr="006F49AB">
        <w:rPr>
          <w:rFonts w:ascii="Arial" w:hAnsi="Arial" w:cs="Arial"/>
          <w:sz w:val="24"/>
          <w:szCs w:val="24"/>
        </w:rPr>
        <w:t xml:space="preserve"> and </w:t>
      </w:r>
      <w:r w:rsidR="007E54F0" w:rsidRPr="006F49AB">
        <w:rPr>
          <w:rFonts w:ascii="Arial" w:hAnsi="Arial" w:cs="Arial"/>
          <w:sz w:val="24"/>
          <w:szCs w:val="24"/>
        </w:rPr>
        <w:t>other agencies in the Local Safeguarding Partnership</w:t>
      </w:r>
      <w:r w:rsidR="00844F0C" w:rsidRPr="006F49AB">
        <w:rPr>
          <w:rFonts w:ascii="Arial" w:hAnsi="Arial" w:cs="Arial"/>
          <w:sz w:val="24"/>
          <w:szCs w:val="24"/>
        </w:rPr>
        <w:t xml:space="preserve"> including Early Help. </w:t>
      </w:r>
    </w:p>
    <w:p w14:paraId="62A87E0B" w14:textId="77777777" w:rsidR="00D24142" w:rsidRPr="006F49AB" w:rsidRDefault="00D24142" w:rsidP="00D24142">
      <w:pPr>
        <w:pStyle w:val="ListParagraph"/>
        <w:autoSpaceDE w:val="0"/>
        <w:autoSpaceDN w:val="0"/>
        <w:adjustRightInd w:val="0"/>
        <w:spacing w:after="0"/>
        <w:ind w:left="851"/>
        <w:rPr>
          <w:rFonts w:ascii="Arial" w:hAnsi="Arial" w:cs="Arial"/>
          <w:i/>
          <w:iCs/>
          <w:sz w:val="24"/>
          <w:szCs w:val="24"/>
        </w:rPr>
      </w:pPr>
    </w:p>
    <w:p w14:paraId="7674B694" w14:textId="3BC9913F" w:rsidR="0037085D" w:rsidRPr="006F49AB" w:rsidRDefault="00372914" w:rsidP="001D6C63">
      <w:pPr>
        <w:autoSpaceDE w:val="0"/>
        <w:autoSpaceDN w:val="0"/>
        <w:adjustRightInd w:val="0"/>
        <w:spacing w:after="0"/>
        <w:rPr>
          <w:rFonts w:ascii="Arial" w:hAnsi="Arial" w:cs="Arial"/>
          <w:sz w:val="24"/>
          <w:szCs w:val="24"/>
        </w:rPr>
      </w:pPr>
      <w:r w:rsidRPr="006F49AB">
        <w:rPr>
          <w:rFonts w:ascii="Arial" w:hAnsi="Arial" w:cs="Arial"/>
          <w:bCs/>
          <w:sz w:val="24"/>
          <w:szCs w:val="24"/>
        </w:rPr>
        <w:t xml:space="preserve">Bournemouth and Poole </w:t>
      </w:r>
      <w:r w:rsidR="006F1028">
        <w:rPr>
          <w:rFonts w:ascii="Arial" w:hAnsi="Arial" w:cs="Arial"/>
          <w:bCs/>
          <w:sz w:val="24"/>
          <w:szCs w:val="24"/>
        </w:rPr>
        <w:t>C</w:t>
      </w:r>
      <w:r w:rsidRPr="006F49AB">
        <w:rPr>
          <w:rFonts w:ascii="Arial" w:hAnsi="Arial" w:cs="Arial"/>
          <w:bCs/>
          <w:sz w:val="24"/>
          <w:szCs w:val="24"/>
        </w:rPr>
        <w:t>ollege</w:t>
      </w:r>
      <w:r w:rsidR="00125DB8" w:rsidRPr="006F49AB">
        <w:rPr>
          <w:rFonts w:ascii="Arial" w:hAnsi="Arial" w:cs="Arial"/>
          <w:b/>
          <w:i/>
          <w:iCs/>
          <w:sz w:val="24"/>
          <w:szCs w:val="24"/>
        </w:rPr>
        <w:t xml:space="preserve"> </w:t>
      </w:r>
      <w:r w:rsidR="00E45DDD" w:rsidRPr="006F49AB">
        <w:rPr>
          <w:rFonts w:ascii="Arial" w:hAnsi="Arial" w:cs="Arial"/>
          <w:sz w:val="24"/>
          <w:szCs w:val="24"/>
        </w:rPr>
        <w:t>is</w:t>
      </w:r>
      <w:r w:rsidR="00125DB8" w:rsidRPr="006F49AB">
        <w:rPr>
          <w:rFonts w:ascii="Arial" w:hAnsi="Arial" w:cs="Arial"/>
          <w:sz w:val="24"/>
          <w:szCs w:val="24"/>
        </w:rPr>
        <w:t xml:space="preserve"> named as a relevant agency in the Local Safeguarding Partnership</w:t>
      </w:r>
      <w:r w:rsidR="00BC45FF" w:rsidRPr="006F49AB">
        <w:rPr>
          <w:rFonts w:ascii="Arial" w:hAnsi="Arial" w:cs="Arial"/>
          <w:sz w:val="24"/>
          <w:szCs w:val="24"/>
        </w:rPr>
        <w:t xml:space="preserve"> </w:t>
      </w:r>
    </w:p>
    <w:p w14:paraId="17A31377" w14:textId="77777777" w:rsidR="00F62430" w:rsidRPr="006F49AB" w:rsidRDefault="00F62430" w:rsidP="001D6C63">
      <w:pPr>
        <w:autoSpaceDE w:val="0"/>
        <w:autoSpaceDN w:val="0"/>
        <w:adjustRightInd w:val="0"/>
        <w:spacing w:after="0"/>
        <w:rPr>
          <w:rFonts w:ascii="Arial" w:hAnsi="Arial" w:cs="Arial"/>
          <w:sz w:val="24"/>
          <w:szCs w:val="24"/>
        </w:rPr>
      </w:pPr>
    </w:p>
    <w:p w14:paraId="16514C58" w14:textId="739B1B4C" w:rsidR="005814B8" w:rsidRPr="006F49AB" w:rsidRDefault="00BC45FF" w:rsidP="001D6C63">
      <w:pPr>
        <w:autoSpaceDE w:val="0"/>
        <w:autoSpaceDN w:val="0"/>
        <w:adjustRightInd w:val="0"/>
        <w:spacing w:after="0"/>
        <w:rPr>
          <w:rFonts w:ascii="Arial" w:hAnsi="Arial" w:cs="Arial"/>
          <w:b/>
          <w:bCs/>
          <w:color w:val="FF0000"/>
          <w:sz w:val="24"/>
          <w:szCs w:val="24"/>
        </w:rPr>
      </w:pPr>
      <w:r w:rsidRPr="006F49AB">
        <w:rPr>
          <w:rFonts w:ascii="Arial" w:hAnsi="Arial" w:cs="Arial"/>
          <w:b/>
          <w:bCs/>
          <w:sz w:val="24"/>
          <w:szCs w:val="24"/>
        </w:rPr>
        <w:t>(</w:t>
      </w:r>
      <w:r w:rsidR="00B91817" w:rsidRPr="006F49AB">
        <w:rPr>
          <w:rFonts w:ascii="Arial" w:hAnsi="Arial" w:cs="Arial"/>
          <w:b/>
          <w:bCs/>
          <w:sz w:val="24"/>
          <w:szCs w:val="24"/>
        </w:rPr>
        <w:t>Pan</w:t>
      </w:r>
      <w:r w:rsidR="00F16904">
        <w:rPr>
          <w:rFonts w:ascii="Arial" w:hAnsi="Arial" w:cs="Arial"/>
          <w:b/>
          <w:bCs/>
          <w:sz w:val="24"/>
          <w:szCs w:val="24"/>
        </w:rPr>
        <w:t>-</w:t>
      </w:r>
      <w:r w:rsidR="00B91817" w:rsidRPr="006F49AB">
        <w:rPr>
          <w:rFonts w:ascii="Arial" w:hAnsi="Arial" w:cs="Arial"/>
          <w:b/>
          <w:bCs/>
          <w:sz w:val="24"/>
          <w:szCs w:val="24"/>
        </w:rPr>
        <w:t>Dorset</w:t>
      </w:r>
      <w:r w:rsidR="00E45DDD" w:rsidRPr="006F49AB">
        <w:rPr>
          <w:rFonts w:ascii="Arial" w:hAnsi="Arial" w:cs="Arial"/>
          <w:b/>
          <w:bCs/>
          <w:sz w:val="24"/>
          <w:szCs w:val="24"/>
        </w:rPr>
        <w:t xml:space="preserve"> </w:t>
      </w:r>
      <w:r w:rsidR="00B91817" w:rsidRPr="006F49AB">
        <w:rPr>
          <w:rFonts w:ascii="Arial" w:hAnsi="Arial" w:cs="Arial"/>
          <w:b/>
          <w:bCs/>
          <w:sz w:val="24"/>
          <w:szCs w:val="24"/>
        </w:rPr>
        <w:t>/</w:t>
      </w:r>
      <w:r w:rsidR="00E45DDD" w:rsidRPr="006F49AB">
        <w:rPr>
          <w:rFonts w:ascii="Arial" w:hAnsi="Arial" w:cs="Arial"/>
          <w:b/>
          <w:bCs/>
          <w:sz w:val="24"/>
          <w:szCs w:val="24"/>
        </w:rPr>
        <w:t xml:space="preserve"> </w:t>
      </w:r>
      <w:r w:rsidR="0037085D" w:rsidRPr="006F49AB">
        <w:rPr>
          <w:rFonts w:ascii="Arial" w:hAnsi="Arial" w:cs="Arial"/>
          <w:b/>
          <w:bCs/>
          <w:sz w:val="24"/>
          <w:szCs w:val="24"/>
        </w:rPr>
        <w:t xml:space="preserve">BCP Safeguarding </w:t>
      </w:r>
      <w:r w:rsidR="00E06036">
        <w:rPr>
          <w:rFonts w:ascii="Arial" w:hAnsi="Arial" w:cs="Arial"/>
          <w:b/>
          <w:bCs/>
          <w:sz w:val="24"/>
          <w:szCs w:val="24"/>
        </w:rPr>
        <w:t>Student</w:t>
      </w:r>
      <w:r w:rsidR="00844F0C" w:rsidRPr="006F49AB">
        <w:rPr>
          <w:rFonts w:ascii="Arial" w:hAnsi="Arial" w:cs="Arial"/>
          <w:b/>
          <w:bCs/>
          <w:sz w:val="24"/>
          <w:szCs w:val="24"/>
        </w:rPr>
        <w:t xml:space="preserve"> Partnership</w:t>
      </w:r>
      <w:r w:rsidRPr="006F49AB">
        <w:rPr>
          <w:rFonts w:ascii="Arial" w:hAnsi="Arial" w:cs="Arial"/>
          <w:b/>
          <w:bCs/>
          <w:sz w:val="24"/>
          <w:szCs w:val="24"/>
        </w:rPr>
        <w:t>)</w:t>
      </w:r>
      <w:r w:rsidR="00125DB8" w:rsidRPr="006F49AB">
        <w:rPr>
          <w:rFonts w:ascii="Arial" w:hAnsi="Arial" w:cs="Arial"/>
          <w:b/>
          <w:bCs/>
          <w:sz w:val="24"/>
          <w:szCs w:val="24"/>
        </w:rPr>
        <w:t>.</w:t>
      </w:r>
    </w:p>
    <w:p w14:paraId="1F74996F" w14:textId="7E7F025E" w:rsidR="00F62430" w:rsidRDefault="00125DB8" w:rsidP="001D6C63">
      <w:pPr>
        <w:autoSpaceDE w:val="0"/>
        <w:autoSpaceDN w:val="0"/>
        <w:adjustRightInd w:val="0"/>
        <w:spacing w:after="0"/>
        <w:rPr>
          <w:rFonts w:ascii="Arial" w:hAnsi="Arial" w:cs="Arial"/>
          <w:sz w:val="24"/>
          <w:szCs w:val="24"/>
        </w:rPr>
      </w:pPr>
      <w:r w:rsidRPr="006F49AB">
        <w:rPr>
          <w:rFonts w:ascii="Arial" w:hAnsi="Arial" w:cs="Arial"/>
          <w:sz w:val="24"/>
          <w:szCs w:val="24"/>
        </w:rPr>
        <w:t>T</w:t>
      </w:r>
      <w:r w:rsidR="00A5570A" w:rsidRPr="006F49AB">
        <w:rPr>
          <w:rFonts w:ascii="Arial" w:hAnsi="Arial" w:cs="Arial"/>
          <w:sz w:val="24"/>
          <w:szCs w:val="24"/>
        </w:rPr>
        <w:t>his</w:t>
      </w:r>
      <w:r w:rsidRPr="006F49AB">
        <w:rPr>
          <w:rFonts w:ascii="Arial" w:hAnsi="Arial" w:cs="Arial"/>
          <w:sz w:val="24"/>
          <w:szCs w:val="24"/>
        </w:rPr>
        <w:t xml:space="preserve"> policy sets out its statutory duty to co-operate, follow and comply with published arrangements</w:t>
      </w:r>
      <w:r w:rsidR="00D24142" w:rsidRPr="006F49AB">
        <w:rPr>
          <w:rFonts w:ascii="Arial" w:hAnsi="Arial" w:cs="Arial"/>
          <w:sz w:val="24"/>
          <w:szCs w:val="24"/>
        </w:rPr>
        <w:t xml:space="preserve"> as set out by the </w:t>
      </w:r>
      <w:bookmarkStart w:id="4" w:name="_Professional_Expectations,_roles,"/>
      <w:bookmarkEnd w:id="4"/>
      <w:r w:rsidR="00B91817" w:rsidRPr="006F49AB">
        <w:rPr>
          <w:rFonts w:ascii="Arial" w:hAnsi="Arial" w:cs="Arial"/>
          <w:sz w:val="24"/>
          <w:szCs w:val="24"/>
        </w:rPr>
        <w:t>Pan</w:t>
      </w:r>
      <w:r w:rsidR="00F16904">
        <w:rPr>
          <w:rFonts w:ascii="Arial" w:hAnsi="Arial" w:cs="Arial"/>
          <w:sz w:val="24"/>
          <w:szCs w:val="24"/>
        </w:rPr>
        <w:t>-</w:t>
      </w:r>
      <w:r w:rsidR="00B91817" w:rsidRPr="006F49AB">
        <w:rPr>
          <w:rFonts w:ascii="Arial" w:hAnsi="Arial" w:cs="Arial"/>
          <w:sz w:val="24"/>
          <w:szCs w:val="24"/>
        </w:rPr>
        <w:t>Dorset/</w:t>
      </w:r>
      <w:r w:rsidR="00702011" w:rsidRPr="006F49AB">
        <w:rPr>
          <w:rFonts w:ascii="Arial" w:hAnsi="Arial" w:cs="Arial"/>
          <w:sz w:val="24"/>
          <w:szCs w:val="24"/>
        </w:rPr>
        <w:t xml:space="preserve">BCP </w:t>
      </w:r>
      <w:r w:rsidR="00844F0C" w:rsidRPr="006F49AB">
        <w:rPr>
          <w:rFonts w:ascii="Arial" w:hAnsi="Arial" w:cs="Arial"/>
          <w:sz w:val="24"/>
          <w:szCs w:val="24"/>
        </w:rPr>
        <w:t xml:space="preserve">Safeguarding </w:t>
      </w:r>
      <w:r w:rsidR="00E06036">
        <w:rPr>
          <w:rFonts w:ascii="Arial" w:hAnsi="Arial" w:cs="Arial"/>
          <w:sz w:val="24"/>
          <w:szCs w:val="24"/>
        </w:rPr>
        <w:t>Student</w:t>
      </w:r>
      <w:r w:rsidR="00844F0C" w:rsidRPr="006F49AB">
        <w:rPr>
          <w:rFonts w:ascii="Arial" w:hAnsi="Arial" w:cs="Arial"/>
          <w:sz w:val="24"/>
          <w:szCs w:val="24"/>
        </w:rPr>
        <w:t xml:space="preserve"> Partnership’s p</w:t>
      </w:r>
      <w:r w:rsidR="00BB49DE" w:rsidRPr="006F49AB">
        <w:rPr>
          <w:rFonts w:ascii="Arial" w:hAnsi="Arial" w:cs="Arial"/>
          <w:sz w:val="24"/>
          <w:szCs w:val="24"/>
        </w:rPr>
        <w:t>rofessional e</w:t>
      </w:r>
      <w:r w:rsidR="008A51A9" w:rsidRPr="006F49AB">
        <w:rPr>
          <w:rFonts w:ascii="Arial" w:hAnsi="Arial" w:cs="Arial"/>
          <w:sz w:val="24"/>
          <w:szCs w:val="24"/>
        </w:rPr>
        <w:t>xpectations</w:t>
      </w:r>
      <w:r w:rsidR="00D24142" w:rsidRPr="006F49AB">
        <w:rPr>
          <w:rFonts w:ascii="Arial" w:hAnsi="Arial" w:cs="Arial"/>
          <w:sz w:val="24"/>
          <w:szCs w:val="24"/>
        </w:rPr>
        <w:t xml:space="preserve">, roles, and </w:t>
      </w:r>
      <w:r w:rsidR="00A3684A" w:rsidRPr="006F49AB">
        <w:rPr>
          <w:rFonts w:ascii="Arial" w:hAnsi="Arial" w:cs="Arial"/>
          <w:sz w:val="24"/>
          <w:szCs w:val="24"/>
        </w:rPr>
        <w:t>responsibilities.</w:t>
      </w:r>
      <w:r w:rsidR="00475187">
        <w:rPr>
          <w:rFonts w:ascii="Arial" w:hAnsi="Arial" w:cs="Arial"/>
          <w:sz w:val="24"/>
          <w:szCs w:val="24"/>
        </w:rPr>
        <w:t xml:space="preserve"> </w:t>
      </w:r>
    </w:p>
    <w:p w14:paraId="6B2A8AAF" w14:textId="517C11AA" w:rsidR="00FD3A5B" w:rsidRPr="006F49AB" w:rsidRDefault="00CA2AEF" w:rsidP="002C726C">
      <w:pPr>
        <w:pStyle w:val="Heading1"/>
        <w:rPr>
          <w:rFonts w:ascii="Arial" w:hAnsi="Arial" w:cs="Arial"/>
          <w:color w:val="auto"/>
          <w:sz w:val="24"/>
          <w:szCs w:val="24"/>
        </w:rPr>
      </w:pPr>
      <w:bookmarkStart w:id="5" w:name="_1.5_Professional_expectations,"/>
      <w:bookmarkEnd w:id="5"/>
      <w:r w:rsidRPr="006F49AB">
        <w:rPr>
          <w:rFonts w:ascii="Arial" w:hAnsi="Arial" w:cs="Arial"/>
          <w:color w:val="auto"/>
          <w:sz w:val="24"/>
          <w:szCs w:val="24"/>
        </w:rPr>
        <w:t>1.5</w:t>
      </w:r>
      <w:r w:rsidRPr="006F49AB">
        <w:rPr>
          <w:rFonts w:ascii="Arial" w:hAnsi="Arial" w:cs="Arial"/>
          <w:color w:val="auto"/>
          <w:sz w:val="24"/>
          <w:szCs w:val="24"/>
        </w:rPr>
        <w:tab/>
      </w:r>
      <w:r w:rsidR="00FD3A5B" w:rsidRPr="006F49AB">
        <w:rPr>
          <w:rFonts w:ascii="Arial" w:hAnsi="Arial" w:cs="Arial"/>
          <w:color w:val="auto"/>
          <w:sz w:val="24"/>
          <w:szCs w:val="24"/>
        </w:rPr>
        <w:t xml:space="preserve">Professional </w:t>
      </w:r>
      <w:r w:rsidR="002C726C" w:rsidRPr="006F49AB">
        <w:rPr>
          <w:rFonts w:ascii="Arial" w:hAnsi="Arial" w:cs="Arial"/>
          <w:color w:val="auto"/>
          <w:sz w:val="24"/>
          <w:szCs w:val="24"/>
        </w:rPr>
        <w:t>expectations, roles and responsibilities.</w:t>
      </w:r>
    </w:p>
    <w:p w14:paraId="51216080" w14:textId="100B5E90" w:rsidR="001D6C63" w:rsidRPr="006F49AB" w:rsidRDefault="001D6C63" w:rsidP="00CA2AEF">
      <w:pPr>
        <w:autoSpaceDE w:val="0"/>
        <w:autoSpaceDN w:val="0"/>
        <w:adjustRightInd w:val="0"/>
        <w:spacing w:after="0"/>
        <w:rPr>
          <w:rFonts w:ascii="Arial" w:hAnsi="Arial" w:cs="Arial"/>
          <w:sz w:val="24"/>
          <w:szCs w:val="24"/>
        </w:rPr>
      </w:pPr>
    </w:p>
    <w:p w14:paraId="62A87E0F" w14:textId="0E66389A" w:rsidR="008A51A9" w:rsidRPr="006F49AB" w:rsidRDefault="005550C3" w:rsidP="002C5A12">
      <w:pPr>
        <w:autoSpaceDE w:val="0"/>
        <w:autoSpaceDN w:val="0"/>
        <w:adjustRightInd w:val="0"/>
        <w:spacing w:after="0"/>
        <w:ind w:left="357" w:hanging="73"/>
        <w:rPr>
          <w:rFonts w:ascii="Arial" w:hAnsi="Arial" w:cs="Arial"/>
          <w:b/>
          <w:sz w:val="24"/>
          <w:szCs w:val="24"/>
        </w:rPr>
      </w:pPr>
      <w:r w:rsidRPr="006F49AB">
        <w:rPr>
          <w:rFonts w:ascii="Arial" w:hAnsi="Arial" w:cs="Arial"/>
          <w:b/>
          <w:sz w:val="24"/>
          <w:szCs w:val="24"/>
        </w:rPr>
        <w:t>1.5.1</w:t>
      </w:r>
      <w:r w:rsidR="00CE12CB" w:rsidRPr="006F49AB">
        <w:rPr>
          <w:rFonts w:ascii="Arial" w:hAnsi="Arial" w:cs="Arial"/>
          <w:b/>
          <w:sz w:val="24"/>
          <w:szCs w:val="24"/>
        </w:rPr>
        <w:t xml:space="preserve"> </w:t>
      </w:r>
      <w:r w:rsidR="009B4FEA" w:rsidRPr="006F49AB">
        <w:rPr>
          <w:rFonts w:ascii="Arial" w:hAnsi="Arial" w:cs="Arial"/>
          <w:b/>
          <w:sz w:val="24"/>
          <w:szCs w:val="24"/>
        </w:rPr>
        <w:t xml:space="preserve">Role </w:t>
      </w:r>
      <w:r w:rsidR="00781986" w:rsidRPr="006F49AB">
        <w:rPr>
          <w:rFonts w:ascii="Arial" w:hAnsi="Arial" w:cs="Arial"/>
          <w:b/>
          <w:sz w:val="24"/>
          <w:szCs w:val="24"/>
        </w:rPr>
        <w:t>of a</w:t>
      </w:r>
      <w:r w:rsidR="008A51A9" w:rsidRPr="006F49AB">
        <w:rPr>
          <w:rFonts w:ascii="Arial" w:hAnsi="Arial" w:cs="Arial"/>
          <w:b/>
          <w:sz w:val="24"/>
          <w:szCs w:val="24"/>
        </w:rPr>
        <w:t xml:space="preserve">ll staff </w:t>
      </w:r>
    </w:p>
    <w:p w14:paraId="0AD3E2A7" w14:textId="7FD22D2F" w:rsidR="00372914" w:rsidRPr="006F49AB" w:rsidRDefault="00372914" w:rsidP="00C35135">
      <w:pPr>
        <w:pStyle w:val="ListParagraph"/>
        <w:numPr>
          <w:ilvl w:val="0"/>
          <w:numId w:val="2"/>
        </w:numPr>
        <w:autoSpaceDE w:val="0"/>
        <w:autoSpaceDN w:val="0"/>
        <w:adjustRightInd w:val="0"/>
        <w:spacing w:after="0"/>
        <w:rPr>
          <w:rFonts w:ascii="Arial" w:hAnsi="Arial" w:cs="Arial"/>
          <w:sz w:val="24"/>
          <w:szCs w:val="24"/>
        </w:rPr>
      </w:pPr>
      <w:r w:rsidRPr="006F49AB">
        <w:rPr>
          <w:rFonts w:ascii="Arial" w:hAnsi="Arial" w:cs="Arial"/>
          <w:sz w:val="24"/>
          <w:szCs w:val="24"/>
        </w:rPr>
        <w:t xml:space="preserve">All staff will read and understand Part 1 of statutory guidance Keeping </w:t>
      </w:r>
      <w:r w:rsidR="00581E28" w:rsidRPr="00DA0D84">
        <w:rPr>
          <w:rFonts w:ascii="Arial" w:hAnsi="Arial" w:cs="Arial"/>
          <w:sz w:val="24"/>
          <w:szCs w:val="24"/>
        </w:rPr>
        <w:t>Children</w:t>
      </w:r>
      <w:r w:rsidRPr="006F49AB">
        <w:rPr>
          <w:rFonts w:ascii="Arial" w:hAnsi="Arial" w:cs="Arial"/>
          <w:sz w:val="24"/>
          <w:szCs w:val="24"/>
        </w:rPr>
        <w:t xml:space="preserve"> Safe in Education </w:t>
      </w:r>
      <w:r w:rsidR="00D1048F" w:rsidRPr="006F49AB">
        <w:rPr>
          <w:rFonts w:ascii="Arial" w:hAnsi="Arial" w:cs="Arial"/>
          <w:sz w:val="24"/>
          <w:szCs w:val="24"/>
        </w:rPr>
        <w:t>2026 in full</w:t>
      </w:r>
      <w:r w:rsidRPr="006F49AB">
        <w:rPr>
          <w:rFonts w:ascii="Arial" w:hAnsi="Arial" w:cs="Arial"/>
          <w:sz w:val="24"/>
          <w:szCs w:val="24"/>
        </w:rPr>
        <w:t xml:space="preserve">. </w:t>
      </w:r>
    </w:p>
    <w:p w14:paraId="62A87E11" w14:textId="7CF35224" w:rsidR="00C35135" w:rsidRPr="006F49AB" w:rsidRDefault="004F292F" w:rsidP="00C35135">
      <w:pPr>
        <w:pStyle w:val="ListParagraph"/>
        <w:numPr>
          <w:ilvl w:val="0"/>
          <w:numId w:val="2"/>
        </w:numPr>
        <w:autoSpaceDE w:val="0"/>
        <w:autoSpaceDN w:val="0"/>
        <w:adjustRightInd w:val="0"/>
        <w:spacing w:after="0"/>
        <w:rPr>
          <w:rFonts w:ascii="Arial" w:hAnsi="Arial" w:cs="Arial"/>
          <w:sz w:val="24"/>
          <w:szCs w:val="24"/>
        </w:rPr>
      </w:pPr>
      <w:r w:rsidRPr="006F49AB">
        <w:rPr>
          <w:rFonts w:ascii="Arial" w:hAnsi="Arial" w:cs="Arial"/>
          <w:sz w:val="24"/>
          <w:szCs w:val="24"/>
        </w:rPr>
        <w:t xml:space="preserve">In addition to this all staff </w:t>
      </w:r>
      <w:r w:rsidR="00D24142" w:rsidRPr="006F49AB">
        <w:rPr>
          <w:rFonts w:ascii="Arial" w:hAnsi="Arial" w:cs="Arial"/>
          <w:sz w:val="24"/>
          <w:szCs w:val="24"/>
        </w:rPr>
        <w:t>will be</w:t>
      </w:r>
      <w:r w:rsidRPr="006F49AB">
        <w:rPr>
          <w:rFonts w:ascii="Arial" w:hAnsi="Arial" w:cs="Arial"/>
          <w:sz w:val="24"/>
          <w:szCs w:val="24"/>
        </w:rPr>
        <w:t xml:space="preserve"> aware</w:t>
      </w:r>
      <w:r w:rsidR="009B4FEA" w:rsidRPr="006F49AB">
        <w:rPr>
          <w:rFonts w:ascii="Arial" w:hAnsi="Arial" w:cs="Arial"/>
          <w:sz w:val="24"/>
          <w:szCs w:val="24"/>
        </w:rPr>
        <w:t xml:space="preserve"> of the systems in place which support safeguarding </w:t>
      </w:r>
      <w:r w:rsidR="00094B7D" w:rsidRPr="006F49AB">
        <w:rPr>
          <w:rFonts w:ascii="Arial" w:hAnsi="Arial" w:cs="Arial"/>
          <w:sz w:val="24"/>
          <w:szCs w:val="24"/>
        </w:rPr>
        <w:t>including</w:t>
      </w:r>
      <w:r w:rsidR="009B4FEA" w:rsidRPr="006F49AB">
        <w:rPr>
          <w:rFonts w:ascii="Arial" w:hAnsi="Arial" w:cs="Arial"/>
          <w:sz w:val="24"/>
          <w:szCs w:val="24"/>
        </w:rPr>
        <w:t xml:space="preserve"> reading this</w:t>
      </w:r>
      <w:r w:rsidR="00BB49DE" w:rsidRPr="006F49AB">
        <w:rPr>
          <w:rFonts w:ascii="Arial" w:hAnsi="Arial" w:cs="Arial"/>
          <w:sz w:val="24"/>
          <w:szCs w:val="24"/>
        </w:rPr>
        <w:t xml:space="preserve"> Safeguarding/</w:t>
      </w:r>
      <w:r w:rsidR="00E06036" w:rsidRPr="00DA0D84">
        <w:rPr>
          <w:rFonts w:ascii="Arial" w:hAnsi="Arial" w:cs="Arial"/>
          <w:sz w:val="24"/>
          <w:szCs w:val="24"/>
        </w:rPr>
        <w:t>Student</w:t>
      </w:r>
      <w:r w:rsidR="00BB49DE" w:rsidRPr="006F49AB">
        <w:rPr>
          <w:rFonts w:ascii="Arial" w:hAnsi="Arial" w:cs="Arial"/>
          <w:sz w:val="24"/>
          <w:szCs w:val="24"/>
        </w:rPr>
        <w:t xml:space="preserve"> Protection P</w:t>
      </w:r>
      <w:r w:rsidR="009B4FEA" w:rsidRPr="006F49AB">
        <w:rPr>
          <w:rFonts w:ascii="Arial" w:hAnsi="Arial" w:cs="Arial"/>
          <w:sz w:val="24"/>
          <w:szCs w:val="24"/>
        </w:rPr>
        <w:t xml:space="preserve">olicy; the Behaviour Policy; the Staff </w:t>
      </w:r>
      <w:r w:rsidR="00163B91" w:rsidRPr="006F49AB">
        <w:rPr>
          <w:rFonts w:ascii="Arial" w:hAnsi="Arial" w:cs="Arial"/>
          <w:sz w:val="24"/>
          <w:szCs w:val="24"/>
        </w:rPr>
        <w:t>Disciplinary Policy</w:t>
      </w:r>
      <w:r w:rsidR="009B4FEA" w:rsidRPr="006F49AB">
        <w:rPr>
          <w:rFonts w:ascii="Arial" w:hAnsi="Arial" w:cs="Arial"/>
          <w:sz w:val="24"/>
          <w:szCs w:val="24"/>
        </w:rPr>
        <w:t>;</w:t>
      </w:r>
      <w:r w:rsidRPr="006F49AB">
        <w:rPr>
          <w:rFonts w:ascii="Arial" w:hAnsi="Arial" w:cs="Arial"/>
          <w:sz w:val="24"/>
          <w:szCs w:val="24"/>
        </w:rPr>
        <w:t xml:space="preserve"> </w:t>
      </w:r>
      <w:r w:rsidR="009B4FEA" w:rsidRPr="006F49AB">
        <w:rPr>
          <w:rFonts w:ascii="Arial" w:hAnsi="Arial" w:cs="Arial"/>
          <w:sz w:val="24"/>
          <w:szCs w:val="24"/>
        </w:rPr>
        <w:t xml:space="preserve">safeguarding </w:t>
      </w:r>
      <w:r w:rsidRPr="006F49AB">
        <w:rPr>
          <w:rFonts w:ascii="Arial" w:hAnsi="Arial" w:cs="Arial"/>
          <w:sz w:val="24"/>
          <w:szCs w:val="24"/>
        </w:rPr>
        <w:t xml:space="preserve">response to </w:t>
      </w:r>
      <w:r w:rsidR="00E06036" w:rsidRPr="00DA0D84">
        <w:rPr>
          <w:rFonts w:ascii="Arial" w:hAnsi="Arial" w:cs="Arial"/>
          <w:sz w:val="24"/>
          <w:szCs w:val="24"/>
        </w:rPr>
        <w:t>student</w:t>
      </w:r>
      <w:r w:rsidR="00475187" w:rsidRPr="00DA0D84">
        <w:rPr>
          <w:rFonts w:ascii="Arial" w:hAnsi="Arial" w:cs="Arial"/>
          <w:sz w:val="24"/>
          <w:szCs w:val="24"/>
        </w:rPr>
        <w:t>s</w:t>
      </w:r>
      <w:r w:rsidR="009B4FEA" w:rsidRPr="006F49AB">
        <w:rPr>
          <w:rFonts w:ascii="Arial" w:hAnsi="Arial" w:cs="Arial"/>
          <w:sz w:val="24"/>
          <w:szCs w:val="24"/>
        </w:rPr>
        <w:t xml:space="preserve"> wh</w:t>
      </w:r>
      <w:r w:rsidRPr="006F49AB">
        <w:rPr>
          <w:rFonts w:ascii="Arial" w:hAnsi="Arial" w:cs="Arial"/>
          <w:sz w:val="24"/>
          <w:szCs w:val="24"/>
        </w:rPr>
        <w:t>o go missing</w:t>
      </w:r>
      <w:r w:rsidR="00D342FA" w:rsidRPr="006F49AB">
        <w:rPr>
          <w:rFonts w:ascii="Arial" w:hAnsi="Arial" w:cs="Arial"/>
          <w:sz w:val="24"/>
          <w:szCs w:val="24"/>
        </w:rPr>
        <w:t xml:space="preserve"> or are absent</w:t>
      </w:r>
      <w:r w:rsidRPr="006F49AB">
        <w:rPr>
          <w:rFonts w:ascii="Arial" w:hAnsi="Arial" w:cs="Arial"/>
          <w:sz w:val="24"/>
          <w:szCs w:val="24"/>
        </w:rPr>
        <w:t xml:space="preserve"> from education</w:t>
      </w:r>
      <w:r w:rsidR="009B4FEA" w:rsidRPr="006F49AB">
        <w:rPr>
          <w:rFonts w:ascii="Arial" w:hAnsi="Arial" w:cs="Arial"/>
          <w:sz w:val="24"/>
          <w:szCs w:val="24"/>
        </w:rPr>
        <w:t>;</w:t>
      </w:r>
      <w:r w:rsidRPr="006F49AB">
        <w:rPr>
          <w:rFonts w:ascii="Arial" w:hAnsi="Arial" w:cs="Arial"/>
          <w:sz w:val="24"/>
          <w:szCs w:val="24"/>
        </w:rPr>
        <w:t xml:space="preserve"> and the role of the Designate</w:t>
      </w:r>
      <w:r w:rsidR="00C35135" w:rsidRPr="006F49AB">
        <w:rPr>
          <w:rFonts w:ascii="Arial" w:hAnsi="Arial" w:cs="Arial"/>
          <w:sz w:val="24"/>
          <w:szCs w:val="24"/>
        </w:rPr>
        <w:t>d Safeguarding Lea</w:t>
      </w:r>
      <w:r w:rsidR="00BB49DE" w:rsidRPr="006F49AB">
        <w:rPr>
          <w:rFonts w:ascii="Arial" w:hAnsi="Arial" w:cs="Arial"/>
          <w:sz w:val="24"/>
          <w:szCs w:val="24"/>
        </w:rPr>
        <w:t>d (DSL).</w:t>
      </w:r>
      <w:r w:rsidR="00C35135" w:rsidRPr="006F49AB">
        <w:rPr>
          <w:rFonts w:ascii="Arial" w:hAnsi="Arial" w:cs="Arial"/>
          <w:sz w:val="24"/>
          <w:szCs w:val="24"/>
        </w:rPr>
        <w:t xml:space="preserve"> </w:t>
      </w:r>
    </w:p>
    <w:p w14:paraId="62A87E12" w14:textId="0E3BEABC" w:rsidR="004F292F" w:rsidRPr="006F49AB" w:rsidRDefault="00C35135" w:rsidP="00C35135">
      <w:pPr>
        <w:pStyle w:val="ListParagraph"/>
        <w:numPr>
          <w:ilvl w:val="0"/>
          <w:numId w:val="2"/>
        </w:numPr>
        <w:autoSpaceDE w:val="0"/>
        <w:autoSpaceDN w:val="0"/>
        <w:adjustRightInd w:val="0"/>
        <w:spacing w:after="0"/>
        <w:rPr>
          <w:rFonts w:ascii="Arial" w:hAnsi="Arial" w:cs="Arial"/>
          <w:sz w:val="24"/>
          <w:szCs w:val="24"/>
        </w:rPr>
      </w:pPr>
      <w:r w:rsidRPr="006F49AB">
        <w:rPr>
          <w:rFonts w:ascii="Arial" w:hAnsi="Arial" w:cs="Arial"/>
          <w:sz w:val="24"/>
          <w:szCs w:val="24"/>
        </w:rPr>
        <w:t xml:space="preserve">Know who and how </w:t>
      </w:r>
      <w:r w:rsidR="008770E0" w:rsidRPr="006F49AB">
        <w:rPr>
          <w:rFonts w:ascii="Arial" w:hAnsi="Arial" w:cs="Arial"/>
          <w:sz w:val="24"/>
          <w:szCs w:val="24"/>
        </w:rPr>
        <w:t>to contact</w:t>
      </w:r>
      <w:r w:rsidRPr="006F49AB">
        <w:rPr>
          <w:rFonts w:ascii="Arial" w:hAnsi="Arial" w:cs="Arial"/>
          <w:sz w:val="24"/>
          <w:szCs w:val="24"/>
        </w:rPr>
        <w:t xml:space="preserve"> the DSL and any deputies, the Chair of Governors</w:t>
      </w:r>
      <w:r w:rsidR="00A42277" w:rsidRPr="006F49AB">
        <w:rPr>
          <w:rFonts w:ascii="Arial" w:hAnsi="Arial" w:cs="Arial"/>
          <w:sz w:val="24"/>
          <w:szCs w:val="24"/>
        </w:rPr>
        <w:t xml:space="preserve"> </w:t>
      </w:r>
      <w:r w:rsidRPr="006F49AB">
        <w:rPr>
          <w:rFonts w:ascii="Arial" w:hAnsi="Arial" w:cs="Arial"/>
          <w:sz w:val="24"/>
          <w:szCs w:val="24"/>
        </w:rPr>
        <w:t>and the Governor responsible for safeguarding.</w:t>
      </w:r>
    </w:p>
    <w:p w14:paraId="62A87E13" w14:textId="1DA32BD6" w:rsidR="00037CB5" w:rsidRPr="006F49AB" w:rsidRDefault="00C35135" w:rsidP="002C5A12">
      <w:pPr>
        <w:pStyle w:val="ListParagraph"/>
        <w:numPr>
          <w:ilvl w:val="0"/>
          <w:numId w:val="2"/>
        </w:numPr>
        <w:autoSpaceDE w:val="0"/>
        <w:autoSpaceDN w:val="0"/>
        <w:adjustRightInd w:val="0"/>
        <w:spacing w:after="0"/>
        <w:rPr>
          <w:rFonts w:ascii="Arial" w:hAnsi="Arial" w:cs="Arial"/>
          <w:bCs/>
          <w:sz w:val="24"/>
          <w:szCs w:val="24"/>
        </w:rPr>
      </w:pPr>
      <w:r w:rsidRPr="006F49AB">
        <w:rPr>
          <w:rFonts w:ascii="Arial" w:hAnsi="Arial" w:cs="Arial"/>
          <w:sz w:val="24"/>
          <w:szCs w:val="24"/>
        </w:rPr>
        <w:t>All staff will b</w:t>
      </w:r>
      <w:r w:rsidR="00510229" w:rsidRPr="006F49AB">
        <w:rPr>
          <w:rFonts w:ascii="Arial" w:hAnsi="Arial" w:cs="Arial"/>
          <w:sz w:val="24"/>
          <w:szCs w:val="24"/>
        </w:rPr>
        <w:t xml:space="preserve">e able to identify vulnerable </w:t>
      </w:r>
      <w:r w:rsidR="00E06036" w:rsidRPr="00DA0D84">
        <w:rPr>
          <w:rFonts w:ascii="Arial" w:hAnsi="Arial" w:cs="Arial"/>
          <w:sz w:val="24"/>
          <w:szCs w:val="24"/>
        </w:rPr>
        <w:t>student</w:t>
      </w:r>
      <w:r w:rsidR="00475187" w:rsidRPr="00DA0D84">
        <w:rPr>
          <w:rFonts w:ascii="Arial" w:hAnsi="Arial" w:cs="Arial"/>
          <w:sz w:val="24"/>
          <w:szCs w:val="24"/>
        </w:rPr>
        <w:t>s</w:t>
      </w:r>
      <w:r w:rsidR="00510229" w:rsidRPr="006F49AB">
        <w:rPr>
          <w:rFonts w:ascii="Arial" w:hAnsi="Arial" w:cs="Arial"/>
          <w:sz w:val="24"/>
          <w:szCs w:val="24"/>
        </w:rPr>
        <w:t xml:space="preserve"> and take action to keep them safe. Information</w:t>
      </w:r>
      <w:r w:rsidR="00D24142" w:rsidRPr="006F49AB">
        <w:rPr>
          <w:rFonts w:ascii="Arial" w:hAnsi="Arial" w:cs="Arial"/>
          <w:sz w:val="24"/>
          <w:szCs w:val="24"/>
        </w:rPr>
        <w:t xml:space="preserve"> or concerns about </w:t>
      </w:r>
      <w:r w:rsidR="00766C81" w:rsidRPr="006F49AB">
        <w:rPr>
          <w:rFonts w:ascii="Arial" w:hAnsi="Arial" w:cs="Arial"/>
          <w:sz w:val="24"/>
          <w:szCs w:val="24"/>
        </w:rPr>
        <w:t>students</w:t>
      </w:r>
      <w:r w:rsidR="004505B6" w:rsidRPr="006F49AB">
        <w:rPr>
          <w:rFonts w:ascii="Arial" w:hAnsi="Arial" w:cs="Arial"/>
          <w:sz w:val="24"/>
          <w:szCs w:val="24"/>
        </w:rPr>
        <w:t xml:space="preserve"> </w:t>
      </w:r>
      <w:r w:rsidR="00D24142" w:rsidRPr="006F49AB">
        <w:rPr>
          <w:rFonts w:ascii="Arial" w:hAnsi="Arial" w:cs="Arial"/>
          <w:sz w:val="24"/>
          <w:szCs w:val="24"/>
        </w:rPr>
        <w:t>will</w:t>
      </w:r>
      <w:r w:rsidR="00510229" w:rsidRPr="006F49AB">
        <w:rPr>
          <w:rFonts w:ascii="Arial" w:hAnsi="Arial" w:cs="Arial"/>
          <w:sz w:val="24"/>
          <w:szCs w:val="24"/>
        </w:rPr>
        <w:t xml:space="preserve"> be shared with </w:t>
      </w:r>
      <w:r w:rsidR="00BB49DE" w:rsidRPr="006F49AB">
        <w:rPr>
          <w:rFonts w:ascii="Arial" w:hAnsi="Arial" w:cs="Arial"/>
          <w:sz w:val="24"/>
          <w:szCs w:val="24"/>
        </w:rPr>
        <w:t>the DSL w</w:t>
      </w:r>
      <w:r w:rsidR="00510229" w:rsidRPr="006F49AB">
        <w:rPr>
          <w:rFonts w:ascii="Arial" w:hAnsi="Arial" w:cs="Arial"/>
          <w:sz w:val="24"/>
          <w:szCs w:val="24"/>
        </w:rPr>
        <w:t xml:space="preserve">here </w:t>
      </w:r>
      <w:r w:rsidR="00037CB5" w:rsidRPr="006F49AB">
        <w:rPr>
          <w:rFonts w:ascii="Arial" w:hAnsi="Arial" w:cs="Arial"/>
          <w:sz w:val="24"/>
          <w:szCs w:val="24"/>
        </w:rPr>
        <w:t>it includes those:</w:t>
      </w:r>
      <w:r w:rsidR="00037CB5" w:rsidRPr="006F49AB">
        <w:rPr>
          <w:rFonts w:ascii="Arial" w:hAnsi="Arial" w:cs="Arial"/>
          <w:bCs/>
          <w:sz w:val="24"/>
          <w:szCs w:val="24"/>
        </w:rPr>
        <w:t xml:space="preserve"> </w:t>
      </w:r>
    </w:p>
    <w:p w14:paraId="62A87E14" w14:textId="1F5E1314" w:rsidR="00037CB5" w:rsidRPr="006F49AB" w:rsidRDefault="00560978" w:rsidP="004D436C">
      <w:pPr>
        <w:pStyle w:val="Default"/>
        <w:numPr>
          <w:ilvl w:val="0"/>
          <w:numId w:val="49"/>
        </w:numPr>
        <w:spacing w:line="276" w:lineRule="auto"/>
        <w:rPr>
          <w:bCs/>
        </w:rPr>
      </w:pPr>
      <w:r w:rsidRPr="006F49AB">
        <w:t xml:space="preserve">who </w:t>
      </w:r>
      <w:r w:rsidR="00A54928" w:rsidRPr="006F49AB">
        <w:t xml:space="preserve">may </w:t>
      </w:r>
      <w:r w:rsidRPr="006F49AB">
        <w:t>need a social worker and may</w:t>
      </w:r>
      <w:r w:rsidR="00BB49DE" w:rsidRPr="006F49AB">
        <w:t xml:space="preserve"> </w:t>
      </w:r>
      <w:r w:rsidRPr="006F49AB">
        <w:t xml:space="preserve">be experiencing abuse or </w:t>
      </w:r>
      <w:r w:rsidR="00F34459" w:rsidRPr="006F49AB">
        <w:t>neglect.</w:t>
      </w:r>
    </w:p>
    <w:p w14:paraId="62A87E15" w14:textId="3BF10EE7" w:rsidR="00037CB5" w:rsidRPr="006F49AB" w:rsidRDefault="00037CB5" w:rsidP="004D436C">
      <w:pPr>
        <w:pStyle w:val="Default"/>
        <w:numPr>
          <w:ilvl w:val="0"/>
          <w:numId w:val="49"/>
        </w:numPr>
        <w:spacing w:line="276" w:lineRule="auto"/>
        <w:rPr>
          <w:bCs/>
        </w:rPr>
      </w:pPr>
      <w:r w:rsidRPr="006F49AB">
        <w:t xml:space="preserve">requiring mental health </w:t>
      </w:r>
      <w:r w:rsidR="00F34459" w:rsidRPr="006F49AB">
        <w:t>support.</w:t>
      </w:r>
    </w:p>
    <w:p w14:paraId="44E48378" w14:textId="60479268" w:rsidR="00037CB5" w:rsidRPr="006F49AB" w:rsidRDefault="00037CB5" w:rsidP="004D436C">
      <w:pPr>
        <w:pStyle w:val="Default"/>
        <w:numPr>
          <w:ilvl w:val="0"/>
          <w:numId w:val="49"/>
        </w:numPr>
        <w:spacing w:line="276" w:lineRule="auto"/>
      </w:pPr>
      <w:r w:rsidRPr="006F49AB">
        <w:t xml:space="preserve">may benefit from early </w:t>
      </w:r>
      <w:r w:rsidR="00F34459" w:rsidRPr="006F49AB">
        <w:t>help.</w:t>
      </w:r>
    </w:p>
    <w:p w14:paraId="62A87E17" w14:textId="1D7C4E45" w:rsidR="00037CB5" w:rsidRPr="006F49AB" w:rsidRDefault="00037CB5" w:rsidP="004D436C">
      <w:pPr>
        <w:pStyle w:val="Default"/>
        <w:numPr>
          <w:ilvl w:val="0"/>
          <w:numId w:val="49"/>
        </w:numPr>
        <w:spacing w:line="276" w:lineRule="auto"/>
        <w:rPr>
          <w:bCs/>
        </w:rPr>
      </w:pPr>
      <w:r w:rsidRPr="006F49AB">
        <w:t xml:space="preserve">where there is a radicalisation </w:t>
      </w:r>
      <w:r w:rsidR="00F34459" w:rsidRPr="006F49AB">
        <w:t>concern.</w:t>
      </w:r>
    </w:p>
    <w:p w14:paraId="62A87E18" w14:textId="726296AF" w:rsidR="00037CB5" w:rsidRPr="006F49AB" w:rsidRDefault="00FE3520" w:rsidP="004D436C">
      <w:pPr>
        <w:pStyle w:val="Default"/>
        <w:numPr>
          <w:ilvl w:val="0"/>
          <w:numId w:val="49"/>
        </w:numPr>
        <w:spacing w:line="276" w:lineRule="auto"/>
        <w:rPr>
          <w:bCs/>
        </w:rPr>
      </w:pPr>
      <w:r w:rsidRPr="006F49AB">
        <w:rPr>
          <w:bCs/>
        </w:rPr>
        <w:t>w</w:t>
      </w:r>
      <w:r w:rsidR="00037CB5" w:rsidRPr="006F49AB">
        <w:rPr>
          <w:bCs/>
        </w:rPr>
        <w:t>here a crime may have been committed</w:t>
      </w:r>
      <w:r w:rsidR="74D91B16" w:rsidRPr="006F49AB">
        <w:t>.</w:t>
      </w:r>
    </w:p>
    <w:p w14:paraId="62A87E19" w14:textId="17D574DB" w:rsidR="00753427" w:rsidRPr="006F49AB" w:rsidRDefault="14213120" w:rsidP="004D436C">
      <w:pPr>
        <w:pStyle w:val="Default"/>
        <w:numPr>
          <w:ilvl w:val="0"/>
          <w:numId w:val="11"/>
        </w:numPr>
        <w:spacing w:line="276" w:lineRule="auto"/>
      </w:pPr>
      <w:r w:rsidRPr="006F49AB">
        <w:t xml:space="preserve">Be clear as to the setting’s policy and procedures </w:t>
      </w:r>
      <w:r w:rsidR="317D06AE" w:rsidRPr="006F49AB">
        <w:t>about</w:t>
      </w:r>
      <w:r w:rsidRPr="006F49AB">
        <w:t xml:space="preserve"> </w:t>
      </w:r>
      <w:hyperlink w:anchor="_Respond_to_incidents">
        <w:r w:rsidR="00E06036">
          <w:rPr>
            <w:rStyle w:val="Hyperlink"/>
          </w:rPr>
          <w:t>student</w:t>
        </w:r>
        <w:r w:rsidR="00B768D1" w:rsidRPr="006F49AB">
          <w:rPr>
            <w:rStyle w:val="Hyperlink"/>
          </w:rPr>
          <w:t xml:space="preserve"> on </w:t>
        </w:r>
        <w:r w:rsidR="00E06036">
          <w:rPr>
            <w:rStyle w:val="Hyperlink"/>
          </w:rPr>
          <w:t>student</w:t>
        </w:r>
        <w:r w:rsidRPr="006F49AB">
          <w:rPr>
            <w:rStyle w:val="Hyperlink"/>
          </w:rPr>
          <w:t xml:space="preserve"> abuse</w:t>
        </w:r>
      </w:hyperlink>
      <w:r w:rsidRPr="006F49AB">
        <w:t xml:space="preserve">, </w:t>
      </w:r>
      <w:r w:rsidR="00E06036" w:rsidRPr="00DA0D84">
        <w:t>student</w:t>
      </w:r>
      <w:r w:rsidR="00475187" w:rsidRPr="00DA0D84">
        <w:t>s</w:t>
      </w:r>
      <w:r w:rsidRPr="006F49AB">
        <w:t xml:space="preserve"> missing </w:t>
      </w:r>
      <w:r w:rsidR="00825855" w:rsidRPr="006F49AB">
        <w:t xml:space="preserve">or absent from </w:t>
      </w:r>
      <w:r w:rsidRPr="006F49AB">
        <w:t xml:space="preserve">education and </w:t>
      </w:r>
      <w:hyperlink w:anchor="_2.9__Mental">
        <w:r w:rsidRPr="006F49AB">
          <w:rPr>
            <w:rStyle w:val="Hyperlink"/>
          </w:rPr>
          <w:t>those requiring mental health support</w:t>
        </w:r>
      </w:hyperlink>
      <w:r w:rsidR="06EF7C0C" w:rsidRPr="006F49AB">
        <w:t>, and</w:t>
      </w:r>
      <w:r w:rsidR="6D4BDEFA" w:rsidRPr="006F49AB">
        <w:t xml:space="preserve"> </w:t>
      </w:r>
      <w:r w:rsidR="60F334AD" w:rsidRPr="006F49AB">
        <w:t xml:space="preserve">the </w:t>
      </w:r>
      <w:hyperlink w:anchor="_2.10_Online_Safety">
        <w:r w:rsidR="60F334AD" w:rsidRPr="006F49AB">
          <w:rPr>
            <w:rStyle w:val="Hyperlink"/>
          </w:rPr>
          <w:t>impact of technology</w:t>
        </w:r>
        <w:r w:rsidR="24DBBF9A" w:rsidRPr="006F49AB">
          <w:rPr>
            <w:rStyle w:val="Hyperlink"/>
          </w:rPr>
          <w:t xml:space="preserve"> in relation to</w:t>
        </w:r>
        <w:r w:rsidR="06EF7C0C" w:rsidRPr="006F49AB">
          <w:rPr>
            <w:rStyle w:val="Hyperlink"/>
          </w:rPr>
          <w:t xml:space="preserve"> </w:t>
        </w:r>
        <w:r w:rsidR="5D2BFDB0" w:rsidRPr="006F49AB">
          <w:rPr>
            <w:rStyle w:val="Hyperlink"/>
          </w:rPr>
          <w:t>online safety</w:t>
        </w:r>
      </w:hyperlink>
      <w:r w:rsidR="00331B29" w:rsidRPr="006F49AB">
        <w:t xml:space="preserve"> including</w:t>
      </w:r>
      <w:r w:rsidR="5D2BFDB0" w:rsidRPr="006F49AB">
        <w:t xml:space="preserve"> </w:t>
      </w:r>
      <w:r w:rsidR="00A83FE4" w:rsidRPr="006F49AB">
        <w:t>online filtering and monitoring</w:t>
      </w:r>
      <w:r w:rsidR="00C82B9B" w:rsidRPr="006F49AB">
        <w:t xml:space="preserve"> processes.</w:t>
      </w:r>
    </w:p>
    <w:p w14:paraId="62A87E1B" w14:textId="0E954AF7" w:rsidR="008A51A9" w:rsidRPr="006F49AB" w:rsidRDefault="008A51A9" w:rsidP="00E8444B">
      <w:pPr>
        <w:pStyle w:val="ListParagraph"/>
        <w:numPr>
          <w:ilvl w:val="0"/>
          <w:numId w:val="2"/>
        </w:numPr>
        <w:autoSpaceDE w:val="0"/>
        <w:autoSpaceDN w:val="0"/>
        <w:adjustRightInd w:val="0"/>
        <w:spacing w:after="0"/>
        <w:rPr>
          <w:rFonts w:ascii="Arial" w:hAnsi="Arial" w:cs="Arial"/>
          <w:sz w:val="24"/>
          <w:szCs w:val="24"/>
        </w:rPr>
      </w:pPr>
      <w:r w:rsidRPr="006F49AB">
        <w:rPr>
          <w:rFonts w:ascii="Arial" w:hAnsi="Arial" w:cs="Arial"/>
          <w:sz w:val="24"/>
          <w:szCs w:val="24"/>
        </w:rPr>
        <w:t>Be involved where appropriate, in the implementation of individual</w:t>
      </w:r>
      <w:r w:rsidR="00796F77" w:rsidRPr="006F49AB">
        <w:rPr>
          <w:rFonts w:ascii="Arial" w:hAnsi="Arial" w:cs="Arial"/>
          <w:sz w:val="24"/>
          <w:szCs w:val="24"/>
        </w:rPr>
        <w:t xml:space="preserve"> </w:t>
      </w:r>
      <w:r w:rsidR="009B4FEA" w:rsidRPr="006F49AB">
        <w:rPr>
          <w:rFonts w:ascii="Arial" w:hAnsi="Arial" w:cs="Arial"/>
          <w:sz w:val="24"/>
          <w:szCs w:val="24"/>
        </w:rPr>
        <w:t>plans to further s</w:t>
      </w:r>
      <w:r w:rsidR="00BB49DE" w:rsidRPr="006F49AB">
        <w:rPr>
          <w:rFonts w:ascii="Arial" w:hAnsi="Arial" w:cs="Arial"/>
          <w:sz w:val="24"/>
          <w:szCs w:val="24"/>
        </w:rPr>
        <w:t>afeguard</w:t>
      </w:r>
      <w:r w:rsidR="004043E2" w:rsidRPr="006F49AB">
        <w:rPr>
          <w:rFonts w:ascii="Arial" w:hAnsi="Arial" w:cs="Arial"/>
          <w:sz w:val="24"/>
          <w:szCs w:val="24"/>
        </w:rPr>
        <w:t xml:space="preserve"> vulnerable </w:t>
      </w:r>
      <w:r w:rsidR="00766C81" w:rsidRPr="006F49AB">
        <w:rPr>
          <w:rFonts w:ascii="Arial" w:hAnsi="Arial" w:cs="Arial"/>
          <w:sz w:val="24"/>
          <w:szCs w:val="24"/>
        </w:rPr>
        <w:t xml:space="preserve">students </w:t>
      </w:r>
      <w:r w:rsidR="00BB49DE" w:rsidRPr="006F49AB">
        <w:rPr>
          <w:rFonts w:ascii="Arial" w:hAnsi="Arial" w:cs="Arial"/>
          <w:sz w:val="24"/>
          <w:szCs w:val="24"/>
        </w:rPr>
        <w:t xml:space="preserve">and </w:t>
      </w:r>
      <w:r w:rsidR="002E4709" w:rsidRPr="006F49AB">
        <w:rPr>
          <w:rFonts w:ascii="Arial" w:hAnsi="Arial" w:cs="Arial"/>
          <w:sz w:val="24"/>
          <w:szCs w:val="24"/>
        </w:rPr>
        <w:t>understand their academic progress and attainment and main</w:t>
      </w:r>
      <w:r w:rsidR="002D1220" w:rsidRPr="006F49AB">
        <w:rPr>
          <w:rFonts w:ascii="Arial" w:hAnsi="Arial" w:cs="Arial"/>
          <w:sz w:val="24"/>
          <w:szCs w:val="24"/>
        </w:rPr>
        <w:t>tain</w:t>
      </w:r>
      <w:r w:rsidR="002E4709" w:rsidRPr="006F49AB">
        <w:rPr>
          <w:rFonts w:ascii="Arial" w:hAnsi="Arial" w:cs="Arial"/>
          <w:sz w:val="24"/>
          <w:szCs w:val="24"/>
        </w:rPr>
        <w:t xml:space="preserve"> a culture of high aspi</w:t>
      </w:r>
      <w:r w:rsidR="004043E2" w:rsidRPr="006F49AB">
        <w:rPr>
          <w:rFonts w:ascii="Arial" w:hAnsi="Arial" w:cs="Arial"/>
          <w:sz w:val="24"/>
          <w:szCs w:val="24"/>
        </w:rPr>
        <w:t>rations for this cohort.</w:t>
      </w:r>
    </w:p>
    <w:p w14:paraId="31A436E8" w14:textId="73646C78" w:rsidR="00D1048F" w:rsidRPr="006F49AB" w:rsidRDefault="008A51A9" w:rsidP="00817DC4">
      <w:pPr>
        <w:pStyle w:val="ListParagraph"/>
        <w:numPr>
          <w:ilvl w:val="0"/>
          <w:numId w:val="2"/>
        </w:numPr>
        <w:autoSpaceDE w:val="0"/>
        <w:autoSpaceDN w:val="0"/>
        <w:adjustRightInd w:val="0"/>
        <w:spacing w:after="0"/>
        <w:rPr>
          <w:rFonts w:ascii="Arial" w:hAnsi="Arial" w:cs="Arial"/>
          <w:sz w:val="24"/>
          <w:szCs w:val="24"/>
        </w:rPr>
      </w:pPr>
      <w:r w:rsidRPr="006F49AB">
        <w:rPr>
          <w:rFonts w:ascii="Arial" w:hAnsi="Arial" w:cs="Arial"/>
          <w:sz w:val="24"/>
          <w:szCs w:val="24"/>
        </w:rPr>
        <w:lastRenderedPageBreak/>
        <w:t>Record concerns</w:t>
      </w:r>
      <w:r w:rsidR="009B4FEA" w:rsidRPr="006F49AB">
        <w:rPr>
          <w:rFonts w:ascii="Arial" w:hAnsi="Arial" w:cs="Arial"/>
          <w:sz w:val="24"/>
          <w:szCs w:val="24"/>
        </w:rPr>
        <w:t xml:space="preserve"> appropriately and in a timely manner by using the </w:t>
      </w:r>
      <w:r w:rsidR="00F62430" w:rsidRPr="006F49AB">
        <w:rPr>
          <w:rFonts w:ascii="Arial" w:hAnsi="Arial" w:cs="Arial"/>
          <w:sz w:val="24"/>
          <w:szCs w:val="24"/>
        </w:rPr>
        <w:t xml:space="preserve">Bournemouth and Poole </w:t>
      </w:r>
      <w:r w:rsidR="00D973F4" w:rsidRPr="00DA0D84">
        <w:rPr>
          <w:rFonts w:ascii="Arial" w:hAnsi="Arial" w:cs="Arial"/>
          <w:sz w:val="24"/>
          <w:szCs w:val="24"/>
        </w:rPr>
        <w:t>C</w:t>
      </w:r>
      <w:r w:rsidR="00F62430" w:rsidRPr="006F49AB">
        <w:rPr>
          <w:rFonts w:ascii="Arial" w:hAnsi="Arial" w:cs="Arial"/>
          <w:sz w:val="24"/>
          <w:szCs w:val="24"/>
        </w:rPr>
        <w:t xml:space="preserve">ollege </w:t>
      </w:r>
      <w:r w:rsidR="009B4FEA" w:rsidRPr="006F49AB">
        <w:rPr>
          <w:rFonts w:ascii="Arial" w:hAnsi="Arial" w:cs="Arial"/>
          <w:sz w:val="24"/>
          <w:szCs w:val="24"/>
        </w:rPr>
        <w:t>safeguarding systems.</w:t>
      </w:r>
    </w:p>
    <w:p w14:paraId="180CA3F5" w14:textId="3D1C5F7B" w:rsidR="00D1048F" w:rsidRPr="006F49AB" w:rsidRDefault="00197A27" w:rsidP="006F49AB">
      <w:pPr>
        <w:pStyle w:val="ListParagraph"/>
        <w:numPr>
          <w:ilvl w:val="0"/>
          <w:numId w:val="2"/>
        </w:numPr>
        <w:rPr>
          <w:rFonts w:ascii="Arial" w:hAnsi="Arial" w:cs="Arial"/>
          <w:sz w:val="24"/>
          <w:szCs w:val="24"/>
        </w:rPr>
      </w:pPr>
      <w:r w:rsidRPr="006F49AB">
        <w:rPr>
          <w:rFonts w:ascii="Arial" w:hAnsi="Arial" w:cs="Arial"/>
          <w:sz w:val="24"/>
          <w:szCs w:val="24"/>
        </w:rPr>
        <w:t>To be a</w:t>
      </w:r>
      <w:r w:rsidR="00BB49DE" w:rsidRPr="006F49AB">
        <w:rPr>
          <w:rFonts w:ascii="Arial" w:hAnsi="Arial" w:cs="Arial"/>
          <w:sz w:val="24"/>
          <w:szCs w:val="24"/>
        </w:rPr>
        <w:t>ware of the need to raise to t</w:t>
      </w:r>
      <w:r w:rsidR="00697EEF" w:rsidRPr="006F49AB">
        <w:rPr>
          <w:rFonts w:ascii="Arial" w:hAnsi="Arial" w:cs="Arial"/>
          <w:sz w:val="24"/>
          <w:szCs w:val="24"/>
        </w:rPr>
        <w:t xml:space="preserve">he </w:t>
      </w:r>
      <w:r w:rsidR="00783F4F">
        <w:rPr>
          <w:rFonts w:ascii="Arial" w:hAnsi="Arial" w:cs="Arial"/>
          <w:sz w:val="24"/>
          <w:szCs w:val="24"/>
        </w:rPr>
        <w:t>S</w:t>
      </w:r>
      <w:r w:rsidR="00697EEF" w:rsidRPr="006F49AB">
        <w:rPr>
          <w:rFonts w:ascii="Arial" w:hAnsi="Arial" w:cs="Arial"/>
          <w:sz w:val="24"/>
          <w:szCs w:val="24"/>
        </w:rPr>
        <w:t xml:space="preserve">enior </w:t>
      </w:r>
      <w:r w:rsidR="00783F4F">
        <w:rPr>
          <w:rFonts w:ascii="Arial" w:hAnsi="Arial" w:cs="Arial"/>
          <w:sz w:val="24"/>
          <w:szCs w:val="24"/>
        </w:rPr>
        <w:t>L</w:t>
      </w:r>
      <w:r w:rsidR="00697EEF" w:rsidRPr="006F49AB">
        <w:rPr>
          <w:rFonts w:ascii="Arial" w:hAnsi="Arial" w:cs="Arial"/>
          <w:sz w:val="24"/>
          <w:szCs w:val="24"/>
        </w:rPr>
        <w:t xml:space="preserve">eadership </w:t>
      </w:r>
      <w:r w:rsidR="00783F4F">
        <w:rPr>
          <w:rFonts w:ascii="Arial" w:hAnsi="Arial" w:cs="Arial"/>
          <w:sz w:val="24"/>
          <w:szCs w:val="24"/>
        </w:rPr>
        <w:t>T</w:t>
      </w:r>
      <w:r w:rsidR="00697EEF" w:rsidRPr="006F49AB">
        <w:rPr>
          <w:rFonts w:ascii="Arial" w:hAnsi="Arial" w:cs="Arial"/>
          <w:sz w:val="24"/>
          <w:szCs w:val="24"/>
        </w:rPr>
        <w:t>eam any</w:t>
      </w:r>
      <w:r w:rsidR="00783F4F">
        <w:rPr>
          <w:rFonts w:ascii="Arial" w:hAnsi="Arial" w:cs="Arial"/>
          <w:sz w:val="24"/>
          <w:szCs w:val="24"/>
        </w:rPr>
        <w:t xml:space="preserve"> </w:t>
      </w:r>
      <w:r w:rsidR="00697EEF" w:rsidRPr="006F49AB">
        <w:rPr>
          <w:rFonts w:ascii="Arial" w:hAnsi="Arial" w:cs="Arial"/>
          <w:sz w:val="24"/>
          <w:szCs w:val="24"/>
        </w:rPr>
        <w:t xml:space="preserve">concerns they have about safeguarding practices within the </w:t>
      </w:r>
      <w:r w:rsidR="005C080A" w:rsidRPr="006F1028">
        <w:rPr>
          <w:rFonts w:ascii="Arial" w:hAnsi="Arial" w:cs="Arial"/>
          <w:sz w:val="24"/>
          <w:szCs w:val="24"/>
        </w:rPr>
        <w:t>college</w:t>
      </w:r>
      <w:r w:rsidR="00697EEF" w:rsidRPr="006F49AB">
        <w:rPr>
          <w:rFonts w:ascii="Arial" w:hAnsi="Arial" w:cs="Arial"/>
          <w:sz w:val="24"/>
          <w:szCs w:val="24"/>
        </w:rPr>
        <w:t xml:space="preserve">. </w:t>
      </w:r>
    </w:p>
    <w:p w14:paraId="6EF73B1D" w14:textId="0487D1D2" w:rsidR="00FB36B4" w:rsidRDefault="00D1048F" w:rsidP="00783F4F">
      <w:r w:rsidRPr="006F49AB">
        <w:t xml:space="preserve">Recognise that </w:t>
      </w:r>
      <w:r w:rsidR="00E06036" w:rsidRPr="001A48A2">
        <w:rPr>
          <w:rFonts w:ascii="Arial" w:hAnsi="Arial" w:cs="Arial"/>
          <w:sz w:val="24"/>
          <w:szCs w:val="24"/>
        </w:rPr>
        <w:t>student</w:t>
      </w:r>
      <w:r w:rsidR="00817DC4" w:rsidRPr="001A48A2">
        <w:rPr>
          <w:rFonts w:ascii="Arial" w:hAnsi="Arial" w:cs="Arial"/>
          <w:sz w:val="24"/>
          <w:szCs w:val="24"/>
        </w:rPr>
        <w:t>s</w:t>
      </w:r>
      <w:r w:rsidRPr="006F49AB">
        <w:t xml:space="preserve"> may experience prejudice-based harm, including racism, faith-based prejudice, and other forms of discrimination. Staff understand such experiences may affect a </w:t>
      </w:r>
      <w:r w:rsidR="00E06036" w:rsidRPr="001A48A2">
        <w:rPr>
          <w:rFonts w:ascii="Arial" w:hAnsi="Arial" w:cs="Arial"/>
          <w:sz w:val="24"/>
          <w:szCs w:val="24"/>
        </w:rPr>
        <w:t>student</w:t>
      </w:r>
      <w:r w:rsidRPr="006F49AB">
        <w:t>'s welfare, wellbeing, mental health, and willingness to seek help. Staff are alert to the signs and impact of prejudice-based harm and ensure that concerns are considered within safeguarding practice where appropriate.</w:t>
      </w:r>
    </w:p>
    <w:p w14:paraId="77D37FA6" w14:textId="77777777" w:rsidR="00783F4F" w:rsidRPr="006F1028" w:rsidRDefault="00783F4F" w:rsidP="006F49AB"/>
    <w:p w14:paraId="62A87E24" w14:textId="7D9A761E" w:rsidR="00781986" w:rsidRPr="006F49AB" w:rsidRDefault="00CE12CB" w:rsidP="002C5A12">
      <w:pPr>
        <w:pStyle w:val="Default"/>
        <w:spacing w:line="276" w:lineRule="auto"/>
        <w:rPr>
          <w:b/>
          <w:bCs/>
        </w:rPr>
      </w:pPr>
      <w:r w:rsidRPr="006F49AB">
        <w:rPr>
          <w:b/>
          <w:bCs/>
        </w:rPr>
        <w:t xml:space="preserve">1.5.2 - </w:t>
      </w:r>
      <w:r w:rsidR="00781986" w:rsidRPr="006F49AB">
        <w:rPr>
          <w:b/>
          <w:bCs/>
        </w:rPr>
        <w:t>Role of the Designated Safeguarding Lead</w:t>
      </w:r>
      <w:r w:rsidR="009B4FEA" w:rsidRPr="006F49AB">
        <w:rPr>
          <w:b/>
          <w:bCs/>
        </w:rPr>
        <w:t xml:space="preserve"> (DSL)</w:t>
      </w:r>
      <w:r w:rsidR="00267BE3" w:rsidRPr="006F49AB">
        <w:rPr>
          <w:b/>
          <w:bCs/>
        </w:rPr>
        <w:t xml:space="preserve"> </w:t>
      </w:r>
      <w:r w:rsidR="00263ED8" w:rsidRPr="006F49AB">
        <w:rPr>
          <w:b/>
          <w:bCs/>
        </w:rPr>
        <w:t xml:space="preserve">and Deputies (DDSL) </w:t>
      </w:r>
    </w:p>
    <w:p w14:paraId="62A87E25" w14:textId="69891A7C" w:rsidR="00267BE3" w:rsidRPr="006F49AB" w:rsidRDefault="43F94555" w:rsidP="002C5A12">
      <w:pPr>
        <w:pStyle w:val="Default"/>
        <w:spacing w:line="276" w:lineRule="auto"/>
      </w:pPr>
      <w:r w:rsidRPr="006F49AB">
        <w:t>Duties</w:t>
      </w:r>
      <w:r w:rsidR="4757BE39" w:rsidRPr="006F49AB">
        <w:t xml:space="preserve"> are further outlined in Keeping </w:t>
      </w:r>
      <w:r w:rsidR="00F16904" w:rsidRPr="00DA0D84">
        <w:t>Children</w:t>
      </w:r>
      <w:r w:rsidR="4757BE39" w:rsidRPr="006F49AB">
        <w:t xml:space="preserve"> Safe in Education (</w:t>
      </w:r>
      <w:r w:rsidR="009D252E" w:rsidRPr="006F49AB">
        <w:t xml:space="preserve">DfE </w:t>
      </w:r>
      <w:r w:rsidR="5FF56DC5" w:rsidRPr="006F49AB">
        <w:t>202</w:t>
      </w:r>
      <w:r w:rsidR="00D1048F" w:rsidRPr="006F49AB">
        <w:t>6</w:t>
      </w:r>
      <w:r w:rsidR="5FF56DC5" w:rsidRPr="006F49AB">
        <w:t xml:space="preserve">, </w:t>
      </w:r>
      <w:r w:rsidR="00B47CBE" w:rsidRPr="006F49AB">
        <w:t>A</w:t>
      </w:r>
      <w:r w:rsidR="00D973F4" w:rsidRPr="00DA0D84">
        <w:t>nne</w:t>
      </w:r>
      <w:r w:rsidR="00F16904" w:rsidRPr="00DA0D84">
        <w:t>x</w:t>
      </w:r>
      <w:r w:rsidR="00B47CBE" w:rsidRPr="006F49AB">
        <w:t xml:space="preserve"> C</w:t>
      </w:r>
      <w:r w:rsidR="4757BE39" w:rsidRPr="006F49AB">
        <w:t>)</w:t>
      </w:r>
    </w:p>
    <w:p w14:paraId="62A87E26" w14:textId="77777777" w:rsidR="00E14B83" w:rsidRPr="006F49AB" w:rsidRDefault="00E14B83" w:rsidP="002C5A12">
      <w:pPr>
        <w:pStyle w:val="Default"/>
        <w:spacing w:line="276" w:lineRule="auto"/>
        <w:rPr>
          <w:b/>
          <w:bCs/>
        </w:rPr>
      </w:pPr>
    </w:p>
    <w:p w14:paraId="62A87E27" w14:textId="49BDED08" w:rsidR="00E14B83" w:rsidRPr="00D973F4" w:rsidRDefault="00E14B83" w:rsidP="00977F5F">
      <w:pPr>
        <w:spacing w:after="0"/>
        <w:rPr>
          <w:rStyle w:val="normaltextrun"/>
          <w:rFonts w:ascii="Arial" w:hAnsi="Arial" w:cs="Arial"/>
          <w:b/>
          <w:bCs/>
          <w:color w:val="000000"/>
          <w:sz w:val="24"/>
          <w:szCs w:val="24"/>
          <w:shd w:val="clear" w:color="auto" w:fill="FFFFFF"/>
        </w:rPr>
      </w:pPr>
      <w:r w:rsidRPr="006F49AB">
        <w:rPr>
          <w:rFonts w:ascii="Arial" w:hAnsi="Arial" w:cs="Arial"/>
          <w:sz w:val="24"/>
          <w:szCs w:val="24"/>
        </w:rPr>
        <w:t>Details of our DSL and Deputy DSL</w:t>
      </w:r>
      <w:r w:rsidR="0017192F" w:rsidRPr="006F49AB">
        <w:rPr>
          <w:rFonts w:ascii="Arial" w:hAnsi="Arial" w:cs="Arial"/>
          <w:sz w:val="24"/>
          <w:szCs w:val="24"/>
        </w:rPr>
        <w:t xml:space="preserve"> and how to contact them</w:t>
      </w:r>
      <w:r w:rsidRPr="006F49AB">
        <w:rPr>
          <w:rFonts w:ascii="Arial" w:hAnsi="Arial" w:cs="Arial"/>
          <w:sz w:val="24"/>
          <w:szCs w:val="24"/>
        </w:rPr>
        <w:t xml:space="preserve"> are available on the</w:t>
      </w:r>
      <w:r w:rsidRPr="006F49AB">
        <w:rPr>
          <w:rFonts w:ascii="Arial" w:hAnsi="Arial" w:cs="Arial"/>
          <w:b/>
          <w:bCs/>
          <w:sz w:val="24"/>
          <w:szCs w:val="24"/>
        </w:rPr>
        <w:t xml:space="preserve"> </w:t>
      </w:r>
      <w:r w:rsidR="00372914" w:rsidRPr="006F49AB">
        <w:rPr>
          <w:rFonts w:ascii="Arial" w:hAnsi="Arial" w:cs="Arial"/>
          <w:bCs/>
          <w:sz w:val="24"/>
          <w:szCs w:val="24"/>
        </w:rPr>
        <w:t xml:space="preserve">Bournemouth and Poole </w:t>
      </w:r>
      <w:r w:rsidR="00817DC4" w:rsidRPr="00DA0D84">
        <w:rPr>
          <w:rFonts w:ascii="Arial" w:hAnsi="Arial" w:cs="Arial"/>
          <w:bCs/>
          <w:sz w:val="24"/>
          <w:szCs w:val="24"/>
        </w:rPr>
        <w:t>C</w:t>
      </w:r>
      <w:r w:rsidR="00372914" w:rsidRPr="006F49AB">
        <w:rPr>
          <w:rFonts w:ascii="Arial" w:hAnsi="Arial" w:cs="Arial"/>
          <w:bCs/>
          <w:sz w:val="24"/>
          <w:szCs w:val="24"/>
        </w:rPr>
        <w:t>ollege</w:t>
      </w:r>
      <w:r w:rsidR="00372914" w:rsidRPr="006F49AB">
        <w:rPr>
          <w:rFonts w:ascii="Arial" w:hAnsi="Arial" w:cs="Arial"/>
          <w:b/>
          <w:i/>
          <w:iCs/>
          <w:sz w:val="24"/>
          <w:szCs w:val="24"/>
        </w:rPr>
        <w:t xml:space="preserve"> </w:t>
      </w:r>
      <w:r w:rsidR="00BB49DE" w:rsidRPr="006F49AB">
        <w:rPr>
          <w:rFonts w:ascii="Arial" w:hAnsi="Arial" w:cs="Arial"/>
          <w:bCs/>
          <w:sz w:val="24"/>
          <w:szCs w:val="24"/>
        </w:rPr>
        <w:t>w</w:t>
      </w:r>
      <w:r w:rsidRPr="006F49AB">
        <w:rPr>
          <w:rFonts w:ascii="Arial" w:hAnsi="Arial" w:cs="Arial"/>
          <w:bCs/>
          <w:sz w:val="24"/>
          <w:szCs w:val="24"/>
        </w:rPr>
        <w:t xml:space="preserve">ebsite, </w:t>
      </w:r>
      <w:r w:rsidR="002378E4" w:rsidRPr="006F49AB">
        <w:rPr>
          <w:rFonts w:ascii="Arial" w:hAnsi="Arial" w:cs="Arial"/>
          <w:bCs/>
          <w:sz w:val="24"/>
          <w:szCs w:val="24"/>
        </w:rPr>
        <w:t xml:space="preserve">in </w:t>
      </w:r>
      <w:r w:rsidRPr="006F49AB">
        <w:rPr>
          <w:rFonts w:ascii="Arial" w:hAnsi="Arial" w:cs="Arial"/>
          <w:bCs/>
          <w:sz w:val="24"/>
          <w:szCs w:val="24"/>
        </w:rPr>
        <w:t xml:space="preserve">our </w:t>
      </w:r>
      <w:r w:rsidR="00BC09F7" w:rsidRPr="006F49AB">
        <w:rPr>
          <w:rFonts w:ascii="Arial" w:hAnsi="Arial" w:cs="Arial"/>
          <w:bCs/>
          <w:sz w:val="24"/>
          <w:szCs w:val="24"/>
        </w:rPr>
        <w:t>newsletters,</w:t>
      </w:r>
      <w:r w:rsidRPr="006F49AB">
        <w:rPr>
          <w:rFonts w:ascii="Arial" w:hAnsi="Arial" w:cs="Arial"/>
          <w:bCs/>
          <w:sz w:val="24"/>
          <w:szCs w:val="24"/>
        </w:rPr>
        <w:t xml:space="preserve"> the notice board in </w:t>
      </w:r>
      <w:r w:rsidR="00BB49DE" w:rsidRPr="006F49AB">
        <w:rPr>
          <w:rFonts w:ascii="Arial" w:hAnsi="Arial" w:cs="Arial"/>
          <w:bCs/>
          <w:sz w:val="24"/>
          <w:szCs w:val="24"/>
        </w:rPr>
        <w:t>r</w:t>
      </w:r>
      <w:r w:rsidRPr="006F49AB">
        <w:rPr>
          <w:rFonts w:ascii="Arial" w:hAnsi="Arial" w:cs="Arial"/>
          <w:bCs/>
          <w:sz w:val="24"/>
          <w:szCs w:val="24"/>
        </w:rPr>
        <w:t>eception</w:t>
      </w:r>
      <w:r w:rsidR="00DF2C35" w:rsidRPr="006F49AB">
        <w:rPr>
          <w:rFonts w:ascii="Arial" w:hAnsi="Arial" w:cs="Arial"/>
          <w:bCs/>
          <w:sz w:val="24"/>
          <w:szCs w:val="24"/>
        </w:rPr>
        <w:t xml:space="preserve"> and on posters throughout the </w:t>
      </w:r>
      <w:r w:rsidR="00766C81" w:rsidRPr="006F49AB">
        <w:rPr>
          <w:rFonts w:ascii="Arial" w:hAnsi="Arial" w:cs="Arial"/>
          <w:bCs/>
          <w:sz w:val="24"/>
          <w:szCs w:val="24"/>
        </w:rPr>
        <w:t>college</w:t>
      </w:r>
      <w:r w:rsidR="002378E4" w:rsidRPr="006F49AB">
        <w:rPr>
          <w:rFonts w:ascii="Arial" w:hAnsi="Arial" w:cs="Arial"/>
          <w:bCs/>
          <w:sz w:val="24"/>
          <w:szCs w:val="24"/>
        </w:rPr>
        <w:t xml:space="preserve"> setting</w:t>
      </w:r>
      <w:r w:rsidRPr="006F49AB">
        <w:rPr>
          <w:rFonts w:ascii="Arial" w:hAnsi="Arial" w:cs="Arial"/>
          <w:sz w:val="24"/>
          <w:szCs w:val="24"/>
        </w:rPr>
        <w:t xml:space="preserve">. </w:t>
      </w:r>
      <w:r w:rsidR="00A64CDE" w:rsidRPr="006F49AB">
        <w:rPr>
          <w:sz w:val="24"/>
          <w:szCs w:val="24"/>
        </w:rPr>
        <w:t> We also have a confidential safeguarding mailbox</w:t>
      </w:r>
      <w:r w:rsidR="00A64CDE" w:rsidRPr="006F49AB">
        <w:rPr>
          <w:rStyle w:val="normaltextrun"/>
          <w:rFonts w:ascii="Arial" w:hAnsi="Arial" w:cs="Arial"/>
          <w:b/>
          <w:bCs/>
          <w:color w:val="000000"/>
          <w:sz w:val="24"/>
          <w:szCs w:val="24"/>
          <w:shd w:val="clear" w:color="auto" w:fill="FFFFFF"/>
        </w:rPr>
        <w:t xml:space="preserve"> </w:t>
      </w:r>
      <w:hyperlink r:id="rId39" w:tgtFrame="_blank" w:history="1">
        <w:r w:rsidR="00A64CDE" w:rsidRPr="006F49AB">
          <w:rPr>
            <w:rStyle w:val="normaltextrun"/>
            <w:rFonts w:ascii="Arial" w:hAnsi="Arial" w:cs="Arial"/>
            <w:b/>
            <w:bCs/>
            <w:color w:val="0000FF"/>
            <w:sz w:val="24"/>
            <w:szCs w:val="24"/>
            <w:u w:val="single"/>
            <w:shd w:val="clear" w:color="auto" w:fill="FFFFFF"/>
          </w:rPr>
          <w:t>safeguarding@bpc.ac.uk</w:t>
        </w:r>
      </w:hyperlink>
      <w:r w:rsidR="00A64CDE" w:rsidRPr="006F49AB">
        <w:rPr>
          <w:rStyle w:val="normaltextrun"/>
          <w:rFonts w:ascii="Arial" w:hAnsi="Arial" w:cs="Arial"/>
          <w:b/>
          <w:bCs/>
          <w:color w:val="000000"/>
          <w:sz w:val="24"/>
          <w:szCs w:val="24"/>
          <w:shd w:val="clear" w:color="auto" w:fill="FFFFFF"/>
        </w:rPr>
        <w:t> </w:t>
      </w:r>
    </w:p>
    <w:p w14:paraId="1FF968CB" w14:textId="77777777" w:rsidR="006F1028" w:rsidRPr="006F49AB" w:rsidRDefault="006F1028" w:rsidP="00977F5F">
      <w:pPr>
        <w:spacing w:after="0"/>
        <w:rPr>
          <w:rFonts w:ascii="Arial" w:hAnsi="Arial" w:cs="Arial"/>
          <w:b/>
          <w:sz w:val="24"/>
          <w:szCs w:val="24"/>
        </w:rPr>
      </w:pPr>
    </w:p>
    <w:p w14:paraId="62A87E29" w14:textId="1C730A03" w:rsidR="00267BE3" w:rsidRPr="006F49AB" w:rsidRDefault="00267BE3" w:rsidP="00977F5F">
      <w:pPr>
        <w:pStyle w:val="Default"/>
        <w:numPr>
          <w:ilvl w:val="0"/>
          <w:numId w:val="2"/>
        </w:numPr>
        <w:spacing w:line="276" w:lineRule="auto"/>
        <w:rPr>
          <w:bCs/>
        </w:rPr>
      </w:pPr>
      <w:r w:rsidRPr="006F49AB">
        <w:t xml:space="preserve">The DSL is a senior member of staff who undertakes lead responsibility for safeguarding and </w:t>
      </w:r>
      <w:r w:rsidR="00E06036">
        <w:t>student</w:t>
      </w:r>
      <w:r w:rsidRPr="006F49AB">
        <w:t xml:space="preserve"> protection within the </w:t>
      </w:r>
      <w:r w:rsidR="003A6ABE" w:rsidRPr="006F49AB">
        <w:t>setting</w:t>
      </w:r>
      <w:r w:rsidRPr="006F49AB">
        <w:rPr>
          <w:bCs/>
        </w:rPr>
        <w:t xml:space="preserve">. </w:t>
      </w:r>
    </w:p>
    <w:p w14:paraId="7B0FC083" w14:textId="67E81D19" w:rsidR="00EB58EC" w:rsidRPr="006F49AB" w:rsidRDefault="005903C8" w:rsidP="00977F5F">
      <w:pPr>
        <w:pStyle w:val="Default"/>
        <w:numPr>
          <w:ilvl w:val="0"/>
          <w:numId w:val="2"/>
        </w:numPr>
        <w:spacing w:line="276" w:lineRule="auto"/>
        <w:rPr>
          <w:bCs/>
        </w:rPr>
      </w:pPr>
      <w:r w:rsidRPr="006F49AB">
        <w:rPr>
          <w:bCs/>
        </w:rPr>
        <w:t xml:space="preserve">The DSL works with the </w:t>
      </w:r>
      <w:r w:rsidR="00766C81" w:rsidRPr="006F49AB">
        <w:rPr>
          <w:bCs/>
        </w:rPr>
        <w:t>Pr</w:t>
      </w:r>
      <w:r w:rsidR="00977F5F" w:rsidRPr="006F49AB">
        <w:rPr>
          <w:bCs/>
        </w:rPr>
        <w:t>incipal</w:t>
      </w:r>
      <w:r w:rsidRPr="006F49AB">
        <w:rPr>
          <w:bCs/>
        </w:rPr>
        <w:t xml:space="preserve"> and relevant strategic leads</w:t>
      </w:r>
      <w:r w:rsidR="005357DA" w:rsidRPr="006F49AB">
        <w:rPr>
          <w:bCs/>
        </w:rPr>
        <w:t>,</w:t>
      </w:r>
      <w:r w:rsidRPr="006F49AB">
        <w:rPr>
          <w:bCs/>
        </w:rPr>
        <w:t xml:space="preserve"> taking lead responsibility for promoting </w:t>
      </w:r>
      <w:r w:rsidR="00F2658E" w:rsidRPr="006F49AB">
        <w:rPr>
          <w:bCs/>
        </w:rPr>
        <w:t>educational</w:t>
      </w:r>
      <w:r w:rsidRPr="006F49AB">
        <w:rPr>
          <w:bCs/>
        </w:rPr>
        <w:t xml:space="preserve"> outcomes by knowing the welfare, safeguarding and </w:t>
      </w:r>
      <w:r w:rsidR="00E06036" w:rsidRPr="00DA0D84">
        <w:rPr>
          <w:bCs/>
        </w:rPr>
        <w:t>student</w:t>
      </w:r>
      <w:r w:rsidRPr="006F49AB">
        <w:rPr>
          <w:bCs/>
        </w:rPr>
        <w:t xml:space="preserve"> protection issues that </w:t>
      </w:r>
      <w:r w:rsidR="00E06036" w:rsidRPr="00DA0D84">
        <w:rPr>
          <w:bCs/>
        </w:rPr>
        <w:t>student</w:t>
      </w:r>
      <w:r w:rsidR="00817DC4" w:rsidRPr="00DA0D84">
        <w:rPr>
          <w:bCs/>
        </w:rPr>
        <w:t>s</w:t>
      </w:r>
      <w:r w:rsidR="00B83B58" w:rsidRPr="006F49AB">
        <w:rPr>
          <w:bCs/>
        </w:rPr>
        <w:t xml:space="preserve"> </w:t>
      </w:r>
      <w:r w:rsidRPr="006F49AB">
        <w:rPr>
          <w:bCs/>
        </w:rPr>
        <w:t xml:space="preserve">in need are </w:t>
      </w:r>
      <w:r w:rsidR="00F2658E" w:rsidRPr="006F49AB">
        <w:rPr>
          <w:bCs/>
        </w:rPr>
        <w:t>experiencing</w:t>
      </w:r>
      <w:r w:rsidRPr="006F49AB">
        <w:rPr>
          <w:bCs/>
        </w:rPr>
        <w:t xml:space="preserve"> or have experienced</w:t>
      </w:r>
      <w:r w:rsidR="002C4A5C" w:rsidRPr="006F49AB">
        <w:rPr>
          <w:bCs/>
        </w:rPr>
        <w:t xml:space="preserve">, and </w:t>
      </w:r>
      <w:r w:rsidR="00F2658E" w:rsidRPr="006F49AB">
        <w:rPr>
          <w:bCs/>
        </w:rPr>
        <w:t xml:space="preserve">identifying the impact that these issues might be having on </w:t>
      </w:r>
      <w:r w:rsidR="00B83B58" w:rsidRPr="006F49AB">
        <w:rPr>
          <w:bCs/>
        </w:rPr>
        <w:t xml:space="preserve">a </w:t>
      </w:r>
      <w:r w:rsidR="00E06036" w:rsidRPr="00DA0D84">
        <w:rPr>
          <w:bCs/>
        </w:rPr>
        <w:t>student</w:t>
      </w:r>
      <w:r w:rsidR="00F2658E" w:rsidRPr="006F49AB">
        <w:rPr>
          <w:bCs/>
        </w:rPr>
        <w:t>’s attendance, engagement and achievement at</w:t>
      </w:r>
      <w:r w:rsidR="00977F5F" w:rsidRPr="006F49AB">
        <w:rPr>
          <w:bCs/>
        </w:rPr>
        <w:t xml:space="preserve"> </w:t>
      </w:r>
      <w:r w:rsidR="00F2658E" w:rsidRPr="006F49AB">
        <w:rPr>
          <w:bCs/>
        </w:rPr>
        <w:t xml:space="preserve">college. </w:t>
      </w:r>
    </w:p>
    <w:p w14:paraId="62A87E2A" w14:textId="02236AB6" w:rsidR="008F7347" w:rsidRPr="006F49AB" w:rsidRDefault="009029B5" w:rsidP="002C5A12">
      <w:pPr>
        <w:pStyle w:val="Default"/>
        <w:numPr>
          <w:ilvl w:val="0"/>
          <w:numId w:val="2"/>
        </w:numPr>
        <w:spacing w:line="276" w:lineRule="auto"/>
        <w:rPr>
          <w:bCs/>
        </w:rPr>
      </w:pPr>
      <w:r w:rsidRPr="006F49AB">
        <w:rPr>
          <w:bCs/>
        </w:rPr>
        <w:t>Oversee</w:t>
      </w:r>
      <w:r w:rsidR="00817DC4" w:rsidRPr="00DA0D84">
        <w:rPr>
          <w:bCs/>
        </w:rPr>
        <w:t>s</w:t>
      </w:r>
      <w:r w:rsidRPr="006F49AB">
        <w:rPr>
          <w:bCs/>
        </w:rPr>
        <w:t xml:space="preserve"> and </w:t>
      </w:r>
      <w:r w:rsidR="00267BE3" w:rsidRPr="006F49AB">
        <w:rPr>
          <w:bCs/>
        </w:rPr>
        <w:t>manage</w:t>
      </w:r>
      <w:r w:rsidR="00817DC4" w:rsidRPr="00DA0D84">
        <w:rPr>
          <w:bCs/>
        </w:rPr>
        <w:t>s</w:t>
      </w:r>
      <w:r w:rsidRPr="006F49AB">
        <w:rPr>
          <w:bCs/>
        </w:rPr>
        <w:t xml:space="preserve"> the </w:t>
      </w:r>
      <w:r w:rsidR="00267BE3" w:rsidRPr="006F49AB">
        <w:rPr>
          <w:bCs/>
        </w:rPr>
        <w:t xml:space="preserve">work undertaken by any Deputy </w:t>
      </w:r>
      <w:r w:rsidR="00A5570A" w:rsidRPr="006F49AB">
        <w:rPr>
          <w:bCs/>
        </w:rPr>
        <w:t>DSLs</w:t>
      </w:r>
      <w:r w:rsidR="00267BE3" w:rsidRPr="006F49AB">
        <w:rPr>
          <w:bCs/>
        </w:rPr>
        <w:t xml:space="preserve">. </w:t>
      </w:r>
    </w:p>
    <w:p w14:paraId="540434C5" w14:textId="33B2E291" w:rsidR="009B7E88" w:rsidRPr="006F49AB" w:rsidRDefault="00B7316F" w:rsidP="009B7E88">
      <w:pPr>
        <w:pStyle w:val="Default"/>
        <w:numPr>
          <w:ilvl w:val="0"/>
          <w:numId w:val="2"/>
        </w:numPr>
        <w:spacing w:line="276" w:lineRule="auto"/>
        <w:rPr>
          <w:bCs/>
        </w:rPr>
      </w:pPr>
      <w:r w:rsidRPr="006F49AB">
        <w:rPr>
          <w:bCs/>
        </w:rPr>
        <w:t>Manage</w:t>
      </w:r>
      <w:r w:rsidR="00BB49DE" w:rsidRPr="006F49AB">
        <w:rPr>
          <w:bCs/>
        </w:rPr>
        <w:t>s</w:t>
      </w:r>
      <w:r w:rsidRPr="006F49AB">
        <w:rPr>
          <w:bCs/>
        </w:rPr>
        <w:t xml:space="preserve"> early identification of vulnerab</w:t>
      </w:r>
      <w:r w:rsidR="00817DC4" w:rsidRPr="00DA0D84">
        <w:rPr>
          <w:bCs/>
        </w:rPr>
        <w:t>le</w:t>
      </w:r>
      <w:r w:rsidRPr="006F49AB">
        <w:rPr>
          <w:bCs/>
        </w:rPr>
        <w:t xml:space="preserve"> </w:t>
      </w:r>
      <w:r w:rsidR="00766C81" w:rsidRPr="006F49AB">
        <w:rPr>
          <w:bCs/>
        </w:rPr>
        <w:t xml:space="preserve">young people </w:t>
      </w:r>
      <w:r w:rsidR="00373ADD" w:rsidRPr="006F49AB">
        <w:rPr>
          <w:bCs/>
        </w:rPr>
        <w:t xml:space="preserve">and </w:t>
      </w:r>
      <w:r w:rsidRPr="006F49AB">
        <w:rPr>
          <w:bCs/>
        </w:rPr>
        <w:t>their families from staff through cause</w:t>
      </w:r>
      <w:r w:rsidR="00817DC4" w:rsidRPr="00DA0D84">
        <w:rPr>
          <w:bCs/>
        </w:rPr>
        <w:t>s</w:t>
      </w:r>
      <w:r w:rsidR="008F7347" w:rsidRPr="006F49AB">
        <w:rPr>
          <w:bCs/>
        </w:rPr>
        <w:t xml:space="preserve"> for concern or notifications. This will ensure detailed, accurate, secure written records of concerns and referrals. </w:t>
      </w:r>
    </w:p>
    <w:p w14:paraId="62A87E2C" w14:textId="6EDB4FD0" w:rsidR="00B7316F" w:rsidRPr="006F49AB" w:rsidRDefault="00267BE3" w:rsidP="009B7E88">
      <w:pPr>
        <w:pStyle w:val="Default"/>
        <w:numPr>
          <w:ilvl w:val="0"/>
          <w:numId w:val="2"/>
        </w:numPr>
        <w:spacing w:line="276" w:lineRule="auto"/>
        <w:rPr>
          <w:bCs/>
        </w:rPr>
      </w:pPr>
      <w:r w:rsidRPr="006F49AB">
        <w:rPr>
          <w:bCs/>
        </w:rPr>
        <w:t>Manage</w:t>
      </w:r>
      <w:r w:rsidR="00BB49DE" w:rsidRPr="006F49AB">
        <w:rPr>
          <w:bCs/>
        </w:rPr>
        <w:t>s</w:t>
      </w:r>
      <w:r w:rsidRPr="006F49AB">
        <w:rPr>
          <w:bCs/>
        </w:rPr>
        <w:t xml:space="preserve"> </w:t>
      </w:r>
      <w:r w:rsidR="00BB49DE" w:rsidRPr="006F49AB">
        <w:rPr>
          <w:bCs/>
        </w:rPr>
        <w:t>r</w:t>
      </w:r>
      <w:r w:rsidRPr="006F49AB">
        <w:rPr>
          <w:bCs/>
        </w:rPr>
        <w:t xml:space="preserve">eferrals to </w:t>
      </w:r>
      <w:r w:rsidR="00BB49DE" w:rsidRPr="006F49AB">
        <w:rPr>
          <w:bCs/>
        </w:rPr>
        <w:t>local safeguarding p</w:t>
      </w:r>
      <w:r w:rsidR="00B7316F" w:rsidRPr="006F49AB">
        <w:rPr>
          <w:bCs/>
        </w:rPr>
        <w:t>artners</w:t>
      </w:r>
      <w:r w:rsidRPr="006F49AB">
        <w:rPr>
          <w:bCs/>
        </w:rPr>
        <w:t xml:space="preserve"> where </w:t>
      </w:r>
      <w:r w:rsidR="00766C81" w:rsidRPr="006F49AB">
        <w:rPr>
          <w:bCs/>
        </w:rPr>
        <w:t>students</w:t>
      </w:r>
      <w:r w:rsidR="004505B6" w:rsidRPr="006F49AB">
        <w:rPr>
          <w:bCs/>
        </w:rPr>
        <w:t xml:space="preserve"> </w:t>
      </w:r>
      <w:r w:rsidR="00B7316F" w:rsidRPr="006F49AB">
        <w:rPr>
          <w:bCs/>
        </w:rPr>
        <w:t xml:space="preserve">with additional needs have been identified. These can include those – </w:t>
      </w:r>
    </w:p>
    <w:p w14:paraId="62A87E2D" w14:textId="6834EDD3" w:rsidR="00560978" w:rsidRPr="006F49AB" w:rsidRDefault="00560978" w:rsidP="004D436C">
      <w:pPr>
        <w:pStyle w:val="Default"/>
        <w:numPr>
          <w:ilvl w:val="0"/>
          <w:numId w:val="50"/>
        </w:numPr>
        <w:spacing w:line="276" w:lineRule="auto"/>
        <w:rPr>
          <w:bCs/>
        </w:rPr>
      </w:pPr>
      <w:r w:rsidRPr="006F49AB">
        <w:t xml:space="preserve">who need a social worker and </w:t>
      </w:r>
      <w:r w:rsidR="56CED513" w:rsidRPr="006F49AB">
        <w:t>may</w:t>
      </w:r>
      <w:r w:rsidR="4F85B6E0" w:rsidRPr="006F49AB">
        <w:t xml:space="preserve"> </w:t>
      </w:r>
      <w:r w:rsidR="56CED513" w:rsidRPr="006F49AB">
        <w:t>be</w:t>
      </w:r>
      <w:r w:rsidRPr="006F49AB">
        <w:t xml:space="preserve"> experiencing abuse or </w:t>
      </w:r>
      <w:r w:rsidR="004B29F1" w:rsidRPr="006F49AB">
        <w:t>neglect.</w:t>
      </w:r>
    </w:p>
    <w:p w14:paraId="62A87E2E" w14:textId="7D9EC0C0" w:rsidR="00B7316F" w:rsidRPr="006F49AB" w:rsidRDefault="00B7316F" w:rsidP="004D436C">
      <w:pPr>
        <w:pStyle w:val="Default"/>
        <w:numPr>
          <w:ilvl w:val="0"/>
          <w:numId w:val="50"/>
        </w:numPr>
        <w:spacing w:line="276" w:lineRule="auto"/>
        <w:rPr>
          <w:bCs/>
        </w:rPr>
      </w:pPr>
      <w:r w:rsidRPr="006F49AB">
        <w:t xml:space="preserve">requiring mental health </w:t>
      </w:r>
      <w:r w:rsidR="004B29F1" w:rsidRPr="006F49AB">
        <w:t>support.</w:t>
      </w:r>
      <w:r w:rsidRPr="006F49AB">
        <w:t xml:space="preserve"> </w:t>
      </w:r>
    </w:p>
    <w:p w14:paraId="62A87E2F" w14:textId="0C52F650" w:rsidR="00267BE3" w:rsidRPr="006F49AB" w:rsidRDefault="003D35B7" w:rsidP="004D436C">
      <w:pPr>
        <w:pStyle w:val="Default"/>
        <w:numPr>
          <w:ilvl w:val="0"/>
          <w:numId w:val="50"/>
        </w:numPr>
        <w:spacing w:line="276" w:lineRule="auto"/>
        <w:rPr>
          <w:bCs/>
        </w:rPr>
      </w:pPr>
      <w:r w:rsidRPr="006F49AB">
        <w:t xml:space="preserve">who </w:t>
      </w:r>
      <w:r w:rsidR="00B7316F" w:rsidRPr="006F49AB">
        <w:t xml:space="preserve">may benefit from early </w:t>
      </w:r>
      <w:r w:rsidR="004B29F1" w:rsidRPr="006F49AB">
        <w:t>help.</w:t>
      </w:r>
    </w:p>
    <w:p w14:paraId="62A87E30" w14:textId="4B662218" w:rsidR="00B7316F" w:rsidRPr="006F49AB" w:rsidRDefault="00B7316F" w:rsidP="004D436C">
      <w:pPr>
        <w:pStyle w:val="Default"/>
        <w:numPr>
          <w:ilvl w:val="0"/>
          <w:numId w:val="50"/>
        </w:numPr>
        <w:spacing w:line="276" w:lineRule="auto"/>
        <w:rPr>
          <w:bCs/>
        </w:rPr>
      </w:pPr>
      <w:r w:rsidRPr="006F49AB">
        <w:t>where the</w:t>
      </w:r>
      <w:r w:rsidR="00FE3520" w:rsidRPr="006F49AB">
        <w:t xml:space="preserve">re is a radicalisation </w:t>
      </w:r>
      <w:r w:rsidR="004B29F1" w:rsidRPr="006F49AB">
        <w:t>concern.</w:t>
      </w:r>
    </w:p>
    <w:p w14:paraId="62A87E31" w14:textId="7C5C6B36" w:rsidR="00B7316F" w:rsidRPr="006F49AB" w:rsidRDefault="00FE3520" w:rsidP="004D436C">
      <w:pPr>
        <w:pStyle w:val="Default"/>
        <w:numPr>
          <w:ilvl w:val="0"/>
          <w:numId w:val="50"/>
        </w:numPr>
        <w:spacing w:line="276" w:lineRule="auto"/>
        <w:rPr>
          <w:bCs/>
        </w:rPr>
      </w:pPr>
      <w:r w:rsidRPr="006F49AB">
        <w:rPr>
          <w:bCs/>
        </w:rPr>
        <w:t>w</w:t>
      </w:r>
      <w:r w:rsidR="00B7316F" w:rsidRPr="006F49AB">
        <w:rPr>
          <w:bCs/>
        </w:rPr>
        <w:t xml:space="preserve">here </w:t>
      </w:r>
      <w:r w:rsidR="008F7347" w:rsidRPr="006F49AB">
        <w:rPr>
          <w:bCs/>
        </w:rPr>
        <w:t>a crime may have been committed</w:t>
      </w:r>
      <w:r w:rsidR="5343EAAC" w:rsidRPr="006F49AB">
        <w:t>.</w:t>
      </w:r>
    </w:p>
    <w:p w14:paraId="299130DC" w14:textId="77777777" w:rsidR="00103D1A" w:rsidRPr="006F49AB" w:rsidRDefault="00103D1A" w:rsidP="00103D1A">
      <w:pPr>
        <w:pStyle w:val="Default"/>
        <w:spacing w:line="276" w:lineRule="auto"/>
        <w:rPr>
          <w:bCs/>
        </w:rPr>
      </w:pPr>
    </w:p>
    <w:p w14:paraId="62A87E33" w14:textId="77777777" w:rsidR="00E14B83" w:rsidRPr="006F49AB" w:rsidRDefault="003D35B7" w:rsidP="003D35B7">
      <w:pPr>
        <w:pStyle w:val="Default"/>
        <w:spacing w:line="276" w:lineRule="auto"/>
        <w:ind w:left="644"/>
        <w:rPr>
          <w:b/>
          <w:bCs/>
        </w:rPr>
      </w:pPr>
      <w:r w:rsidRPr="006F49AB">
        <w:rPr>
          <w:b/>
          <w:bCs/>
        </w:rPr>
        <w:t>The DSL will also:</w:t>
      </w:r>
    </w:p>
    <w:p w14:paraId="62A87E34" w14:textId="22C32F24" w:rsidR="009B4FEA" w:rsidRPr="006F49AB" w:rsidRDefault="008F7347" w:rsidP="002C5A12">
      <w:pPr>
        <w:pStyle w:val="Default"/>
        <w:numPr>
          <w:ilvl w:val="0"/>
          <w:numId w:val="2"/>
        </w:numPr>
        <w:spacing w:line="276" w:lineRule="auto"/>
        <w:rPr>
          <w:bCs/>
        </w:rPr>
      </w:pPr>
      <w:r w:rsidRPr="006F49AB">
        <w:rPr>
          <w:bCs/>
        </w:rPr>
        <w:lastRenderedPageBreak/>
        <w:t xml:space="preserve">Work with others – acting as a point of contact for </w:t>
      </w:r>
      <w:r w:rsidR="003D35B7" w:rsidRPr="006F49AB">
        <w:rPr>
          <w:bCs/>
        </w:rPr>
        <w:t xml:space="preserve">outside agencies </w:t>
      </w:r>
      <w:r w:rsidR="00B96010" w:rsidRPr="006F49AB">
        <w:rPr>
          <w:bCs/>
        </w:rPr>
        <w:t>about</w:t>
      </w:r>
      <w:r w:rsidR="003D35B7" w:rsidRPr="006F49AB">
        <w:rPr>
          <w:bCs/>
        </w:rPr>
        <w:t xml:space="preserve"> safeguarding.</w:t>
      </w:r>
    </w:p>
    <w:p w14:paraId="62A87E35" w14:textId="47AF0FFD" w:rsidR="003D35B7" w:rsidRPr="006F49AB" w:rsidRDefault="003D35B7" w:rsidP="002C5A12">
      <w:pPr>
        <w:pStyle w:val="Default"/>
        <w:numPr>
          <w:ilvl w:val="0"/>
          <w:numId w:val="2"/>
        </w:numPr>
        <w:spacing w:line="276" w:lineRule="auto"/>
        <w:rPr>
          <w:bCs/>
        </w:rPr>
      </w:pPr>
      <w:r w:rsidRPr="006F49AB">
        <w:t>Support and advise other staff in making referrals to other agencies</w:t>
      </w:r>
      <w:r w:rsidR="0495E1F9" w:rsidRPr="006F49AB">
        <w:t>.</w:t>
      </w:r>
    </w:p>
    <w:p w14:paraId="62A87E36" w14:textId="619D9A28" w:rsidR="008F7347" w:rsidRPr="006F49AB" w:rsidRDefault="008F7347" w:rsidP="002C5A12">
      <w:pPr>
        <w:pStyle w:val="Default"/>
        <w:numPr>
          <w:ilvl w:val="0"/>
          <w:numId w:val="2"/>
        </w:numPr>
        <w:spacing w:line="276" w:lineRule="auto"/>
        <w:rPr>
          <w:bCs/>
        </w:rPr>
      </w:pPr>
      <w:r w:rsidRPr="006F49AB">
        <w:rPr>
          <w:bCs/>
        </w:rPr>
        <w:t xml:space="preserve">When required, liaise with the case manager and the Local Authority Designated Officer </w:t>
      </w:r>
      <w:r w:rsidR="003D35B7" w:rsidRPr="006F49AB">
        <w:rPr>
          <w:bCs/>
        </w:rPr>
        <w:t xml:space="preserve">(LADO) </w:t>
      </w:r>
      <w:r w:rsidRPr="006F49AB">
        <w:rPr>
          <w:bCs/>
        </w:rPr>
        <w:t xml:space="preserve">in relation to </w:t>
      </w:r>
      <w:r w:rsidR="00E06036">
        <w:rPr>
          <w:bCs/>
        </w:rPr>
        <w:t>student</w:t>
      </w:r>
      <w:r w:rsidRPr="006F49AB">
        <w:rPr>
          <w:bCs/>
        </w:rPr>
        <w:t xml:space="preserve"> protection cases which concern</w:t>
      </w:r>
      <w:r w:rsidR="003D35B7" w:rsidRPr="006F49AB">
        <w:rPr>
          <w:bCs/>
        </w:rPr>
        <w:t xml:space="preserve"> </w:t>
      </w:r>
      <w:r w:rsidRPr="006F49AB">
        <w:rPr>
          <w:bCs/>
        </w:rPr>
        <w:t xml:space="preserve">a staff member. </w:t>
      </w:r>
    </w:p>
    <w:p w14:paraId="62A87E38" w14:textId="08D59F06" w:rsidR="008F7347" w:rsidRPr="006F49AB" w:rsidRDefault="009B4FEA" w:rsidP="000D2293">
      <w:pPr>
        <w:pStyle w:val="Default"/>
        <w:numPr>
          <w:ilvl w:val="0"/>
          <w:numId w:val="2"/>
        </w:numPr>
        <w:spacing w:line="276" w:lineRule="auto"/>
        <w:rPr>
          <w:bCs/>
        </w:rPr>
      </w:pPr>
      <w:r w:rsidRPr="006F49AB">
        <w:rPr>
          <w:bCs/>
        </w:rPr>
        <w:t>Coor</w:t>
      </w:r>
      <w:r w:rsidR="008F7347" w:rsidRPr="006F49AB">
        <w:rPr>
          <w:bCs/>
        </w:rPr>
        <w:t xml:space="preserve">dinate </w:t>
      </w:r>
      <w:r w:rsidR="003F5CD4" w:rsidRPr="006F49AB">
        <w:rPr>
          <w:bCs/>
        </w:rPr>
        <w:t xml:space="preserve">regular </w:t>
      </w:r>
      <w:r w:rsidR="008F7347" w:rsidRPr="006F49AB">
        <w:rPr>
          <w:bCs/>
        </w:rPr>
        <w:t xml:space="preserve">safeguarding training </w:t>
      </w:r>
      <w:r w:rsidR="008E069C" w:rsidRPr="006F49AB">
        <w:rPr>
          <w:bCs/>
        </w:rPr>
        <w:t>and r</w:t>
      </w:r>
      <w:r w:rsidR="008F7347" w:rsidRPr="006F49AB">
        <w:rPr>
          <w:bCs/>
        </w:rPr>
        <w:t xml:space="preserve">aise awareness and understanding to the </w:t>
      </w:r>
      <w:r w:rsidR="00766C81" w:rsidRPr="006F49AB">
        <w:rPr>
          <w:bCs/>
        </w:rPr>
        <w:t xml:space="preserve">college </w:t>
      </w:r>
      <w:r w:rsidR="008F7347" w:rsidRPr="006F49AB">
        <w:rPr>
          <w:bCs/>
        </w:rPr>
        <w:t xml:space="preserve">community around policies and practice in relation to safeguarding. </w:t>
      </w:r>
    </w:p>
    <w:p w14:paraId="62A87E39" w14:textId="6B43E925" w:rsidR="00510229" w:rsidRPr="006F49AB" w:rsidRDefault="008F7347" w:rsidP="002C5A12">
      <w:pPr>
        <w:pStyle w:val="Default"/>
        <w:numPr>
          <w:ilvl w:val="0"/>
          <w:numId w:val="2"/>
        </w:numPr>
        <w:spacing w:line="276" w:lineRule="auto"/>
        <w:rPr>
          <w:bCs/>
        </w:rPr>
      </w:pPr>
      <w:r w:rsidRPr="006F49AB">
        <w:rPr>
          <w:bCs/>
        </w:rPr>
        <w:t>Help promote ed</w:t>
      </w:r>
      <w:r w:rsidR="003D35B7" w:rsidRPr="006F49AB">
        <w:rPr>
          <w:bCs/>
        </w:rPr>
        <w:t>ucational outcomes by sharing i</w:t>
      </w:r>
      <w:r w:rsidRPr="006F49AB">
        <w:rPr>
          <w:bCs/>
        </w:rPr>
        <w:t>nfor</w:t>
      </w:r>
      <w:r w:rsidR="003D35B7" w:rsidRPr="006F49AB">
        <w:rPr>
          <w:bCs/>
        </w:rPr>
        <w:t xml:space="preserve">mation about vulnerable </w:t>
      </w:r>
      <w:r w:rsidR="00766C81" w:rsidRPr="006F49AB">
        <w:rPr>
          <w:bCs/>
        </w:rPr>
        <w:t>students</w:t>
      </w:r>
      <w:r w:rsidR="004505B6" w:rsidRPr="006F49AB">
        <w:rPr>
          <w:bCs/>
        </w:rPr>
        <w:t xml:space="preserve"> </w:t>
      </w:r>
      <w:r w:rsidRPr="006F49AB">
        <w:rPr>
          <w:bCs/>
        </w:rPr>
        <w:t xml:space="preserve">with </w:t>
      </w:r>
      <w:r w:rsidR="003D35B7" w:rsidRPr="006F49AB">
        <w:rPr>
          <w:bCs/>
        </w:rPr>
        <w:t>relevant staff</w:t>
      </w:r>
      <w:r w:rsidRPr="006F49AB">
        <w:rPr>
          <w:bCs/>
        </w:rPr>
        <w:t xml:space="preserve">. </w:t>
      </w:r>
      <w:r w:rsidR="00D259E6" w:rsidRPr="006F49AB">
        <w:rPr>
          <w:bCs/>
        </w:rPr>
        <w:t>This</w:t>
      </w:r>
      <w:r w:rsidRPr="006F49AB">
        <w:rPr>
          <w:bCs/>
        </w:rPr>
        <w:t xml:space="preserve"> include</w:t>
      </w:r>
      <w:r w:rsidR="00510229" w:rsidRPr="006F49AB">
        <w:rPr>
          <w:bCs/>
        </w:rPr>
        <w:t>s</w:t>
      </w:r>
      <w:r w:rsidRPr="006F49AB">
        <w:rPr>
          <w:bCs/>
        </w:rPr>
        <w:t xml:space="preserve"> ensuring that </w:t>
      </w:r>
      <w:r w:rsidR="00510229" w:rsidRPr="006F49AB">
        <w:rPr>
          <w:bCs/>
        </w:rPr>
        <w:t>staff:</w:t>
      </w:r>
    </w:p>
    <w:p w14:paraId="62A87E3A" w14:textId="3D7AEC24" w:rsidR="00510229" w:rsidRPr="006F49AB" w:rsidRDefault="00A91763" w:rsidP="004D436C">
      <w:pPr>
        <w:pStyle w:val="Default"/>
        <w:numPr>
          <w:ilvl w:val="0"/>
          <w:numId w:val="51"/>
        </w:numPr>
        <w:spacing w:line="276" w:lineRule="auto"/>
        <w:rPr>
          <w:bCs/>
        </w:rPr>
      </w:pPr>
      <w:r w:rsidRPr="006F49AB">
        <w:rPr>
          <w:bCs/>
        </w:rPr>
        <w:t>Kn</w:t>
      </w:r>
      <w:r w:rsidR="008F7347" w:rsidRPr="006F49AB">
        <w:rPr>
          <w:bCs/>
        </w:rPr>
        <w:t xml:space="preserve">ow </w:t>
      </w:r>
      <w:r w:rsidR="006C701F" w:rsidRPr="006F49AB">
        <w:rPr>
          <w:bCs/>
        </w:rPr>
        <w:t xml:space="preserve">and can identify </w:t>
      </w:r>
      <w:r w:rsidR="008F7347" w:rsidRPr="006F49AB">
        <w:rPr>
          <w:bCs/>
        </w:rPr>
        <w:t xml:space="preserve">who these </w:t>
      </w:r>
      <w:r w:rsidR="00766C81" w:rsidRPr="006F49AB">
        <w:rPr>
          <w:bCs/>
        </w:rPr>
        <w:t xml:space="preserve">students </w:t>
      </w:r>
      <w:r w:rsidR="008F7347" w:rsidRPr="006F49AB">
        <w:rPr>
          <w:bCs/>
        </w:rPr>
        <w:t xml:space="preserve">are </w:t>
      </w:r>
    </w:p>
    <w:p w14:paraId="62A87E3B" w14:textId="1C15B327" w:rsidR="00510229" w:rsidRPr="006F49AB" w:rsidRDefault="00A91763" w:rsidP="004D436C">
      <w:pPr>
        <w:pStyle w:val="Default"/>
        <w:numPr>
          <w:ilvl w:val="0"/>
          <w:numId w:val="51"/>
        </w:numPr>
        <w:spacing w:line="276" w:lineRule="auto"/>
        <w:rPr>
          <w:bCs/>
        </w:rPr>
      </w:pPr>
      <w:r w:rsidRPr="006F49AB">
        <w:rPr>
          <w:bCs/>
        </w:rPr>
        <w:t>U</w:t>
      </w:r>
      <w:r w:rsidR="008F7347" w:rsidRPr="006F49AB">
        <w:rPr>
          <w:bCs/>
        </w:rPr>
        <w:t xml:space="preserve">nderstand their academic progress and attainment and maintain a culture of high aspirations for this </w:t>
      </w:r>
      <w:r w:rsidR="00A3062F" w:rsidRPr="006F49AB">
        <w:rPr>
          <w:bCs/>
        </w:rPr>
        <w:t>cohort.</w:t>
      </w:r>
      <w:r w:rsidR="008F7347" w:rsidRPr="006F49AB">
        <w:rPr>
          <w:bCs/>
        </w:rPr>
        <w:t xml:space="preserve"> </w:t>
      </w:r>
    </w:p>
    <w:p w14:paraId="62A87E3C" w14:textId="1DF83203" w:rsidR="00510229" w:rsidRPr="006F49AB" w:rsidRDefault="38BF65FA" w:rsidP="004D436C">
      <w:pPr>
        <w:pStyle w:val="Default"/>
        <w:numPr>
          <w:ilvl w:val="0"/>
          <w:numId w:val="51"/>
        </w:numPr>
        <w:spacing w:line="276" w:lineRule="auto"/>
        <w:rPr>
          <w:bCs/>
        </w:rPr>
      </w:pPr>
      <w:r w:rsidRPr="006F49AB">
        <w:t>A</w:t>
      </w:r>
      <w:r w:rsidR="003D35B7" w:rsidRPr="006F49AB">
        <w:rPr>
          <w:bCs/>
        </w:rPr>
        <w:t>re supported to</w:t>
      </w:r>
      <w:r w:rsidR="008F7347" w:rsidRPr="006F49AB">
        <w:rPr>
          <w:bCs/>
        </w:rPr>
        <w:t xml:space="preserve"> identify the challenges that </w:t>
      </w:r>
      <w:r w:rsidR="00E06036" w:rsidRPr="00DA0D84">
        <w:rPr>
          <w:bCs/>
        </w:rPr>
        <w:t>student</w:t>
      </w:r>
      <w:r w:rsidR="001A48A2" w:rsidRPr="00DA0D84">
        <w:rPr>
          <w:bCs/>
        </w:rPr>
        <w:t>s</w:t>
      </w:r>
      <w:r w:rsidR="008F7347" w:rsidRPr="006F49AB">
        <w:rPr>
          <w:bCs/>
        </w:rPr>
        <w:t xml:space="preserve"> in this group might </w:t>
      </w:r>
      <w:r w:rsidR="05CBA898" w:rsidRPr="006F49AB">
        <w:t>face.</w:t>
      </w:r>
      <w:r w:rsidR="008F7347" w:rsidRPr="006F49AB">
        <w:rPr>
          <w:bCs/>
        </w:rPr>
        <w:t xml:space="preserve"> </w:t>
      </w:r>
    </w:p>
    <w:p w14:paraId="62A87E3D" w14:textId="361FD218" w:rsidR="008F7347" w:rsidRPr="006F49AB" w:rsidRDefault="04024CD6" w:rsidP="004D436C">
      <w:pPr>
        <w:pStyle w:val="Default"/>
        <w:numPr>
          <w:ilvl w:val="0"/>
          <w:numId w:val="51"/>
        </w:numPr>
        <w:spacing w:line="276" w:lineRule="auto"/>
        <w:rPr>
          <w:bCs/>
        </w:rPr>
      </w:pPr>
      <w:r w:rsidRPr="006F49AB">
        <w:t>P</w:t>
      </w:r>
      <w:r w:rsidR="00172242" w:rsidRPr="006F49AB">
        <w:rPr>
          <w:bCs/>
        </w:rPr>
        <w:t xml:space="preserve">rovide additional academic support or </w:t>
      </w:r>
      <w:r w:rsidR="003D35B7" w:rsidRPr="006F49AB">
        <w:rPr>
          <w:bCs/>
        </w:rPr>
        <w:t xml:space="preserve">make reasonable </w:t>
      </w:r>
      <w:r w:rsidR="008F7347" w:rsidRPr="006F49AB">
        <w:rPr>
          <w:bCs/>
        </w:rPr>
        <w:t xml:space="preserve">adjustments </w:t>
      </w:r>
      <w:r w:rsidR="00172242" w:rsidRPr="006F49AB">
        <w:rPr>
          <w:bCs/>
        </w:rPr>
        <w:t xml:space="preserve">to help </w:t>
      </w:r>
      <w:r w:rsidR="00766C81" w:rsidRPr="006F49AB">
        <w:rPr>
          <w:bCs/>
        </w:rPr>
        <w:t>student</w:t>
      </w:r>
      <w:r w:rsidR="001A48A2" w:rsidRPr="00DA0D84">
        <w:rPr>
          <w:bCs/>
        </w:rPr>
        <w:t>s</w:t>
      </w:r>
      <w:r w:rsidR="00172242" w:rsidRPr="006F49AB">
        <w:rPr>
          <w:bCs/>
        </w:rPr>
        <w:t xml:space="preserve"> who have or have had a social worker to </w:t>
      </w:r>
      <w:r w:rsidR="00CB60A9" w:rsidRPr="006F49AB">
        <w:rPr>
          <w:bCs/>
        </w:rPr>
        <w:t xml:space="preserve">reach their potential. </w:t>
      </w:r>
    </w:p>
    <w:p w14:paraId="1B2CC508" w14:textId="5F578B3A" w:rsidR="00117CDA" w:rsidRPr="006F49AB" w:rsidRDefault="00EB3DE4" w:rsidP="00EB3DE4">
      <w:pPr>
        <w:pStyle w:val="Default"/>
        <w:numPr>
          <w:ilvl w:val="0"/>
          <w:numId w:val="51"/>
        </w:numPr>
        <w:spacing w:line="276" w:lineRule="auto"/>
        <w:rPr>
          <w:bCs/>
        </w:rPr>
      </w:pPr>
      <w:r w:rsidRPr="006F49AB">
        <w:rPr>
          <w:bCs/>
        </w:rPr>
        <w:t xml:space="preserve">Support the work of the Designated </w:t>
      </w:r>
      <w:r w:rsidR="00817DC4" w:rsidRPr="00DA0D84">
        <w:rPr>
          <w:bCs/>
        </w:rPr>
        <w:t>T</w:t>
      </w:r>
      <w:r w:rsidRPr="006F49AB">
        <w:rPr>
          <w:bCs/>
        </w:rPr>
        <w:t xml:space="preserve">eacher and all professionals working with these </w:t>
      </w:r>
      <w:r w:rsidR="00766C81" w:rsidRPr="006F49AB">
        <w:rPr>
          <w:bCs/>
        </w:rPr>
        <w:t>students</w:t>
      </w:r>
    </w:p>
    <w:p w14:paraId="1C82AED5" w14:textId="77777777" w:rsidR="00EB3DE4" w:rsidRPr="006F49AB" w:rsidRDefault="00EB3DE4" w:rsidP="00EB3DE4">
      <w:pPr>
        <w:pStyle w:val="Default"/>
        <w:spacing w:line="276" w:lineRule="auto"/>
        <w:ind w:left="1625"/>
        <w:rPr>
          <w:bCs/>
        </w:rPr>
      </w:pPr>
    </w:p>
    <w:p w14:paraId="62A87E3E" w14:textId="05884872" w:rsidR="00510229" w:rsidRPr="006F49AB" w:rsidRDefault="003D35B7" w:rsidP="00977F5F">
      <w:pPr>
        <w:pStyle w:val="Default"/>
        <w:numPr>
          <w:ilvl w:val="0"/>
          <w:numId w:val="12"/>
        </w:numPr>
        <w:spacing w:line="276" w:lineRule="auto"/>
        <w:rPr>
          <w:bCs/>
        </w:rPr>
      </w:pPr>
      <w:r w:rsidRPr="006F49AB">
        <w:rPr>
          <w:bCs/>
        </w:rPr>
        <w:t xml:space="preserve">Ensure </w:t>
      </w:r>
      <w:r w:rsidR="00D9006E" w:rsidRPr="006F49AB">
        <w:rPr>
          <w:bCs/>
        </w:rPr>
        <w:t xml:space="preserve">the </w:t>
      </w:r>
      <w:r w:rsidR="00713475" w:rsidRPr="006F49AB">
        <w:rPr>
          <w:bCs/>
        </w:rPr>
        <w:t>secure</w:t>
      </w:r>
      <w:r w:rsidRPr="006F49AB">
        <w:rPr>
          <w:bCs/>
        </w:rPr>
        <w:t xml:space="preserve"> tr</w:t>
      </w:r>
      <w:r w:rsidR="00510229" w:rsidRPr="006F49AB">
        <w:rPr>
          <w:bCs/>
        </w:rPr>
        <w:t>ansfer of the</w:t>
      </w:r>
      <w:r w:rsidRPr="006F49AB">
        <w:rPr>
          <w:bCs/>
        </w:rPr>
        <w:t xml:space="preserve"> </w:t>
      </w:r>
      <w:r w:rsidR="00E06036" w:rsidRPr="00DA0D84">
        <w:rPr>
          <w:bCs/>
        </w:rPr>
        <w:t>Student</w:t>
      </w:r>
      <w:r w:rsidRPr="006F49AB">
        <w:rPr>
          <w:bCs/>
        </w:rPr>
        <w:t xml:space="preserve"> </w:t>
      </w:r>
      <w:r w:rsidR="001A48A2" w:rsidRPr="00DA0D84">
        <w:rPr>
          <w:bCs/>
        </w:rPr>
        <w:t>Safeguarding</w:t>
      </w:r>
      <w:r w:rsidRPr="006F49AB">
        <w:rPr>
          <w:bCs/>
        </w:rPr>
        <w:t xml:space="preserve"> F</w:t>
      </w:r>
      <w:r w:rsidR="00510229" w:rsidRPr="006F49AB">
        <w:rPr>
          <w:bCs/>
        </w:rPr>
        <w:t xml:space="preserve">ile when a </w:t>
      </w:r>
      <w:r w:rsidR="00E06036" w:rsidRPr="00DA0D84">
        <w:rPr>
          <w:bCs/>
        </w:rPr>
        <w:t>student</w:t>
      </w:r>
      <w:r w:rsidR="006F1028" w:rsidRPr="00DA0D84">
        <w:rPr>
          <w:bCs/>
        </w:rPr>
        <w:t>/young person</w:t>
      </w:r>
      <w:r w:rsidR="00C67F5B" w:rsidRPr="006F49AB">
        <w:rPr>
          <w:bCs/>
        </w:rPr>
        <w:t xml:space="preserve"> </w:t>
      </w:r>
      <w:r w:rsidR="00510229" w:rsidRPr="006F49AB">
        <w:rPr>
          <w:bCs/>
        </w:rPr>
        <w:t>moves to a new setting</w:t>
      </w:r>
      <w:r w:rsidR="00C67F5B" w:rsidRPr="006F49AB">
        <w:rPr>
          <w:bCs/>
        </w:rPr>
        <w:t>-</w:t>
      </w:r>
      <w:r w:rsidR="00D9006E" w:rsidRPr="006F49AB">
        <w:rPr>
          <w:bCs/>
        </w:rPr>
        <w:t>within 5 days</w:t>
      </w:r>
      <w:r w:rsidR="0085059C" w:rsidRPr="006F49AB">
        <w:rPr>
          <w:bCs/>
        </w:rPr>
        <w:t xml:space="preserve"> for in year transfer or the first 5 days of the start of a new term</w:t>
      </w:r>
      <w:r w:rsidR="00510229" w:rsidRPr="006F49AB">
        <w:rPr>
          <w:bCs/>
        </w:rPr>
        <w:t xml:space="preserve">. </w:t>
      </w:r>
    </w:p>
    <w:p w14:paraId="3F9BD957" w14:textId="30DC6A91" w:rsidR="00A64CDE" w:rsidRPr="006F49AB" w:rsidRDefault="009E5654" w:rsidP="00817DC4">
      <w:pPr>
        <w:pStyle w:val="Default"/>
        <w:numPr>
          <w:ilvl w:val="0"/>
          <w:numId w:val="12"/>
        </w:numPr>
        <w:spacing w:line="276" w:lineRule="auto"/>
        <w:rPr>
          <w:bCs/>
        </w:rPr>
      </w:pPr>
      <w:r w:rsidRPr="006F1028">
        <w:rPr>
          <w:bCs/>
        </w:rPr>
        <w:t>Arrange adequate and appropriate cover arrangements for any out of hours/out of term activities</w:t>
      </w:r>
      <w:r w:rsidR="003A4B86" w:rsidRPr="006F1028">
        <w:rPr>
          <w:bCs/>
        </w:rPr>
        <w:t xml:space="preserve">, e.g. attendance at Strategy and Initial </w:t>
      </w:r>
      <w:r w:rsidR="00E06036">
        <w:rPr>
          <w:bCs/>
        </w:rPr>
        <w:t>Student</w:t>
      </w:r>
      <w:r w:rsidR="003A4B86" w:rsidRPr="006F1028">
        <w:rPr>
          <w:bCs/>
        </w:rPr>
        <w:t xml:space="preserve"> Protection Conferences</w:t>
      </w:r>
      <w:r w:rsidR="002378E4" w:rsidRPr="006F1028">
        <w:rPr>
          <w:bCs/>
        </w:rPr>
        <w:t>.</w:t>
      </w:r>
    </w:p>
    <w:p w14:paraId="649CE0E0" w14:textId="70FDE7DC" w:rsidR="006F1028" w:rsidRPr="00DA0D84" w:rsidRDefault="00A64CDE" w:rsidP="006F1028">
      <w:pPr>
        <w:pStyle w:val="ListParagraph"/>
        <w:numPr>
          <w:ilvl w:val="0"/>
          <w:numId w:val="12"/>
        </w:numPr>
        <w:rPr>
          <w:rFonts w:ascii="Arial" w:hAnsi="Arial" w:cs="Arial"/>
          <w:sz w:val="24"/>
          <w:szCs w:val="24"/>
        </w:rPr>
      </w:pPr>
      <w:r w:rsidRPr="006F49AB">
        <w:t xml:space="preserve">Work with the </w:t>
      </w:r>
      <w:r w:rsidR="00871676" w:rsidRPr="00DA0D84">
        <w:rPr>
          <w:rFonts w:ascii="Arial" w:hAnsi="Arial" w:cs="Arial"/>
          <w:sz w:val="24"/>
          <w:szCs w:val="24"/>
        </w:rPr>
        <w:t>Senior Leadership Team (</w:t>
      </w:r>
      <w:r w:rsidRPr="006F49AB">
        <w:t>SLT</w:t>
      </w:r>
      <w:r w:rsidR="00871676" w:rsidRPr="00DA0D84">
        <w:rPr>
          <w:rFonts w:ascii="Arial" w:hAnsi="Arial" w:cs="Arial"/>
          <w:sz w:val="24"/>
          <w:szCs w:val="24"/>
        </w:rPr>
        <w:t>)</w:t>
      </w:r>
      <w:r w:rsidRPr="006F49AB">
        <w:t xml:space="preserve"> member who has lead responsibility </w:t>
      </w:r>
      <w:r w:rsidR="00817DC4" w:rsidRPr="00DA0D84">
        <w:rPr>
          <w:rFonts w:ascii="Arial" w:hAnsi="Arial" w:cs="Arial"/>
          <w:sz w:val="24"/>
          <w:szCs w:val="24"/>
        </w:rPr>
        <w:t xml:space="preserve">for </w:t>
      </w:r>
      <w:r w:rsidRPr="006F49AB">
        <w:t>filtering and monitoring systems to monitor and ensure their effectiveness and</w:t>
      </w:r>
      <w:r w:rsidRPr="006F49AB">
        <w:rPr>
          <w:rFonts w:ascii="Arial" w:hAnsi="Arial" w:cs="Arial"/>
        </w:rPr>
        <w:t xml:space="preserve"> </w:t>
      </w:r>
      <w:r w:rsidRPr="006F49AB">
        <w:t>know how to escalate concerns when identified. Support the Filtering and Monitoring lead in conducting an annual review on filtering and monitoring which is presented to governors.</w:t>
      </w:r>
    </w:p>
    <w:p w14:paraId="7EB6E443" w14:textId="2105D61E" w:rsidR="00CF114F" w:rsidRPr="006F49AB" w:rsidRDefault="00C41F6A" w:rsidP="006F1028">
      <w:pPr>
        <w:pStyle w:val="ListParagraph"/>
        <w:numPr>
          <w:ilvl w:val="0"/>
          <w:numId w:val="12"/>
        </w:numPr>
        <w:rPr>
          <w:rFonts w:ascii="Arial" w:hAnsi="Arial" w:cs="Arial"/>
          <w:sz w:val="24"/>
          <w:szCs w:val="24"/>
        </w:rPr>
      </w:pPr>
      <w:r w:rsidRPr="006F1028">
        <w:rPr>
          <w:rFonts w:ascii="Arial" w:hAnsi="Arial" w:cs="Arial"/>
          <w:sz w:val="24"/>
          <w:szCs w:val="24"/>
        </w:rPr>
        <w:t xml:space="preserve">Support the role and duties of the named </w:t>
      </w:r>
      <w:r w:rsidR="00710091" w:rsidRPr="006F1028">
        <w:rPr>
          <w:rFonts w:ascii="Arial" w:hAnsi="Arial" w:cs="Arial"/>
          <w:sz w:val="24"/>
          <w:szCs w:val="24"/>
        </w:rPr>
        <w:t xml:space="preserve">lead for health, </w:t>
      </w:r>
      <w:r w:rsidRPr="006F1028">
        <w:rPr>
          <w:rFonts w:ascii="Arial" w:hAnsi="Arial" w:cs="Arial"/>
          <w:sz w:val="24"/>
          <w:szCs w:val="24"/>
        </w:rPr>
        <w:t xml:space="preserve">safety and </w:t>
      </w:r>
      <w:r w:rsidR="00E8077C" w:rsidRPr="006F1028">
        <w:rPr>
          <w:rFonts w:ascii="Arial" w:hAnsi="Arial" w:cs="Arial"/>
          <w:sz w:val="24"/>
          <w:szCs w:val="24"/>
        </w:rPr>
        <w:t xml:space="preserve">site </w:t>
      </w:r>
      <w:r w:rsidRPr="006F1028">
        <w:rPr>
          <w:rFonts w:ascii="Arial" w:hAnsi="Arial" w:cs="Arial"/>
          <w:sz w:val="24"/>
          <w:szCs w:val="24"/>
        </w:rPr>
        <w:t xml:space="preserve">security. </w:t>
      </w:r>
    </w:p>
    <w:p w14:paraId="151479D2" w14:textId="77777777" w:rsidR="00EE292B" w:rsidRPr="006F49AB" w:rsidRDefault="00EE292B" w:rsidP="00747FE5">
      <w:pPr>
        <w:pStyle w:val="Default"/>
        <w:spacing w:line="276" w:lineRule="auto"/>
        <w:ind w:left="1004"/>
        <w:rPr>
          <w:bCs/>
        </w:rPr>
      </w:pPr>
    </w:p>
    <w:p w14:paraId="62A87E41" w14:textId="0113BF03" w:rsidR="00781986" w:rsidRPr="006F49AB" w:rsidRDefault="00CE12CB" w:rsidP="002C5A12">
      <w:pPr>
        <w:pStyle w:val="Default"/>
        <w:spacing w:line="276" w:lineRule="auto"/>
        <w:rPr>
          <w:b/>
          <w:bCs/>
        </w:rPr>
      </w:pPr>
      <w:r w:rsidRPr="006F49AB">
        <w:rPr>
          <w:b/>
          <w:bCs/>
        </w:rPr>
        <w:t xml:space="preserve">1.5.3 - </w:t>
      </w:r>
      <w:r w:rsidR="00781986" w:rsidRPr="006F49AB">
        <w:rPr>
          <w:b/>
          <w:bCs/>
        </w:rPr>
        <w:t>Role of the Governing Body</w:t>
      </w:r>
    </w:p>
    <w:p w14:paraId="62A87E42" w14:textId="20513641" w:rsidR="00A5570A" w:rsidRPr="006F49AB" w:rsidRDefault="43F94555" w:rsidP="002C5A12">
      <w:pPr>
        <w:pStyle w:val="Default"/>
        <w:spacing w:line="276" w:lineRule="auto"/>
      </w:pPr>
      <w:r w:rsidRPr="006F49AB">
        <w:t xml:space="preserve">Duties are further outlined in Keeping </w:t>
      </w:r>
      <w:r w:rsidR="00F16904" w:rsidRPr="00DA0D84">
        <w:t>Children</w:t>
      </w:r>
      <w:r w:rsidRPr="006F49AB">
        <w:t xml:space="preserve"> Safe in Education </w:t>
      </w:r>
      <w:r w:rsidR="753C47F4" w:rsidRPr="006F49AB">
        <w:t>(</w:t>
      </w:r>
      <w:r w:rsidR="00F6661F" w:rsidRPr="006F49AB">
        <w:t xml:space="preserve">DfE </w:t>
      </w:r>
      <w:r w:rsidR="753C47F4" w:rsidRPr="006F49AB">
        <w:t>202</w:t>
      </w:r>
      <w:r w:rsidR="001101D1" w:rsidRPr="006F1028">
        <w:t>6,</w:t>
      </w:r>
      <w:r w:rsidR="753C47F4" w:rsidRPr="006F49AB">
        <w:t xml:space="preserve"> </w:t>
      </w:r>
      <w:r w:rsidRPr="006F49AB">
        <w:t>Part 2</w:t>
      </w:r>
      <w:r w:rsidR="753C47F4" w:rsidRPr="006F49AB">
        <w:t>)</w:t>
      </w:r>
      <w:r w:rsidRPr="006F49AB">
        <w:t xml:space="preserve"> </w:t>
      </w:r>
    </w:p>
    <w:p w14:paraId="62A87E43" w14:textId="77777777" w:rsidR="00A5570A" w:rsidRPr="006F49AB" w:rsidRDefault="00A5570A" w:rsidP="002C5A12">
      <w:pPr>
        <w:pStyle w:val="Default"/>
        <w:spacing w:line="276" w:lineRule="auto"/>
        <w:rPr>
          <w:b/>
          <w:bCs/>
        </w:rPr>
      </w:pPr>
    </w:p>
    <w:p w14:paraId="62A87E46" w14:textId="6A6F287E" w:rsidR="00037CB5" w:rsidRPr="006F49AB" w:rsidRDefault="00372914" w:rsidP="00A35A81">
      <w:pPr>
        <w:pStyle w:val="Default"/>
        <w:spacing w:line="276" w:lineRule="auto"/>
        <w:rPr>
          <w:bCs/>
        </w:rPr>
      </w:pPr>
      <w:r w:rsidRPr="006F49AB">
        <w:t xml:space="preserve">Bournemouth and Poole </w:t>
      </w:r>
      <w:r w:rsidR="006F1028">
        <w:t>C</w:t>
      </w:r>
      <w:r w:rsidRPr="006F49AB">
        <w:t>ollege</w:t>
      </w:r>
      <w:r w:rsidR="000A290B" w:rsidRPr="006F49AB">
        <w:t xml:space="preserve"> has </w:t>
      </w:r>
      <w:r w:rsidR="00037CB5" w:rsidRPr="006F49AB">
        <w:t>a senior board level lead who takes responsibility for the setting’s safeguarding responsibility</w:t>
      </w:r>
      <w:r w:rsidR="00A35A81" w:rsidRPr="006F49AB">
        <w:t xml:space="preserve"> </w:t>
      </w:r>
      <w:r w:rsidR="000A290B" w:rsidRPr="006F49AB">
        <w:t xml:space="preserve">and </w:t>
      </w:r>
      <w:r w:rsidR="00A35A81" w:rsidRPr="006F49AB">
        <w:t>e</w:t>
      </w:r>
      <w:r w:rsidR="00037CB5" w:rsidRPr="006F49AB">
        <w:rPr>
          <w:bCs/>
        </w:rPr>
        <w:t>nsure</w:t>
      </w:r>
      <w:r w:rsidR="000A290B" w:rsidRPr="006F49AB">
        <w:rPr>
          <w:bCs/>
        </w:rPr>
        <w:t>s</w:t>
      </w:r>
      <w:r w:rsidR="00037CB5" w:rsidRPr="006F49AB">
        <w:rPr>
          <w:bCs/>
        </w:rPr>
        <w:t xml:space="preserve"> that </w:t>
      </w:r>
      <w:r w:rsidR="00783F4F">
        <w:rPr>
          <w:bCs/>
        </w:rPr>
        <w:t>s</w:t>
      </w:r>
      <w:r w:rsidR="00037CB5" w:rsidRPr="006F49AB">
        <w:rPr>
          <w:bCs/>
        </w:rPr>
        <w:t xml:space="preserve">afeguarding and </w:t>
      </w:r>
      <w:r w:rsidR="00E06036">
        <w:rPr>
          <w:bCs/>
        </w:rPr>
        <w:t>student</w:t>
      </w:r>
      <w:r w:rsidR="00037CB5" w:rsidRPr="006F49AB">
        <w:rPr>
          <w:bCs/>
        </w:rPr>
        <w:t xml:space="preserve"> protection</w:t>
      </w:r>
      <w:r w:rsidR="003D35B7" w:rsidRPr="006F49AB">
        <w:rPr>
          <w:bCs/>
        </w:rPr>
        <w:t xml:space="preserve"> practice, </w:t>
      </w:r>
      <w:r w:rsidR="00B26F0B" w:rsidRPr="006F49AB">
        <w:rPr>
          <w:bCs/>
        </w:rPr>
        <w:t>process,</w:t>
      </w:r>
      <w:r w:rsidR="003D35B7" w:rsidRPr="006F49AB">
        <w:rPr>
          <w:bCs/>
        </w:rPr>
        <w:t xml:space="preserve"> </w:t>
      </w:r>
      <w:r w:rsidR="00037CB5" w:rsidRPr="006F49AB">
        <w:rPr>
          <w:bCs/>
        </w:rPr>
        <w:t>and policy</w:t>
      </w:r>
      <w:r w:rsidR="003D35B7" w:rsidRPr="006F49AB">
        <w:rPr>
          <w:bCs/>
        </w:rPr>
        <w:t xml:space="preserve"> (including online safety)</w:t>
      </w:r>
      <w:r w:rsidR="00037CB5" w:rsidRPr="006F49AB">
        <w:rPr>
          <w:bCs/>
        </w:rPr>
        <w:t xml:space="preserve"> </w:t>
      </w:r>
      <w:r w:rsidR="000A290B" w:rsidRPr="006F49AB">
        <w:rPr>
          <w:bCs/>
        </w:rPr>
        <w:t xml:space="preserve">are </w:t>
      </w:r>
      <w:r w:rsidR="00037CB5" w:rsidRPr="006F49AB">
        <w:rPr>
          <w:bCs/>
        </w:rPr>
        <w:t>effective</w:t>
      </w:r>
      <w:r w:rsidR="00125DB8" w:rsidRPr="006F49AB">
        <w:rPr>
          <w:bCs/>
        </w:rPr>
        <w:t xml:space="preserve"> and c</w:t>
      </w:r>
      <w:r w:rsidR="003D35B7" w:rsidRPr="006F49AB">
        <w:rPr>
          <w:bCs/>
        </w:rPr>
        <w:t>ompl</w:t>
      </w:r>
      <w:r w:rsidR="00125DB8" w:rsidRPr="006F49AB">
        <w:rPr>
          <w:bCs/>
        </w:rPr>
        <w:t>i</w:t>
      </w:r>
      <w:r w:rsidR="003D35B7" w:rsidRPr="006F49AB">
        <w:rPr>
          <w:bCs/>
        </w:rPr>
        <w:t>a</w:t>
      </w:r>
      <w:r w:rsidR="00125DB8" w:rsidRPr="006F49AB">
        <w:rPr>
          <w:bCs/>
        </w:rPr>
        <w:t xml:space="preserve">nt with legislation, statutory </w:t>
      </w:r>
      <w:r w:rsidR="078EA443" w:rsidRPr="006F49AB">
        <w:t>guidance,</w:t>
      </w:r>
      <w:r w:rsidR="00125DB8" w:rsidRPr="006F49AB">
        <w:rPr>
          <w:bCs/>
        </w:rPr>
        <w:t xml:space="preserve"> and </w:t>
      </w:r>
      <w:r w:rsidR="000F2B7A" w:rsidRPr="006F49AB">
        <w:rPr>
          <w:bCs/>
        </w:rPr>
        <w:t>L</w:t>
      </w:r>
      <w:r w:rsidR="00125DB8" w:rsidRPr="006F49AB">
        <w:rPr>
          <w:bCs/>
        </w:rPr>
        <w:t xml:space="preserve">ocal </w:t>
      </w:r>
      <w:r w:rsidR="000F2B7A" w:rsidRPr="006F49AB">
        <w:rPr>
          <w:bCs/>
        </w:rPr>
        <w:t>S</w:t>
      </w:r>
      <w:r w:rsidR="00125DB8" w:rsidRPr="006F49AB">
        <w:rPr>
          <w:bCs/>
        </w:rPr>
        <w:t>afeguarding</w:t>
      </w:r>
      <w:r w:rsidR="005A40C8" w:rsidRPr="006F49AB">
        <w:rPr>
          <w:bCs/>
        </w:rPr>
        <w:t xml:space="preserve"> </w:t>
      </w:r>
      <w:r w:rsidR="000F2B7A" w:rsidRPr="006F49AB">
        <w:rPr>
          <w:bCs/>
        </w:rPr>
        <w:t>Partnership</w:t>
      </w:r>
      <w:r w:rsidR="00125DB8" w:rsidRPr="006F49AB">
        <w:rPr>
          <w:bCs/>
        </w:rPr>
        <w:t xml:space="preserve"> arrangements. </w:t>
      </w:r>
    </w:p>
    <w:p w14:paraId="78E7904E" w14:textId="77777777" w:rsidR="004C1E50" w:rsidRPr="006F49AB" w:rsidRDefault="004C1E50" w:rsidP="00A35A81">
      <w:pPr>
        <w:pStyle w:val="Default"/>
        <w:spacing w:line="276" w:lineRule="auto"/>
        <w:rPr>
          <w:bCs/>
        </w:rPr>
      </w:pPr>
    </w:p>
    <w:p w14:paraId="62A87E47" w14:textId="44D0CF98" w:rsidR="00193AF9" w:rsidRPr="006F49AB" w:rsidRDefault="00193AF9" w:rsidP="004D436C">
      <w:pPr>
        <w:pStyle w:val="Default"/>
        <w:numPr>
          <w:ilvl w:val="0"/>
          <w:numId w:val="14"/>
        </w:numPr>
        <w:spacing w:line="276" w:lineRule="auto"/>
        <w:rPr>
          <w:bCs/>
        </w:rPr>
      </w:pPr>
      <w:r w:rsidRPr="006F49AB">
        <w:rPr>
          <w:bCs/>
        </w:rPr>
        <w:t xml:space="preserve">The </w:t>
      </w:r>
      <w:r w:rsidR="00DC054F" w:rsidRPr="006F49AB">
        <w:rPr>
          <w:bCs/>
        </w:rPr>
        <w:t>appointed Safeguarding</w:t>
      </w:r>
      <w:r w:rsidRPr="006F49AB">
        <w:rPr>
          <w:bCs/>
        </w:rPr>
        <w:t xml:space="preserve"> Governor will liaise with </w:t>
      </w:r>
      <w:r w:rsidR="00766C81" w:rsidRPr="006F49AB">
        <w:rPr>
          <w:bCs/>
        </w:rPr>
        <w:t>the Princip</w:t>
      </w:r>
      <w:r w:rsidR="00977F5F" w:rsidRPr="006F49AB">
        <w:rPr>
          <w:bCs/>
        </w:rPr>
        <w:t>al</w:t>
      </w:r>
      <w:r w:rsidR="00766C81" w:rsidRPr="006F49AB">
        <w:rPr>
          <w:bCs/>
        </w:rPr>
        <w:t xml:space="preserve"> </w:t>
      </w:r>
      <w:r w:rsidRPr="006F49AB">
        <w:rPr>
          <w:bCs/>
        </w:rPr>
        <w:t xml:space="preserve">and the DSL to produce an annual report for governors and </w:t>
      </w:r>
      <w:r w:rsidR="00B70B4E" w:rsidRPr="006F49AB">
        <w:rPr>
          <w:bCs/>
        </w:rPr>
        <w:t xml:space="preserve">to </w:t>
      </w:r>
      <w:r w:rsidRPr="006F49AB">
        <w:rPr>
          <w:bCs/>
        </w:rPr>
        <w:t xml:space="preserve">complete </w:t>
      </w:r>
      <w:r w:rsidR="003075FB" w:rsidRPr="006F49AB">
        <w:rPr>
          <w:bCs/>
        </w:rPr>
        <w:t xml:space="preserve">the </w:t>
      </w:r>
      <w:r w:rsidR="003D35B7" w:rsidRPr="006F49AB">
        <w:rPr>
          <w:bCs/>
        </w:rPr>
        <w:t>annual</w:t>
      </w:r>
      <w:r w:rsidR="003075FB" w:rsidRPr="006F49AB">
        <w:rPr>
          <w:bCs/>
        </w:rPr>
        <w:t xml:space="preserve"> S175/157</w:t>
      </w:r>
      <w:r w:rsidR="003D35B7" w:rsidRPr="006F49AB">
        <w:rPr>
          <w:bCs/>
        </w:rPr>
        <w:t xml:space="preserve"> safeguarding a</w:t>
      </w:r>
      <w:r w:rsidRPr="006F49AB">
        <w:rPr>
          <w:bCs/>
        </w:rPr>
        <w:t xml:space="preserve">udit </w:t>
      </w:r>
      <w:r w:rsidR="003075FB" w:rsidRPr="006F49AB">
        <w:rPr>
          <w:bCs/>
        </w:rPr>
        <w:t xml:space="preserve">from </w:t>
      </w:r>
      <w:r w:rsidR="00200F6C" w:rsidRPr="006F49AB">
        <w:rPr>
          <w:bCs/>
        </w:rPr>
        <w:t>BCP</w:t>
      </w:r>
      <w:r w:rsidR="003075FB" w:rsidRPr="006F49AB">
        <w:rPr>
          <w:bCs/>
        </w:rPr>
        <w:t xml:space="preserve"> Council</w:t>
      </w:r>
      <w:r w:rsidR="0076456E" w:rsidRPr="006F49AB">
        <w:rPr>
          <w:bCs/>
        </w:rPr>
        <w:t>.</w:t>
      </w:r>
    </w:p>
    <w:p w14:paraId="03001DE8" w14:textId="652BBC33" w:rsidR="001B4CFB" w:rsidRPr="006F49AB" w:rsidRDefault="003D35B7" w:rsidP="004D436C">
      <w:pPr>
        <w:pStyle w:val="ListParagraph"/>
        <w:numPr>
          <w:ilvl w:val="1"/>
          <w:numId w:val="14"/>
        </w:numPr>
        <w:autoSpaceDE w:val="0"/>
        <w:autoSpaceDN w:val="0"/>
        <w:adjustRightInd w:val="0"/>
        <w:spacing w:after="0"/>
        <w:rPr>
          <w:rFonts w:ascii="Arial" w:hAnsi="Arial" w:cs="Arial"/>
          <w:bCs/>
          <w:sz w:val="24"/>
          <w:szCs w:val="24"/>
        </w:rPr>
      </w:pPr>
      <w:r w:rsidRPr="006F49AB">
        <w:rPr>
          <w:rFonts w:ascii="Arial" w:hAnsi="Arial" w:cs="Arial"/>
          <w:sz w:val="24"/>
          <w:szCs w:val="24"/>
        </w:rPr>
        <w:t>Ensure that the</w:t>
      </w:r>
      <w:r w:rsidR="005C080A" w:rsidRPr="006F1028">
        <w:rPr>
          <w:rFonts w:ascii="Arial" w:hAnsi="Arial" w:cs="Arial"/>
          <w:sz w:val="24"/>
          <w:szCs w:val="24"/>
        </w:rPr>
        <w:t xml:space="preserve"> college</w:t>
      </w:r>
      <w:r w:rsidR="00E14B83" w:rsidRPr="006F49AB">
        <w:rPr>
          <w:rFonts w:ascii="Arial" w:hAnsi="Arial" w:cs="Arial"/>
          <w:sz w:val="24"/>
          <w:szCs w:val="24"/>
        </w:rPr>
        <w:t xml:space="preserve"> remedies any </w:t>
      </w:r>
      <w:r w:rsidR="001B4CFB" w:rsidRPr="006F49AB">
        <w:rPr>
          <w:rFonts w:ascii="Arial" w:hAnsi="Arial" w:cs="Arial"/>
          <w:sz w:val="24"/>
          <w:szCs w:val="24"/>
        </w:rPr>
        <w:t>actions</w:t>
      </w:r>
      <w:r w:rsidR="00E14B83" w:rsidRPr="006F49AB">
        <w:rPr>
          <w:rFonts w:ascii="Arial" w:hAnsi="Arial" w:cs="Arial"/>
          <w:sz w:val="24"/>
          <w:szCs w:val="24"/>
        </w:rPr>
        <w:t xml:space="preserve"> brought to its attention without delay</w:t>
      </w:r>
      <w:r w:rsidR="00F76CDC" w:rsidRPr="006F49AB">
        <w:rPr>
          <w:rFonts w:ascii="Arial" w:hAnsi="Arial" w:cs="Arial"/>
          <w:sz w:val="24"/>
          <w:szCs w:val="24"/>
        </w:rPr>
        <w:t>.</w:t>
      </w:r>
    </w:p>
    <w:p w14:paraId="62A87E49" w14:textId="03F9034C" w:rsidR="00037CB5" w:rsidRPr="006F49AB" w:rsidRDefault="003D35B7" w:rsidP="004D436C">
      <w:pPr>
        <w:pStyle w:val="ListParagraph"/>
        <w:numPr>
          <w:ilvl w:val="1"/>
          <w:numId w:val="14"/>
        </w:numPr>
        <w:autoSpaceDE w:val="0"/>
        <w:autoSpaceDN w:val="0"/>
        <w:adjustRightInd w:val="0"/>
        <w:spacing w:after="0"/>
        <w:rPr>
          <w:rFonts w:ascii="Arial" w:hAnsi="Arial" w:cs="Arial"/>
          <w:bCs/>
          <w:sz w:val="24"/>
          <w:szCs w:val="24"/>
        </w:rPr>
      </w:pPr>
      <w:r w:rsidRPr="006F49AB">
        <w:rPr>
          <w:rFonts w:ascii="Arial" w:hAnsi="Arial" w:cs="Arial"/>
          <w:bCs/>
          <w:sz w:val="24"/>
          <w:szCs w:val="24"/>
        </w:rPr>
        <w:t xml:space="preserve">Ensure that </w:t>
      </w:r>
      <w:r w:rsidR="00037CB5" w:rsidRPr="006F49AB">
        <w:rPr>
          <w:rFonts w:ascii="Arial" w:hAnsi="Arial" w:cs="Arial"/>
          <w:bCs/>
          <w:sz w:val="24"/>
          <w:szCs w:val="24"/>
        </w:rPr>
        <w:t xml:space="preserve">this document is updated annually (or when there are significant updates) </w:t>
      </w:r>
    </w:p>
    <w:p w14:paraId="62A87E4A" w14:textId="120ACAE5" w:rsidR="00037CB5" w:rsidRPr="006F49AB" w:rsidRDefault="00012447" w:rsidP="004D436C">
      <w:pPr>
        <w:pStyle w:val="Default"/>
        <w:numPr>
          <w:ilvl w:val="0"/>
          <w:numId w:val="14"/>
        </w:numPr>
        <w:spacing w:line="276" w:lineRule="auto"/>
        <w:rPr>
          <w:bCs/>
        </w:rPr>
      </w:pPr>
      <w:r w:rsidRPr="006F49AB">
        <w:rPr>
          <w:bCs/>
        </w:rPr>
        <w:t xml:space="preserve">Ensure that the DSL is an appropriate member of </w:t>
      </w:r>
      <w:r w:rsidR="0036486E" w:rsidRPr="006F49AB">
        <w:rPr>
          <w:bCs/>
        </w:rPr>
        <w:t xml:space="preserve">the </w:t>
      </w:r>
      <w:r w:rsidR="00766C81" w:rsidRPr="006F49AB">
        <w:rPr>
          <w:bCs/>
        </w:rPr>
        <w:t>college</w:t>
      </w:r>
      <w:r w:rsidRPr="006F49AB">
        <w:rPr>
          <w:bCs/>
        </w:rPr>
        <w:t>’</w:t>
      </w:r>
      <w:r w:rsidR="00CE57C8" w:rsidRPr="006F49AB">
        <w:rPr>
          <w:bCs/>
        </w:rPr>
        <w:t>s senior leadership team and ensure that they have adequate time</w:t>
      </w:r>
      <w:r w:rsidR="00D622F8" w:rsidRPr="006F49AB">
        <w:rPr>
          <w:bCs/>
        </w:rPr>
        <w:t>, funding,</w:t>
      </w:r>
      <w:r w:rsidR="00BB25B1" w:rsidRPr="006F49AB">
        <w:rPr>
          <w:bCs/>
        </w:rPr>
        <w:t xml:space="preserve"> training</w:t>
      </w:r>
      <w:r w:rsidR="00C27722" w:rsidRPr="006F49AB">
        <w:rPr>
          <w:bCs/>
        </w:rPr>
        <w:t xml:space="preserve">, </w:t>
      </w:r>
      <w:r w:rsidR="009C0842" w:rsidRPr="006F49AB">
        <w:rPr>
          <w:bCs/>
        </w:rPr>
        <w:t>resources,</w:t>
      </w:r>
      <w:r w:rsidR="00C27722" w:rsidRPr="006F49AB">
        <w:rPr>
          <w:bCs/>
        </w:rPr>
        <w:t xml:space="preserve"> and support</w:t>
      </w:r>
      <w:r w:rsidR="00CE57C8" w:rsidRPr="006F49AB">
        <w:rPr>
          <w:bCs/>
        </w:rPr>
        <w:t xml:space="preserve"> to carry out their role</w:t>
      </w:r>
      <w:r w:rsidR="00DC741F" w:rsidRPr="006F49AB">
        <w:rPr>
          <w:bCs/>
        </w:rPr>
        <w:t xml:space="preserve"> effectively</w:t>
      </w:r>
      <w:r w:rsidR="00CE57C8" w:rsidRPr="006F49AB">
        <w:rPr>
          <w:bCs/>
        </w:rPr>
        <w:t xml:space="preserve">. </w:t>
      </w:r>
    </w:p>
    <w:p w14:paraId="62A87E4B" w14:textId="59DFD54E" w:rsidR="00012447" w:rsidRPr="006F49AB" w:rsidRDefault="00025F84" w:rsidP="004D436C">
      <w:pPr>
        <w:pStyle w:val="Default"/>
        <w:numPr>
          <w:ilvl w:val="0"/>
          <w:numId w:val="14"/>
        </w:numPr>
        <w:spacing w:line="276" w:lineRule="auto"/>
        <w:rPr>
          <w:bCs/>
        </w:rPr>
      </w:pPr>
      <w:r w:rsidRPr="006F49AB">
        <w:rPr>
          <w:bCs/>
        </w:rPr>
        <w:t xml:space="preserve">Ensure that </w:t>
      </w:r>
      <w:r w:rsidR="00012447" w:rsidRPr="006F49AB">
        <w:rPr>
          <w:bCs/>
        </w:rPr>
        <w:t>the</w:t>
      </w:r>
      <w:r w:rsidR="004B025C" w:rsidRPr="006F49AB">
        <w:rPr>
          <w:bCs/>
        </w:rPr>
        <w:t xml:space="preserve">y attend </w:t>
      </w:r>
      <w:r w:rsidR="003D1242" w:rsidRPr="006F49AB">
        <w:rPr>
          <w:bCs/>
        </w:rPr>
        <w:t>appropriate</w:t>
      </w:r>
      <w:r w:rsidR="001D0DE7" w:rsidRPr="006F49AB">
        <w:rPr>
          <w:bCs/>
        </w:rPr>
        <w:t xml:space="preserve"> training as describe</w:t>
      </w:r>
      <w:r w:rsidR="003D1242" w:rsidRPr="006F49AB">
        <w:rPr>
          <w:bCs/>
        </w:rPr>
        <w:t>d</w:t>
      </w:r>
      <w:r w:rsidR="001D0DE7" w:rsidRPr="006F49AB">
        <w:rPr>
          <w:bCs/>
        </w:rPr>
        <w:t xml:space="preserve"> </w:t>
      </w:r>
      <w:r w:rsidR="003D1242" w:rsidRPr="006F49AB">
        <w:rPr>
          <w:bCs/>
        </w:rPr>
        <w:t xml:space="preserve">by the </w:t>
      </w:r>
      <w:r w:rsidR="00F16904" w:rsidRPr="00DA0D84">
        <w:rPr>
          <w:bCs/>
        </w:rPr>
        <w:t>P-</w:t>
      </w:r>
      <w:r w:rsidR="00DC098A" w:rsidRPr="006F49AB">
        <w:rPr>
          <w:bCs/>
        </w:rPr>
        <w:t>DSCP</w:t>
      </w:r>
      <w:r w:rsidR="00871676" w:rsidRPr="00DA0D84">
        <w:rPr>
          <w:bCs/>
        </w:rPr>
        <w:t>)</w:t>
      </w:r>
      <w:r w:rsidR="00F16904" w:rsidRPr="00DA0D84">
        <w:rPr>
          <w:bCs/>
        </w:rPr>
        <w:t xml:space="preserve"> </w:t>
      </w:r>
      <w:r w:rsidR="00DC098A" w:rsidRPr="006F49AB">
        <w:rPr>
          <w:bCs/>
        </w:rPr>
        <w:t>/</w:t>
      </w:r>
      <w:r w:rsidR="00F16904" w:rsidRPr="00DA0D84">
        <w:rPr>
          <w:bCs/>
        </w:rPr>
        <w:t xml:space="preserve"> </w:t>
      </w:r>
      <w:r w:rsidR="00DC098A" w:rsidRPr="006F49AB">
        <w:rPr>
          <w:bCs/>
        </w:rPr>
        <w:t xml:space="preserve">BCP </w:t>
      </w:r>
      <w:r w:rsidR="004B025C" w:rsidRPr="006F49AB">
        <w:rPr>
          <w:bCs/>
        </w:rPr>
        <w:t xml:space="preserve">Safeguarding </w:t>
      </w:r>
      <w:r w:rsidR="00F16904" w:rsidRPr="00DA0D84">
        <w:rPr>
          <w:bCs/>
        </w:rPr>
        <w:t>Students</w:t>
      </w:r>
      <w:r w:rsidR="004B025C" w:rsidRPr="006F49AB">
        <w:rPr>
          <w:bCs/>
        </w:rPr>
        <w:t xml:space="preserve"> Partnership</w:t>
      </w:r>
      <w:r w:rsidR="003D1242" w:rsidRPr="006F49AB">
        <w:rPr>
          <w:bCs/>
        </w:rPr>
        <w:t xml:space="preserve"> pathway </w:t>
      </w:r>
      <w:r w:rsidR="00012447" w:rsidRPr="006F49AB">
        <w:rPr>
          <w:bCs/>
        </w:rPr>
        <w:t xml:space="preserve">and </w:t>
      </w:r>
      <w:r w:rsidR="005B4343" w:rsidRPr="006F49AB">
        <w:rPr>
          <w:bCs/>
        </w:rPr>
        <w:t xml:space="preserve">that </w:t>
      </w:r>
      <w:r w:rsidR="003D1242" w:rsidRPr="006F49AB">
        <w:rPr>
          <w:bCs/>
        </w:rPr>
        <w:t xml:space="preserve">the </w:t>
      </w:r>
      <w:r w:rsidR="00012447" w:rsidRPr="006F49AB">
        <w:rPr>
          <w:bCs/>
        </w:rPr>
        <w:t xml:space="preserve">learning </w:t>
      </w:r>
      <w:r w:rsidR="003D1242" w:rsidRPr="006F49AB">
        <w:rPr>
          <w:bCs/>
        </w:rPr>
        <w:t xml:space="preserve">from this </w:t>
      </w:r>
      <w:r w:rsidR="00BD6364" w:rsidRPr="006F49AB">
        <w:rPr>
          <w:bCs/>
        </w:rPr>
        <w:t>training for</w:t>
      </w:r>
      <w:r w:rsidR="00012447" w:rsidRPr="006F49AB">
        <w:rPr>
          <w:bCs/>
        </w:rPr>
        <w:t xml:space="preserve"> </w:t>
      </w:r>
      <w:r w:rsidR="000363A7" w:rsidRPr="006F49AB">
        <w:rPr>
          <w:bCs/>
        </w:rPr>
        <w:t xml:space="preserve">staff and the whole </w:t>
      </w:r>
      <w:r w:rsidR="005C080A" w:rsidRPr="00DA0D84">
        <w:rPr>
          <w:bCs/>
        </w:rPr>
        <w:t>college</w:t>
      </w:r>
      <w:r w:rsidR="00012447" w:rsidRPr="006F49AB">
        <w:rPr>
          <w:bCs/>
        </w:rPr>
        <w:t xml:space="preserve"> community is robust and effective. </w:t>
      </w:r>
    </w:p>
    <w:p w14:paraId="62A87E4C" w14:textId="6AC2402D" w:rsidR="00125DB8" w:rsidRPr="006F49AB" w:rsidRDefault="135EBD93" w:rsidP="52468A3D">
      <w:pPr>
        <w:pStyle w:val="Default"/>
        <w:numPr>
          <w:ilvl w:val="0"/>
          <w:numId w:val="14"/>
        </w:numPr>
        <w:spacing w:line="276" w:lineRule="auto"/>
      </w:pPr>
      <w:r w:rsidRPr="006F49AB">
        <w:t xml:space="preserve">Ensure that </w:t>
      </w:r>
      <w:r w:rsidR="00766C81" w:rsidRPr="006F49AB">
        <w:t>students</w:t>
      </w:r>
      <w:r w:rsidRPr="006F49AB">
        <w:t xml:space="preserve"> are taught </w:t>
      </w:r>
      <w:r w:rsidR="08D959ED" w:rsidRPr="006F49AB">
        <w:t>about safeguarding</w:t>
      </w:r>
      <w:r w:rsidR="18F6AAD1" w:rsidRPr="006F49AB">
        <w:t xml:space="preserve"> </w:t>
      </w:r>
      <w:r w:rsidR="001E7920" w:rsidRPr="00DA0D84">
        <w:t>i</w:t>
      </w:r>
      <w:r w:rsidR="18F6AAD1" w:rsidRPr="006F49AB">
        <w:t>n the curriculum</w:t>
      </w:r>
      <w:r w:rsidR="08D959ED" w:rsidRPr="006F49AB">
        <w:t xml:space="preserve"> including online safety</w:t>
      </w:r>
      <w:r w:rsidR="683A1BB6" w:rsidRPr="006F49AB">
        <w:t xml:space="preserve"> in </w:t>
      </w:r>
      <w:r w:rsidR="05CA4D46" w:rsidRPr="006F49AB">
        <w:t>compliance</w:t>
      </w:r>
      <w:r w:rsidR="683A1BB6" w:rsidRPr="006F49AB">
        <w:t xml:space="preserve"> with statutory guidance </w:t>
      </w:r>
      <w:hyperlink r:id="rId40">
        <w:r w:rsidR="59182B09" w:rsidRPr="006F49AB">
          <w:rPr>
            <w:rStyle w:val="Hyperlink"/>
          </w:rPr>
          <w:t>Relationships and sex education (RSE) and health education - GOV.UK (www.gov.uk)</w:t>
        </w:r>
      </w:hyperlink>
      <w:r w:rsidR="59182B09" w:rsidRPr="006F49AB">
        <w:t xml:space="preserve"> </w:t>
      </w:r>
      <w:r w:rsidR="4655C1DF" w:rsidRPr="006F49AB">
        <w:t>(</w:t>
      </w:r>
      <w:r w:rsidR="2ECD6B56" w:rsidRPr="006F49AB">
        <w:t xml:space="preserve">to be introduced </w:t>
      </w:r>
      <w:r w:rsidR="4655C1DF" w:rsidRPr="006F49AB">
        <w:t>September 2026)</w:t>
      </w:r>
      <w:r w:rsidR="00372914" w:rsidRPr="006F49AB">
        <w:t>.</w:t>
      </w:r>
    </w:p>
    <w:p w14:paraId="62A87E4D" w14:textId="0CA3E844" w:rsidR="00145702" w:rsidRPr="006F49AB" w:rsidRDefault="00716442" w:rsidP="004D436C">
      <w:pPr>
        <w:pStyle w:val="Default"/>
        <w:numPr>
          <w:ilvl w:val="0"/>
          <w:numId w:val="14"/>
        </w:numPr>
        <w:spacing w:line="276" w:lineRule="auto"/>
      </w:pPr>
      <w:r w:rsidRPr="006F49AB">
        <w:t xml:space="preserve">Ensure </w:t>
      </w:r>
      <w:r w:rsidR="46EB9062" w:rsidRPr="006F49AB">
        <w:t xml:space="preserve">that </w:t>
      </w:r>
      <w:bookmarkStart w:id="6" w:name="_Hlk79143804"/>
      <w:r w:rsidR="5E82B66E" w:rsidRPr="006F49AB">
        <w:t>t</w:t>
      </w:r>
      <w:r w:rsidR="6F8A9406" w:rsidRPr="006F49AB">
        <w:t xml:space="preserve">eachers, </w:t>
      </w:r>
      <w:r w:rsidR="1B61B837" w:rsidRPr="006F49AB">
        <w:t xml:space="preserve">including </w:t>
      </w:r>
      <w:r w:rsidR="6F8A9406" w:rsidRPr="006F49AB">
        <w:t>supply teacher</w:t>
      </w:r>
      <w:r w:rsidR="39CF1DF4" w:rsidRPr="006F49AB">
        <w:t xml:space="preserve">s, other </w:t>
      </w:r>
      <w:r w:rsidR="3BC1E652" w:rsidRPr="006F49AB">
        <w:t>staff,</w:t>
      </w:r>
      <w:r w:rsidR="39CF1DF4" w:rsidRPr="006F49AB">
        <w:t xml:space="preserve"> </w:t>
      </w:r>
      <w:r w:rsidR="6CB1BDA7" w:rsidRPr="006F49AB">
        <w:t>volunteers,</w:t>
      </w:r>
      <w:r w:rsidR="39CF1DF4" w:rsidRPr="006F49AB">
        <w:t xml:space="preserve"> and contractors</w:t>
      </w:r>
      <w:bookmarkEnd w:id="6"/>
      <w:r w:rsidR="39CF1DF4" w:rsidRPr="006F49AB">
        <w:t xml:space="preserve"> </w:t>
      </w:r>
      <w:r w:rsidR="345ED61E" w:rsidRPr="006F49AB">
        <w:t xml:space="preserve">have appropriate checks carried out </w:t>
      </w:r>
      <w:r w:rsidR="0408A718" w:rsidRPr="006F49AB">
        <w:t>in line wit</w:t>
      </w:r>
      <w:r w:rsidR="6DC3C4A7" w:rsidRPr="006F49AB">
        <w:t>h</w:t>
      </w:r>
      <w:r w:rsidR="0408A718" w:rsidRPr="006F49AB">
        <w:t xml:space="preserve"> </w:t>
      </w:r>
      <w:r w:rsidR="0B648D0D" w:rsidRPr="006F49AB">
        <w:t>sta</w:t>
      </w:r>
      <w:r w:rsidR="2C33535B" w:rsidRPr="006F49AB">
        <w:t xml:space="preserve">tutory guidance </w:t>
      </w:r>
      <w:r w:rsidR="146DD136" w:rsidRPr="006F49AB">
        <w:t>K</w:t>
      </w:r>
      <w:r w:rsidR="6DC3C4A7" w:rsidRPr="006F49AB">
        <w:t xml:space="preserve">eeping </w:t>
      </w:r>
      <w:r w:rsidR="00F16904" w:rsidRPr="00DA0D84">
        <w:t>Children</w:t>
      </w:r>
      <w:r w:rsidR="6DC3C4A7" w:rsidRPr="006F49AB">
        <w:t xml:space="preserve"> </w:t>
      </w:r>
      <w:r w:rsidR="146DD136" w:rsidRPr="006F49AB">
        <w:t>S</w:t>
      </w:r>
      <w:r w:rsidR="6DC3C4A7" w:rsidRPr="006F49AB">
        <w:t xml:space="preserve">afe </w:t>
      </w:r>
      <w:r w:rsidR="0CC2D5C4" w:rsidRPr="006F49AB">
        <w:t>i</w:t>
      </w:r>
      <w:r w:rsidR="6DC3C4A7" w:rsidRPr="006F49AB">
        <w:t xml:space="preserve">n </w:t>
      </w:r>
      <w:r w:rsidR="146DD136" w:rsidRPr="006F49AB">
        <w:t>E</w:t>
      </w:r>
      <w:r w:rsidR="6DC3C4A7" w:rsidRPr="006F49AB">
        <w:t>ducation</w:t>
      </w:r>
      <w:r w:rsidR="146DD136" w:rsidRPr="006F49AB">
        <w:t xml:space="preserve"> (</w:t>
      </w:r>
      <w:r w:rsidR="00F54B7A" w:rsidRPr="006F49AB">
        <w:t xml:space="preserve">DfE </w:t>
      </w:r>
      <w:r w:rsidR="146DD136" w:rsidRPr="006F49AB">
        <w:t>20</w:t>
      </w:r>
      <w:r w:rsidR="001101D1" w:rsidRPr="00DA0D84">
        <w:t>26,</w:t>
      </w:r>
      <w:r w:rsidR="64B76586" w:rsidRPr="006F49AB">
        <w:t xml:space="preserve"> Part 3</w:t>
      </w:r>
      <w:r w:rsidR="146DD136" w:rsidRPr="006F49AB">
        <w:t>)</w:t>
      </w:r>
      <w:r w:rsidR="1AFACBB9" w:rsidRPr="006F49AB">
        <w:t xml:space="preserve">. </w:t>
      </w:r>
    </w:p>
    <w:p w14:paraId="62A87E4E" w14:textId="28F61485" w:rsidR="00145702" w:rsidRPr="006F49AB" w:rsidRDefault="00025F84" w:rsidP="004D436C">
      <w:pPr>
        <w:pStyle w:val="Default"/>
        <w:numPr>
          <w:ilvl w:val="0"/>
          <w:numId w:val="14"/>
        </w:numPr>
        <w:spacing w:line="276" w:lineRule="auto"/>
        <w:rPr>
          <w:bCs/>
        </w:rPr>
      </w:pPr>
      <w:r w:rsidRPr="006F49AB">
        <w:rPr>
          <w:bCs/>
        </w:rPr>
        <w:t>Ensure that t</w:t>
      </w:r>
      <w:r w:rsidR="00145702" w:rsidRPr="006F49AB">
        <w:rPr>
          <w:bCs/>
        </w:rPr>
        <w:t xml:space="preserve">here are procedures in place to manage safeguarding concerns or allegations against </w:t>
      </w:r>
      <w:r w:rsidR="007D52FA" w:rsidRPr="006F49AB">
        <w:rPr>
          <w:bCs/>
        </w:rPr>
        <w:t xml:space="preserve">teachers, </w:t>
      </w:r>
      <w:r w:rsidR="004D3F67" w:rsidRPr="006F49AB">
        <w:rPr>
          <w:bCs/>
        </w:rPr>
        <w:t xml:space="preserve">including </w:t>
      </w:r>
      <w:r w:rsidR="007D52FA" w:rsidRPr="006F49AB">
        <w:rPr>
          <w:bCs/>
        </w:rPr>
        <w:t xml:space="preserve">supply teachers, other staff, </w:t>
      </w:r>
      <w:r w:rsidR="003F5E21" w:rsidRPr="006F49AB">
        <w:rPr>
          <w:bCs/>
        </w:rPr>
        <w:t>volunteers,</w:t>
      </w:r>
      <w:r w:rsidR="007D52FA" w:rsidRPr="006F49AB">
        <w:rPr>
          <w:bCs/>
        </w:rPr>
        <w:t xml:space="preserve"> and contractors</w:t>
      </w:r>
      <w:r w:rsidR="004D3F67" w:rsidRPr="006F49AB">
        <w:rPr>
          <w:bCs/>
        </w:rPr>
        <w:t xml:space="preserve"> </w:t>
      </w:r>
      <w:r w:rsidR="00D321CF" w:rsidRPr="006F49AB">
        <w:rPr>
          <w:bCs/>
        </w:rPr>
        <w:t xml:space="preserve">who may </w:t>
      </w:r>
      <w:r w:rsidR="00E21515" w:rsidRPr="006F49AB">
        <w:rPr>
          <w:bCs/>
        </w:rPr>
        <w:t xml:space="preserve">not be suitable to work </w:t>
      </w:r>
      <w:r w:rsidR="003722B9" w:rsidRPr="006F49AB">
        <w:rPr>
          <w:bCs/>
        </w:rPr>
        <w:t xml:space="preserve">with or pose a risk to </w:t>
      </w:r>
      <w:r w:rsidR="00766C81" w:rsidRPr="006F49AB">
        <w:rPr>
          <w:bCs/>
        </w:rPr>
        <w:t>students</w:t>
      </w:r>
      <w:r w:rsidR="004E78C7" w:rsidRPr="006F49AB">
        <w:rPr>
          <w:bCs/>
        </w:rPr>
        <w:t xml:space="preserve">. </w:t>
      </w:r>
    </w:p>
    <w:p w14:paraId="62A87E4F" w14:textId="5C800E45" w:rsidR="00145702" w:rsidRPr="006F49AB" w:rsidRDefault="00145702" w:rsidP="004D436C">
      <w:pPr>
        <w:pStyle w:val="Default"/>
        <w:numPr>
          <w:ilvl w:val="0"/>
          <w:numId w:val="14"/>
        </w:numPr>
        <w:spacing w:line="276" w:lineRule="auto"/>
        <w:rPr>
          <w:bCs/>
        </w:rPr>
      </w:pPr>
      <w:r w:rsidRPr="006F49AB">
        <w:rPr>
          <w:bCs/>
        </w:rPr>
        <w:t xml:space="preserve">Ensure that systems are in place for </w:t>
      </w:r>
      <w:r w:rsidR="00766C81" w:rsidRPr="006F49AB">
        <w:rPr>
          <w:bCs/>
        </w:rPr>
        <w:t>students</w:t>
      </w:r>
      <w:r w:rsidR="004505B6" w:rsidRPr="006F49AB">
        <w:rPr>
          <w:bCs/>
        </w:rPr>
        <w:t xml:space="preserve"> </w:t>
      </w:r>
      <w:r w:rsidR="004E78C7" w:rsidRPr="006F49AB">
        <w:rPr>
          <w:bCs/>
        </w:rPr>
        <w:t>t</w:t>
      </w:r>
      <w:r w:rsidRPr="006F49AB">
        <w:rPr>
          <w:bCs/>
        </w:rPr>
        <w:t xml:space="preserve">o </w:t>
      </w:r>
      <w:r w:rsidR="0088170E" w:rsidRPr="006F49AB">
        <w:rPr>
          <w:bCs/>
        </w:rPr>
        <w:t>effectively share a concern about a safeguarding issue they are experiencing</w:t>
      </w:r>
      <w:r w:rsidR="00CC30E6" w:rsidRPr="006F49AB">
        <w:rPr>
          <w:bCs/>
        </w:rPr>
        <w:t xml:space="preserve">, </w:t>
      </w:r>
      <w:r w:rsidRPr="006F49AB">
        <w:rPr>
          <w:bCs/>
        </w:rPr>
        <w:t xml:space="preserve">express their views and give feedback. </w:t>
      </w:r>
    </w:p>
    <w:p w14:paraId="62A87E50" w14:textId="2FF456E8" w:rsidR="00145702" w:rsidRPr="006F49AB" w:rsidRDefault="08C827A8" w:rsidP="004D436C">
      <w:pPr>
        <w:pStyle w:val="Default"/>
        <w:numPr>
          <w:ilvl w:val="0"/>
          <w:numId w:val="14"/>
        </w:numPr>
        <w:spacing w:line="276" w:lineRule="auto"/>
      </w:pPr>
      <w:r w:rsidRPr="006F49AB">
        <w:t xml:space="preserve">Ensure that the </w:t>
      </w:r>
      <w:r w:rsidR="66ADFE8D" w:rsidRPr="006F49AB">
        <w:t xml:space="preserve">setting has systems in place to prevent, identify and respond to </w:t>
      </w:r>
      <w:r w:rsidR="00E06036" w:rsidRPr="00DA0D84">
        <w:t>student</w:t>
      </w:r>
      <w:r w:rsidR="00F0133D" w:rsidRPr="006F49AB">
        <w:t>-on-</w:t>
      </w:r>
      <w:r w:rsidR="00E06036" w:rsidRPr="00DA0D84">
        <w:t>student</w:t>
      </w:r>
      <w:r w:rsidR="35AE0578" w:rsidRPr="006F49AB">
        <w:t xml:space="preserve"> </w:t>
      </w:r>
      <w:r w:rsidR="37850EF1" w:rsidRPr="006F49AB">
        <w:t>harm</w:t>
      </w:r>
      <w:r w:rsidR="35AE0578" w:rsidRPr="006F49AB">
        <w:t xml:space="preserve"> </w:t>
      </w:r>
      <w:r w:rsidR="0515CB6D" w:rsidRPr="006F49AB">
        <w:t>(including sexual abuse and sexual harassment)</w:t>
      </w:r>
      <w:r w:rsidR="35AE0578" w:rsidRPr="006F49AB">
        <w:t xml:space="preserve"> and mental health concerns</w:t>
      </w:r>
      <w:r w:rsidR="55A8DD6E" w:rsidRPr="006F49AB">
        <w:t>, and review the effectiveness of the setting’s online safety practices</w:t>
      </w:r>
      <w:r w:rsidR="003B38C3" w:rsidRPr="006F49AB">
        <w:t>,</w:t>
      </w:r>
      <w:r w:rsidR="00F0133D" w:rsidRPr="006F49AB">
        <w:t xml:space="preserve"> </w:t>
      </w:r>
      <w:r w:rsidR="004E78C7" w:rsidRPr="006F49AB">
        <w:t xml:space="preserve">and </w:t>
      </w:r>
      <w:r w:rsidR="00F0133D" w:rsidRPr="006F49AB">
        <w:t>filtering and monitoring</w:t>
      </w:r>
      <w:r w:rsidR="6CE4378E" w:rsidRPr="006F49AB">
        <w:t xml:space="preserve">. </w:t>
      </w:r>
    </w:p>
    <w:p w14:paraId="62A87E52" w14:textId="27972798" w:rsidR="00F634BC" w:rsidRPr="006F49AB" w:rsidRDefault="005C41F3" w:rsidP="004D436C">
      <w:pPr>
        <w:pStyle w:val="Default"/>
        <w:numPr>
          <w:ilvl w:val="0"/>
          <w:numId w:val="14"/>
        </w:numPr>
        <w:spacing w:line="276" w:lineRule="auto"/>
        <w:rPr>
          <w:bCs/>
        </w:rPr>
      </w:pPr>
      <w:r w:rsidRPr="006F49AB">
        <w:rPr>
          <w:bCs/>
        </w:rPr>
        <w:t xml:space="preserve">Appoint a </w:t>
      </w:r>
      <w:r w:rsidR="001E7920" w:rsidRPr="00DA0D84">
        <w:rPr>
          <w:bCs/>
        </w:rPr>
        <w:t>D</w:t>
      </w:r>
      <w:r w:rsidRPr="006F49AB">
        <w:rPr>
          <w:bCs/>
        </w:rPr>
        <w:t xml:space="preserve">esignated </w:t>
      </w:r>
      <w:r w:rsidR="001E7920" w:rsidRPr="00DA0D84">
        <w:rPr>
          <w:bCs/>
        </w:rPr>
        <w:t>T</w:t>
      </w:r>
      <w:r w:rsidRPr="006F49AB">
        <w:rPr>
          <w:bCs/>
        </w:rPr>
        <w:t xml:space="preserve">eacher to promote the educational achievement for </w:t>
      </w:r>
      <w:r w:rsidR="00766C81" w:rsidRPr="006F49AB">
        <w:rPr>
          <w:bCs/>
        </w:rPr>
        <w:t>young people</w:t>
      </w:r>
      <w:r w:rsidRPr="006F49AB">
        <w:rPr>
          <w:bCs/>
        </w:rPr>
        <w:t xml:space="preserve"> in care and other care arrangements. </w:t>
      </w:r>
    </w:p>
    <w:p w14:paraId="4F0ACB09" w14:textId="0712292F" w:rsidR="00F213D3" w:rsidRPr="006F49AB" w:rsidRDefault="00E44854" w:rsidP="005C080A">
      <w:pPr>
        <w:pStyle w:val="Default"/>
        <w:numPr>
          <w:ilvl w:val="0"/>
          <w:numId w:val="14"/>
        </w:numPr>
        <w:spacing w:line="276" w:lineRule="auto"/>
        <w:rPr>
          <w:bCs/>
        </w:rPr>
      </w:pPr>
      <w:r w:rsidRPr="006F49AB">
        <w:t>E</w:t>
      </w:r>
      <w:r w:rsidR="00E92F1A" w:rsidRPr="006F49AB">
        <w:t xml:space="preserve">nsure the </w:t>
      </w:r>
      <w:r w:rsidR="005C080A" w:rsidRPr="006F1028">
        <w:t>college</w:t>
      </w:r>
      <w:r w:rsidR="005C080A" w:rsidRPr="006F49AB">
        <w:t xml:space="preserve"> </w:t>
      </w:r>
      <w:r w:rsidR="00E92F1A" w:rsidRPr="006F49AB">
        <w:t>has appropriate filter</w:t>
      </w:r>
      <w:r w:rsidRPr="006F49AB">
        <w:t>ing</w:t>
      </w:r>
      <w:r w:rsidR="00E92F1A" w:rsidRPr="006F49AB">
        <w:t xml:space="preserve"> and monitoring systems in place and regularly review their effectiveness. </w:t>
      </w:r>
    </w:p>
    <w:p w14:paraId="5D98C6A5" w14:textId="6DD0DF7E" w:rsidR="00F213D3" w:rsidRPr="006F49AB" w:rsidRDefault="002D29EA" w:rsidP="004D436C">
      <w:pPr>
        <w:pStyle w:val="Default"/>
        <w:numPr>
          <w:ilvl w:val="0"/>
          <w:numId w:val="14"/>
        </w:numPr>
        <w:spacing w:line="276" w:lineRule="auto"/>
        <w:rPr>
          <w:bCs/>
        </w:rPr>
      </w:pPr>
      <w:r w:rsidRPr="006F49AB">
        <w:t>E</w:t>
      </w:r>
      <w:r w:rsidR="00E92F1A" w:rsidRPr="006F49AB">
        <w:t>nsur</w:t>
      </w:r>
      <w:r w:rsidR="001E7920" w:rsidRPr="00DA0D84">
        <w:t>e</w:t>
      </w:r>
      <w:r w:rsidR="00E92F1A" w:rsidRPr="006F49AB">
        <w:t xml:space="preserve"> t</w:t>
      </w:r>
      <w:r w:rsidR="00F16904" w:rsidRPr="00DA0D84">
        <w:t>h</w:t>
      </w:r>
      <w:r w:rsidR="00E92F1A" w:rsidRPr="006F49AB">
        <w:t xml:space="preserve">at the leadership team and relevant staff have an awareness and understanding of the provisions in place and manage them effectively and know how to escalate concerns when identified. </w:t>
      </w:r>
    </w:p>
    <w:p w14:paraId="703D10AD" w14:textId="65D4FA67" w:rsidR="00E92F1A" w:rsidRPr="006F49AB" w:rsidRDefault="00E92F1A" w:rsidP="004D436C">
      <w:pPr>
        <w:pStyle w:val="Default"/>
        <w:numPr>
          <w:ilvl w:val="0"/>
          <w:numId w:val="14"/>
        </w:numPr>
        <w:spacing w:line="276" w:lineRule="auto"/>
        <w:rPr>
          <w:bCs/>
        </w:rPr>
      </w:pPr>
      <w:r w:rsidRPr="006F49AB">
        <w:t xml:space="preserve">Governing bodies </w:t>
      </w:r>
      <w:r w:rsidR="001C049C" w:rsidRPr="006F49AB">
        <w:t>will</w:t>
      </w:r>
      <w:r w:rsidRPr="006F49AB">
        <w:t xml:space="preserve"> consider the age range of their </w:t>
      </w:r>
      <w:r w:rsidR="00766C81" w:rsidRPr="006F49AB">
        <w:t>young people</w:t>
      </w:r>
      <w:r w:rsidRPr="006F49AB">
        <w:t xml:space="preserve">, the number of </w:t>
      </w:r>
      <w:r w:rsidR="00766C81" w:rsidRPr="006F49AB">
        <w:t>students</w:t>
      </w:r>
      <w:r w:rsidRPr="006F49AB">
        <w:t xml:space="preserve">, how often they access the IT system and the proportionality of costs verses safeguarding </w:t>
      </w:r>
      <w:r w:rsidR="00C12D0F" w:rsidRPr="006F49AB">
        <w:t>risks.</w:t>
      </w:r>
    </w:p>
    <w:p w14:paraId="75A53BB5" w14:textId="64356D3A" w:rsidR="00A64CDE" w:rsidRPr="00DA0D84" w:rsidRDefault="00A64CDE" w:rsidP="006F49AB">
      <w:pPr>
        <w:pStyle w:val="ListParagraph"/>
        <w:numPr>
          <w:ilvl w:val="0"/>
          <w:numId w:val="14"/>
        </w:numPr>
      </w:pPr>
      <w:r w:rsidRPr="006F49AB">
        <w:lastRenderedPageBreak/>
        <w:t>Receive an annual filtering and monitoring assurance report and review the effectiveness of arrangements.</w:t>
      </w:r>
    </w:p>
    <w:p w14:paraId="523617B0" w14:textId="77777777" w:rsidR="00DC521E" w:rsidRPr="006F49AB" w:rsidRDefault="00DC521E" w:rsidP="00DC521E">
      <w:pPr>
        <w:pStyle w:val="Default"/>
        <w:spacing w:line="276" w:lineRule="auto"/>
        <w:ind w:left="720"/>
        <w:rPr>
          <w:bCs/>
        </w:rPr>
      </w:pPr>
    </w:p>
    <w:p w14:paraId="0DBCAB40" w14:textId="07DA7323" w:rsidR="001D6C63" w:rsidRPr="006F49AB" w:rsidRDefault="003974C3" w:rsidP="004D436C">
      <w:pPr>
        <w:pStyle w:val="Heading1"/>
        <w:numPr>
          <w:ilvl w:val="1"/>
          <w:numId w:val="56"/>
        </w:numPr>
        <w:spacing w:before="0"/>
        <w:ind w:left="720"/>
        <w:rPr>
          <w:rFonts w:ascii="Arial" w:hAnsi="Arial" w:cs="Arial"/>
          <w:color w:val="auto"/>
          <w:sz w:val="24"/>
          <w:szCs w:val="24"/>
        </w:rPr>
      </w:pPr>
      <w:bookmarkStart w:id="7" w:name="_Safeguarding_Training_for"/>
      <w:bookmarkEnd w:id="7"/>
      <w:r w:rsidRPr="006F49AB">
        <w:rPr>
          <w:rFonts w:ascii="Arial" w:hAnsi="Arial" w:cs="Arial"/>
          <w:color w:val="auto"/>
          <w:sz w:val="24"/>
          <w:szCs w:val="24"/>
        </w:rPr>
        <w:t xml:space="preserve">Safeguarding </w:t>
      </w:r>
      <w:r w:rsidR="00025F84" w:rsidRPr="006F49AB">
        <w:rPr>
          <w:rFonts w:ascii="Arial" w:hAnsi="Arial" w:cs="Arial"/>
          <w:color w:val="auto"/>
          <w:sz w:val="24"/>
          <w:szCs w:val="24"/>
        </w:rPr>
        <w:t>t</w:t>
      </w:r>
      <w:r w:rsidR="00012068" w:rsidRPr="006F49AB">
        <w:rPr>
          <w:rFonts w:ascii="Arial" w:hAnsi="Arial" w:cs="Arial"/>
          <w:color w:val="auto"/>
          <w:sz w:val="24"/>
          <w:szCs w:val="24"/>
        </w:rPr>
        <w:t>raining</w:t>
      </w:r>
      <w:r w:rsidR="00422610" w:rsidRPr="006F49AB">
        <w:rPr>
          <w:rFonts w:ascii="Arial" w:hAnsi="Arial" w:cs="Arial"/>
          <w:color w:val="auto"/>
          <w:sz w:val="24"/>
          <w:szCs w:val="24"/>
        </w:rPr>
        <w:t xml:space="preserve"> </w:t>
      </w:r>
      <w:r w:rsidR="00421B07" w:rsidRPr="006F49AB">
        <w:rPr>
          <w:rFonts w:ascii="Arial" w:hAnsi="Arial" w:cs="Arial"/>
          <w:color w:val="auto"/>
          <w:sz w:val="24"/>
          <w:szCs w:val="24"/>
        </w:rPr>
        <w:t>for staff</w:t>
      </w:r>
    </w:p>
    <w:p w14:paraId="6B67A8F2" w14:textId="27B2383F" w:rsidR="00CD3182" w:rsidRPr="006F49AB" w:rsidRDefault="00CD3182" w:rsidP="003A4B86">
      <w:pPr>
        <w:pStyle w:val="Default"/>
        <w:spacing w:line="276" w:lineRule="auto"/>
        <w:ind w:left="357"/>
      </w:pPr>
      <w:r w:rsidRPr="006F49AB">
        <w:t xml:space="preserve">Governing bodies will ensure that all staff members undergo </w:t>
      </w:r>
      <w:r w:rsidR="00C613DD" w:rsidRPr="006F49AB">
        <w:t xml:space="preserve">training in line with </w:t>
      </w:r>
      <w:r w:rsidRPr="006F49AB">
        <w:t xml:space="preserve">the </w:t>
      </w:r>
      <w:r w:rsidR="00DC098A" w:rsidRPr="006F49AB">
        <w:t>P-DSCP</w:t>
      </w:r>
      <w:r w:rsidR="00F16904" w:rsidRPr="00DA0D84">
        <w:t xml:space="preserve"> </w:t>
      </w:r>
      <w:r w:rsidR="00DC098A" w:rsidRPr="006F49AB">
        <w:t>/</w:t>
      </w:r>
      <w:r w:rsidR="00F16904" w:rsidRPr="00DA0D84">
        <w:t xml:space="preserve"> </w:t>
      </w:r>
      <w:r w:rsidR="00DC098A" w:rsidRPr="006F49AB">
        <w:t xml:space="preserve">BCP </w:t>
      </w:r>
      <w:r w:rsidRPr="006F49AB">
        <w:t xml:space="preserve">Safeguarding </w:t>
      </w:r>
      <w:r w:rsidR="00F16904" w:rsidRPr="00DA0D84">
        <w:t>Students</w:t>
      </w:r>
      <w:r w:rsidR="00DC098A" w:rsidRPr="006F49AB">
        <w:t xml:space="preserve"> </w:t>
      </w:r>
      <w:r w:rsidRPr="006F49AB">
        <w:t xml:space="preserve">Partnership </w:t>
      </w:r>
      <w:r w:rsidR="00C613DD" w:rsidRPr="006F49AB">
        <w:t xml:space="preserve">requirements and </w:t>
      </w:r>
      <w:r w:rsidRPr="006F49AB">
        <w:t xml:space="preserve">safeguarding and </w:t>
      </w:r>
      <w:r w:rsidR="00E06036" w:rsidRPr="00DA0D84">
        <w:t>student</w:t>
      </w:r>
      <w:r w:rsidRPr="006F49AB">
        <w:t xml:space="preserve"> protection </w:t>
      </w:r>
      <w:r w:rsidR="00DC098A" w:rsidRPr="006F49AB">
        <w:t xml:space="preserve">training at induction </w:t>
      </w:r>
      <w:r w:rsidR="00C613DD" w:rsidRPr="006F49AB">
        <w:t xml:space="preserve">that </w:t>
      </w:r>
      <w:r w:rsidRPr="006F49AB">
        <w:t>includ</w:t>
      </w:r>
      <w:r w:rsidR="00C613DD" w:rsidRPr="006F49AB">
        <w:t xml:space="preserve">es </w:t>
      </w:r>
      <w:r w:rsidRPr="006F49AB">
        <w:t>online safety</w:t>
      </w:r>
      <w:r w:rsidR="00C613DD" w:rsidRPr="006F49AB">
        <w:t xml:space="preserve">. </w:t>
      </w:r>
    </w:p>
    <w:p w14:paraId="37F94F26" w14:textId="77777777" w:rsidR="003A4B86" w:rsidRPr="006F49AB" w:rsidRDefault="003A4B86" w:rsidP="002C5A12">
      <w:pPr>
        <w:autoSpaceDE w:val="0"/>
        <w:autoSpaceDN w:val="0"/>
        <w:adjustRightInd w:val="0"/>
        <w:spacing w:after="0"/>
        <w:ind w:left="357"/>
        <w:rPr>
          <w:rFonts w:ascii="Arial" w:hAnsi="Arial" w:cs="Arial"/>
          <w:b/>
          <w:sz w:val="24"/>
          <w:szCs w:val="24"/>
        </w:rPr>
      </w:pPr>
    </w:p>
    <w:p w14:paraId="62A87E56" w14:textId="52617E45" w:rsidR="005C41F3" w:rsidRPr="006F49AB" w:rsidRDefault="00EF1BF3" w:rsidP="006F1028">
      <w:pPr>
        <w:autoSpaceDE w:val="0"/>
        <w:autoSpaceDN w:val="0"/>
        <w:adjustRightInd w:val="0"/>
        <w:spacing w:after="0"/>
        <w:rPr>
          <w:rFonts w:ascii="Arial" w:hAnsi="Arial" w:cs="Arial"/>
          <w:b/>
          <w:sz w:val="24"/>
          <w:szCs w:val="24"/>
        </w:rPr>
      </w:pPr>
      <w:r w:rsidRPr="006F49AB">
        <w:rPr>
          <w:rFonts w:ascii="Arial" w:hAnsi="Arial" w:cs="Arial"/>
          <w:b/>
          <w:sz w:val="24"/>
          <w:szCs w:val="24"/>
        </w:rPr>
        <w:t>1.6.1</w:t>
      </w:r>
      <w:r w:rsidR="002E109C" w:rsidRPr="00DA0D84">
        <w:rPr>
          <w:rFonts w:ascii="Arial" w:hAnsi="Arial" w:cs="Arial"/>
          <w:b/>
          <w:sz w:val="24"/>
          <w:szCs w:val="24"/>
        </w:rPr>
        <w:tab/>
      </w:r>
      <w:r w:rsidR="005C41F3" w:rsidRPr="006F49AB">
        <w:rPr>
          <w:rFonts w:ascii="Arial" w:hAnsi="Arial" w:cs="Arial"/>
          <w:b/>
          <w:sz w:val="24"/>
          <w:szCs w:val="24"/>
        </w:rPr>
        <w:t xml:space="preserve">All </w:t>
      </w:r>
      <w:r w:rsidR="00025F84" w:rsidRPr="006F49AB">
        <w:rPr>
          <w:rFonts w:ascii="Arial" w:hAnsi="Arial" w:cs="Arial"/>
          <w:b/>
          <w:sz w:val="24"/>
          <w:szCs w:val="24"/>
        </w:rPr>
        <w:t>s</w:t>
      </w:r>
      <w:r w:rsidR="005C41F3" w:rsidRPr="006F49AB">
        <w:rPr>
          <w:rFonts w:ascii="Arial" w:hAnsi="Arial" w:cs="Arial"/>
          <w:b/>
          <w:sz w:val="24"/>
          <w:szCs w:val="24"/>
        </w:rPr>
        <w:t>taff:</w:t>
      </w:r>
    </w:p>
    <w:p w14:paraId="5168A268" w14:textId="1C45927D" w:rsidR="005D15C7" w:rsidRPr="006F49AB" w:rsidRDefault="005D15C7" w:rsidP="002C5A12">
      <w:pPr>
        <w:autoSpaceDE w:val="0"/>
        <w:autoSpaceDN w:val="0"/>
        <w:adjustRightInd w:val="0"/>
        <w:spacing w:after="0"/>
        <w:ind w:left="357"/>
        <w:rPr>
          <w:rFonts w:ascii="Arial" w:hAnsi="Arial" w:cs="Arial"/>
          <w:bCs/>
          <w:sz w:val="24"/>
          <w:szCs w:val="24"/>
        </w:rPr>
      </w:pPr>
      <w:r w:rsidRPr="006F49AB">
        <w:rPr>
          <w:rFonts w:ascii="Arial" w:hAnsi="Arial" w:cs="Arial"/>
          <w:bCs/>
          <w:sz w:val="24"/>
          <w:szCs w:val="24"/>
        </w:rPr>
        <w:t xml:space="preserve">At </w:t>
      </w:r>
      <w:r w:rsidR="00372914" w:rsidRPr="006F49AB">
        <w:rPr>
          <w:rFonts w:ascii="Arial" w:hAnsi="Arial" w:cs="Arial"/>
          <w:bCs/>
          <w:sz w:val="24"/>
          <w:szCs w:val="24"/>
        </w:rPr>
        <w:t xml:space="preserve">Bournemouth and Poole </w:t>
      </w:r>
      <w:r w:rsidR="006F1028" w:rsidRPr="00DA0D84">
        <w:rPr>
          <w:rFonts w:ascii="Arial" w:hAnsi="Arial" w:cs="Arial"/>
          <w:bCs/>
          <w:sz w:val="24"/>
          <w:szCs w:val="24"/>
        </w:rPr>
        <w:t>C</w:t>
      </w:r>
      <w:r w:rsidR="00372914" w:rsidRPr="006F49AB">
        <w:rPr>
          <w:rFonts w:ascii="Arial" w:hAnsi="Arial" w:cs="Arial"/>
          <w:bCs/>
          <w:sz w:val="24"/>
          <w:szCs w:val="24"/>
        </w:rPr>
        <w:t>ollege</w:t>
      </w:r>
      <w:r w:rsidR="00C075DC" w:rsidRPr="006F49AB">
        <w:rPr>
          <w:rFonts w:ascii="Arial" w:hAnsi="Arial" w:cs="Arial"/>
          <w:b/>
          <w:sz w:val="24"/>
          <w:szCs w:val="24"/>
        </w:rPr>
        <w:t xml:space="preserve"> </w:t>
      </w:r>
      <w:r w:rsidR="00C075DC" w:rsidRPr="006F49AB">
        <w:rPr>
          <w:rFonts w:ascii="Arial" w:hAnsi="Arial" w:cs="Arial"/>
          <w:bCs/>
          <w:sz w:val="24"/>
          <w:szCs w:val="24"/>
        </w:rPr>
        <w:t xml:space="preserve">our staff </w:t>
      </w:r>
    </w:p>
    <w:p w14:paraId="62A87E58" w14:textId="110141E2" w:rsidR="005C41F3" w:rsidRPr="006F49AB" w:rsidRDefault="00025F84" w:rsidP="00977F5F">
      <w:pPr>
        <w:pStyle w:val="Default"/>
        <w:numPr>
          <w:ilvl w:val="0"/>
          <w:numId w:val="4"/>
        </w:numPr>
        <w:spacing w:line="276" w:lineRule="auto"/>
        <w:ind w:left="714" w:hanging="357"/>
      </w:pPr>
      <w:r w:rsidRPr="006F49AB">
        <w:t>W</w:t>
      </w:r>
      <w:r w:rsidR="00213794" w:rsidRPr="006F49AB">
        <w:t xml:space="preserve">ill </w:t>
      </w:r>
      <w:r w:rsidR="00F64142" w:rsidRPr="006F49AB">
        <w:t xml:space="preserve">receive appropriate safeguarding and </w:t>
      </w:r>
      <w:r w:rsidR="00E06036" w:rsidRPr="00DA0D84">
        <w:t>student</w:t>
      </w:r>
      <w:r w:rsidR="00F64142" w:rsidRPr="006F49AB">
        <w:t xml:space="preserve"> protection </w:t>
      </w:r>
      <w:r w:rsidR="00CF0096" w:rsidRPr="006F49AB">
        <w:t>(</w:t>
      </w:r>
      <w:r w:rsidR="00777272" w:rsidRPr="006F49AB">
        <w:t>including online safety</w:t>
      </w:r>
      <w:r w:rsidR="00CF0096" w:rsidRPr="006F49AB">
        <w:t>)</w:t>
      </w:r>
      <w:r w:rsidR="00F64142" w:rsidRPr="006F49AB">
        <w:t xml:space="preserve"> </w:t>
      </w:r>
      <w:r w:rsidR="000F1C78" w:rsidRPr="006F49AB">
        <w:t xml:space="preserve">refresher </w:t>
      </w:r>
      <w:r w:rsidR="00F64142" w:rsidRPr="006F49AB">
        <w:t>training</w:t>
      </w:r>
      <w:r w:rsidR="000F1C78" w:rsidRPr="006F49AB">
        <w:t xml:space="preserve"> at least a</w:t>
      </w:r>
      <w:r w:rsidR="004E59DC" w:rsidRPr="006F49AB">
        <w:t>nnually</w:t>
      </w:r>
      <w:r w:rsidR="000F1C78" w:rsidRPr="006F49AB">
        <w:t xml:space="preserve"> </w:t>
      </w:r>
      <w:r w:rsidR="00E1459A" w:rsidRPr="006F49AB">
        <w:t>(via formal training, email e-bulletins</w:t>
      </w:r>
      <w:r w:rsidR="69D6B5B2" w:rsidRPr="006F49AB">
        <w:t xml:space="preserve"> and</w:t>
      </w:r>
      <w:r w:rsidR="00E1459A" w:rsidRPr="006F49AB">
        <w:t xml:space="preserve"> staff meetings). </w:t>
      </w:r>
    </w:p>
    <w:p w14:paraId="62A87E5A" w14:textId="30A48D86" w:rsidR="00A5570A" w:rsidRPr="006F49AB" w:rsidRDefault="00967D79" w:rsidP="00977F5F">
      <w:pPr>
        <w:pStyle w:val="Default"/>
        <w:numPr>
          <w:ilvl w:val="0"/>
          <w:numId w:val="4"/>
        </w:numPr>
        <w:spacing w:line="276" w:lineRule="auto"/>
        <w:ind w:left="714" w:hanging="357"/>
      </w:pPr>
      <w:r w:rsidRPr="006F49AB">
        <w:t xml:space="preserve">Must </w:t>
      </w:r>
      <w:r w:rsidR="00A5570A" w:rsidRPr="006F49AB">
        <w:t>complete P</w:t>
      </w:r>
      <w:r w:rsidR="00C1757D" w:rsidRPr="00DA0D84">
        <w:t>revent</w:t>
      </w:r>
      <w:r w:rsidR="00A5570A" w:rsidRPr="006F49AB">
        <w:t xml:space="preserve"> awareness training</w:t>
      </w:r>
      <w:r w:rsidR="00D67F81" w:rsidRPr="006F49AB">
        <w:t xml:space="preserve"> annually</w:t>
      </w:r>
      <w:r w:rsidR="00A5570A" w:rsidRPr="006F49AB">
        <w:t xml:space="preserve">. This is to ensure that they </w:t>
      </w:r>
      <w:r w:rsidR="00CD3E88" w:rsidRPr="006F49AB">
        <w:t>can</w:t>
      </w:r>
      <w:r w:rsidR="00A5570A" w:rsidRPr="006F49AB">
        <w:t xml:space="preserve"> comply with the legal expectations under the P</w:t>
      </w:r>
      <w:r w:rsidR="00C1757D" w:rsidRPr="00DA0D84">
        <w:t>revent</w:t>
      </w:r>
      <w:r w:rsidR="00A5570A" w:rsidRPr="006F49AB">
        <w:t xml:space="preserve"> duty. </w:t>
      </w:r>
    </w:p>
    <w:p w14:paraId="62A87E5C" w14:textId="44E8A3F4" w:rsidR="00665667" w:rsidRPr="006F49AB" w:rsidRDefault="00967D79" w:rsidP="00B8402D">
      <w:pPr>
        <w:pStyle w:val="Default"/>
        <w:numPr>
          <w:ilvl w:val="0"/>
          <w:numId w:val="4"/>
        </w:numPr>
        <w:spacing w:line="276" w:lineRule="auto"/>
      </w:pPr>
      <w:r w:rsidRPr="006F49AB">
        <w:t xml:space="preserve">Will receive </w:t>
      </w:r>
      <w:r w:rsidR="00665667" w:rsidRPr="006F49AB">
        <w:t xml:space="preserve">training </w:t>
      </w:r>
      <w:r w:rsidR="00C613DD" w:rsidRPr="006F49AB">
        <w:t xml:space="preserve">that </w:t>
      </w:r>
      <w:r w:rsidR="00665667" w:rsidRPr="006F49AB">
        <w:t xml:space="preserve">includes clear reference to </w:t>
      </w:r>
      <w:r w:rsidR="00F56FCC" w:rsidRPr="006F49AB">
        <w:t>appropriate</w:t>
      </w:r>
      <w:r w:rsidR="00C613DD" w:rsidRPr="006F49AB">
        <w:t xml:space="preserve"> behaviour and professional boundaries, and on the reporting of </w:t>
      </w:r>
      <w:r w:rsidR="00B80BD4" w:rsidRPr="006F49AB">
        <w:t>low-level</w:t>
      </w:r>
      <w:r w:rsidR="00C613DD" w:rsidRPr="006F49AB">
        <w:t xml:space="preserve"> concerns, </w:t>
      </w:r>
      <w:r w:rsidR="00665667" w:rsidRPr="006F49AB">
        <w:t>internal whistleblowing policy and guidance for escalati</w:t>
      </w:r>
      <w:r w:rsidR="00C613DD" w:rsidRPr="006F49AB">
        <w:t xml:space="preserve">on. </w:t>
      </w:r>
    </w:p>
    <w:p w14:paraId="4CD59795" w14:textId="706E5057" w:rsidR="00C30876" w:rsidRPr="006F49AB" w:rsidRDefault="00C30876" w:rsidP="00665667">
      <w:pPr>
        <w:pStyle w:val="Default"/>
        <w:numPr>
          <w:ilvl w:val="0"/>
          <w:numId w:val="4"/>
        </w:numPr>
        <w:spacing w:line="276" w:lineRule="auto"/>
      </w:pPr>
      <w:r w:rsidRPr="006F49AB">
        <w:t>All staff should receive training on the expectations, applicable roles and responsibilities in relation to filtering and monitoring.</w:t>
      </w:r>
    </w:p>
    <w:p w14:paraId="50B5F7EA" w14:textId="77777777" w:rsidR="00A442A2" w:rsidRPr="006F49AB" w:rsidRDefault="00A442A2" w:rsidP="00A442A2">
      <w:pPr>
        <w:pStyle w:val="Default"/>
        <w:spacing w:line="276" w:lineRule="auto"/>
      </w:pPr>
    </w:p>
    <w:p w14:paraId="62A87E5E" w14:textId="2A040CC0" w:rsidR="005C41F3" w:rsidRPr="006F49AB" w:rsidRDefault="7E3B6AF3" w:rsidP="002E109C">
      <w:pPr>
        <w:pStyle w:val="Default"/>
        <w:spacing w:line="276" w:lineRule="auto"/>
        <w:rPr>
          <w:b/>
        </w:rPr>
      </w:pPr>
      <w:r w:rsidRPr="006F49AB">
        <w:rPr>
          <w:b/>
          <w:bCs/>
        </w:rPr>
        <w:t>1.6.2</w:t>
      </w:r>
      <w:r w:rsidR="002E109C">
        <w:rPr>
          <w:b/>
          <w:bCs/>
        </w:rPr>
        <w:tab/>
      </w:r>
      <w:r w:rsidR="005C41F3" w:rsidRPr="006F49AB">
        <w:rPr>
          <w:b/>
        </w:rPr>
        <w:t>D</w:t>
      </w:r>
      <w:r w:rsidR="00246C43" w:rsidRPr="006F49AB">
        <w:rPr>
          <w:b/>
        </w:rPr>
        <w:t xml:space="preserve">esignated </w:t>
      </w:r>
      <w:r w:rsidR="005C41F3" w:rsidRPr="006F49AB">
        <w:rPr>
          <w:b/>
        </w:rPr>
        <w:t>S</w:t>
      </w:r>
      <w:r w:rsidR="00246C43" w:rsidRPr="006F49AB">
        <w:rPr>
          <w:b/>
        </w:rPr>
        <w:t xml:space="preserve">afeguarding </w:t>
      </w:r>
      <w:r w:rsidR="005C41F3" w:rsidRPr="006F49AB">
        <w:rPr>
          <w:b/>
        </w:rPr>
        <w:t>L</w:t>
      </w:r>
      <w:r w:rsidR="00246C43" w:rsidRPr="006F49AB">
        <w:rPr>
          <w:b/>
        </w:rPr>
        <w:t>ead</w:t>
      </w:r>
      <w:r w:rsidR="00B44047" w:rsidRPr="006F49AB">
        <w:rPr>
          <w:b/>
        </w:rPr>
        <w:t xml:space="preserve"> a</w:t>
      </w:r>
      <w:r w:rsidR="005C41F3" w:rsidRPr="006F49AB">
        <w:rPr>
          <w:b/>
        </w:rPr>
        <w:t xml:space="preserve">nd </w:t>
      </w:r>
      <w:r w:rsidR="00025F84" w:rsidRPr="006F49AB">
        <w:rPr>
          <w:b/>
        </w:rPr>
        <w:t>d</w:t>
      </w:r>
      <w:r w:rsidR="005C41F3" w:rsidRPr="006F49AB">
        <w:rPr>
          <w:b/>
        </w:rPr>
        <w:t>eputies:</w:t>
      </w:r>
    </w:p>
    <w:p w14:paraId="62A87E5F" w14:textId="12073BDB" w:rsidR="00F64142" w:rsidRPr="006F49AB" w:rsidRDefault="00915068" w:rsidP="002C5A12">
      <w:pPr>
        <w:pStyle w:val="Default"/>
        <w:numPr>
          <w:ilvl w:val="0"/>
          <w:numId w:val="4"/>
        </w:numPr>
        <w:spacing w:line="276" w:lineRule="auto"/>
        <w:ind w:left="714" w:hanging="357"/>
      </w:pPr>
      <w:r w:rsidRPr="006F49AB">
        <w:t>Will</w:t>
      </w:r>
      <w:r w:rsidR="00213794" w:rsidRPr="006F49AB">
        <w:t xml:space="preserve"> </w:t>
      </w:r>
      <w:r w:rsidR="00F64142" w:rsidRPr="006F49AB">
        <w:t xml:space="preserve">undergo </w:t>
      </w:r>
      <w:r w:rsidR="00CE6F4C" w:rsidRPr="006F49AB">
        <w:t xml:space="preserve">the </w:t>
      </w:r>
      <w:r w:rsidR="00977F5F" w:rsidRPr="006F49AB">
        <w:t>multi-agency</w:t>
      </w:r>
      <w:r w:rsidR="00CE6F4C" w:rsidRPr="006F49AB">
        <w:t xml:space="preserve"> </w:t>
      </w:r>
      <w:r w:rsidR="00F64142" w:rsidRPr="006F49AB">
        <w:t xml:space="preserve">training </w:t>
      </w:r>
      <w:r w:rsidR="00E25BB9" w:rsidRPr="006F49AB">
        <w:t xml:space="preserve">as described by </w:t>
      </w:r>
      <w:r w:rsidR="00117CDA" w:rsidRPr="006F49AB">
        <w:t xml:space="preserve">the </w:t>
      </w:r>
      <w:r w:rsidR="00CE6F4C" w:rsidRPr="006F49AB">
        <w:t>P-DSCP</w:t>
      </w:r>
      <w:r w:rsidR="00F16904" w:rsidRPr="00DA0D84">
        <w:t xml:space="preserve"> </w:t>
      </w:r>
      <w:r w:rsidR="00CE6F4C" w:rsidRPr="006F49AB">
        <w:t>/</w:t>
      </w:r>
      <w:r w:rsidR="00F16904" w:rsidRPr="00DA0D84">
        <w:t xml:space="preserve"> </w:t>
      </w:r>
      <w:r w:rsidR="00CE6F4C" w:rsidRPr="006F49AB">
        <w:t xml:space="preserve">BCP </w:t>
      </w:r>
      <w:r w:rsidR="00117CDA" w:rsidRPr="006F49AB">
        <w:t xml:space="preserve">Safeguarding </w:t>
      </w:r>
      <w:r w:rsidR="00F16904" w:rsidRPr="00DA0D84">
        <w:t>Students</w:t>
      </w:r>
      <w:r w:rsidR="00117CDA" w:rsidRPr="006F49AB">
        <w:t xml:space="preserve"> Partnership </w:t>
      </w:r>
      <w:r w:rsidR="00E25BB9" w:rsidRPr="006F49AB">
        <w:t xml:space="preserve">pathway, </w:t>
      </w:r>
      <w:r w:rsidR="00F64142" w:rsidRPr="006F49AB">
        <w:t>to provide them with the knowledge</w:t>
      </w:r>
      <w:r w:rsidR="00C41F6A" w:rsidRPr="006F49AB">
        <w:t xml:space="preserve">, </w:t>
      </w:r>
      <w:r w:rsidR="00F64142" w:rsidRPr="006F49AB">
        <w:t>skills</w:t>
      </w:r>
      <w:r w:rsidR="00856884" w:rsidRPr="006F49AB">
        <w:t xml:space="preserve"> and training</w:t>
      </w:r>
      <w:r w:rsidR="00F64142" w:rsidRPr="006F49AB">
        <w:t xml:space="preserve"> </w:t>
      </w:r>
      <w:r w:rsidR="00E672C2" w:rsidRPr="006F49AB">
        <w:t>(</w:t>
      </w:r>
      <w:r w:rsidR="00F46DAF" w:rsidRPr="006F49AB">
        <w:t>including online safety</w:t>
      </w:r>
      <w:r w:rsidR="00E672C2" w:rsidRPr="006F49AB">
        <w:t>)</w:t>
      </w:r>
      <w:r w:rsidR="00F46DAF" w:rsidRPr="006F49AB">
        <w:t xml:space="preserve"> </w:t>
      </w:r>
      <w:r w:rsidR="00F64142" w:rsidRPr="006F49AB">
        <w:t>required to carry out the role. Th</w:t>
      </w:r>
      <w:r w:rsidR="00C41F6A" w:rsidRPr="006F49AB">
        <w:t xml:space="preserve">is </w:t>
      </w:r>
      <w:r w:rsidR="00F64142" w:rsidRPr="006F49AB">
        <w:t xml:space="preserve">training </w:t>
      </w:r>
      <w:r w:rsidR="00213794" w:rsidRPr="006F49AB">
        <w:t xml:space="preserve">will </w:t>
      </w:r>
      <w:r w:rsidR="00F64142" w:rsidRPr="006F49AB">
        <w:t xml:space="preserve">be updated every two years. </w:t>
      </w:r>
    </w:p>
    <w:p w14:paraId="62A87E60" w14:textId="0BF3E2F0" w:rsidR="005C41F3" w:rsidRPr="006F49AB" w:rsidRDefault="00C41F6A" w:rsidP="002C5A12">
      <w:pPr>
        <w:pStyle w:val="Default"/>
        <w:numPr>
          <w:ilvl w:val="0"/>
          <w:numId w:val="4"/>
        </w:numPr>
        <w:spacing w:line="276" w:lineRule="auto"/>
        <w:ind w:left="714" w:hanging="357"/>
      </w:pPr>
      <w:r w:rsidRPr="006F49AB">
        <w:t xml:space="preserve">All </w:t>
      </w:r>
      <w:r w:rsidR="005C41F3" w:rsidRPr="006F49AB">
        <w:t>Deput</w:t>
      </w:r>
      <w:r w:rsidR="00C613DD" w:rsidRPr="006F49AB">
        <w:t xml:space="preserve">y DSLs </w:t>
      </w:r>
      <w:r w:rsidR="00025F84" w:rsidRPr="006F49AB">
        <w:t xml:space="preserve">will </w:t>
      </w:r>
      <w:r w:rsidR="005C41F3" w:rsidRPr="006F49AB">
        <w:t xml:space="preserve">be trained to the same level as the DSL. </w:t>
      </w:r>
    </w:p>
    <w:p w14:paraId="62A87E61" w14:textId="40244EB5" w:rsidR="004D58A4" w:rsidRPr="006F49AB" w:rsidRDefault="005C41F3" w:rsidP="004D58A4">
      <w:pPr>
        <w:pStyle w:val="Default"/>
        <w:numPr>
          <w:ilvl w:val="0"/>
          <w:numId w:val="4"/>
        </w:numPr>
        <w:spacing w:line="276" w:lineRule="auto"/>
        <w:ind w:left="714" w:hanging="357"/>
      </w:pPr>
      <w:r w:rsidRPr="006F49AB">
        <w:t>The DSL and an</w:t>
      </w:r>
      <w:r w:rsidR="00025F84" w:rsidRPr="006F49AB">
        <w:t xml:space="preserve">y deputies will liaise with the </w:t>
      </w:r>
      <w:r w:rsidR="001745D4" w:rsidRPr="006F49AB">
        <w:t>P-DSCP/BCP Safegu</w:t>
      </w:r>
      <w:r w:rsidR="00E25BB9" w:rsidRPr="006F49AB">
        <w:t>a</w:t>
      </w:r>
      <w:r w:rsidR="001745D4" w:rsidRPr="006F49AB">
        <w:t xml:space="preserve">rding </w:t>
      </w:r>
      <w:r w:rsidR="00F16904" w:rsidRPr="00DA0D84">
        <w:t>Students</w:t>
      </w:r>
      <w:r w:rsidR="001745D4" w:rsidRPr="006F49AB">
        <w:t xml:space="preserve"> </w:t>
      </w:r>
      <w:r w:rsidR="00C613DD" w:rsidRPr="006F49AB">
        <w:t>P</w:t>
      </w:r>
      <w:r w:rsidR="0097650F" w:rsidRPr="006F49AB">
        <w:t xml:space="preserve">artnership </w:t>
      </w:r>
      <w:r w:rsidR="00816963" w:rsidRPr="006F49AB">
        <w:t xml:space="preserve">and </w:t>
      </w:r>
      <w:r w:rsidR="00C613DD" w:rsidRPr="006F49AB">
        <w:t xml:space="preserve">with </w:t>
      </w:r>
      <w:r w:rsidR="0097650F" w:rsidRPr="006F49AB">
        <w:t xml:space="preserve">BCP </w:t>
      </w:r>
      <w:r w:rsidR="00117CDA" w:rsidRPr="006F49AB">
        <w:t>Education Safeguarding Service</w:t>
      </w:r>
      <w:r w:rsidR="00C97703" w:rsidRPr="006F49AB">
        <w:t xml:space="preserve">. This will </w:t>
      </w:r>
      <w:r w:rsidR="00CE57C8" w:rsidRPr="006F49AB">
        <w:t>ensure that their knowledge and skills are updated via e-bulletins</w:t>
      </w:r>
      <w:r w:rsidR="00C41F6A" w:rsidRPr="006F49AB">
        <w:t>/newsletters</w:t>
      </w:r>
      <w:r w:rsidR="00CE57C8" w:rsidRPr="006F49AB">
        <w:t xml:space="preserve">, </w:t>
      </w:r>
      <w:r w:rsidR="00C97703" w:rsidRPr="006F49AB">
        <w:t xml:space="preserve">and </w:t>
      </w:r>
      <w:r w:rsidR="00C41F6A" w:rsidRPr="006F49AB">
        <w:t xml:space="preserve">by </w:t>
      </w:r>
      <w:r w:rsidR="00025F84" w:rsidRPr="006F49AB">
        <w:t>attend</w:t>
      </w:r>
      <w:r w:rsidR="00C41F6A" w:rsidRPr="006F49AB">
        <w:t xml:space="preserve">ing </w:t>
      </w:r>
      <w:r w:rsidR="00CE57C8" w:rsidRPr="006F49AB">
        <w:t xml:space="preserve">DSL </w:t>
      </w:r>
      <w:r w:rsidR="00C41F6A" w:rsidRPr="006F49AB">
        <w:t>for</w:t>
      </w:r>
      <w:r w:rsidR="00C613DD" w:rsidRPr="006F49AB">
        <w:t>ums/</w:t>
      </w:r>
      <w:r w:rsidR="00CE57C8" w:rsidRPr="006F49AB">
        <w:t xml:space="preserve">network </w:t>
      </w:r>
      <w:r w:rsidR="00B26F0B" w:rsidRPr="006F49AB">
        <w:t>meetings,</w:t>
      </w:r>
      <w:r w:rsidR="00CE57C8" w:rsidRPr="006F49AB">
        <w:t xml:space="preserve"> and tak</w:t>
      </w:r>
      <w:r w:rsidR="00C41F6A" w:rsidRPr="006F49AB">
        <w:t>ing</w:t>
      </w:r>
      <w:r w:rsidR="00CE57C8" w:rsidRPr="006F49AB">
        <w:t xml:space="preserve"> time</w:t>
      </w:r>
      <w:r w:rsidR="00FA16F6" w:rsidRPr="006F49AB">
        <w:t xml:space="preserve"> to read and</w:t>
      </w:r>
      <w:r w:rsidR="00025F84" w:rsidRPr="006F49AB">
        <w:t xml:space="preserve"> digest </w:t>
      </w:r>
      <w:r w:rsidR="00C41F6A" w:rsidRPr="006F49AB">
        <w:t xml:space="preserve">all </w:t>
      </w:r>
      <w:r w:rsidR="00025F84" w:rsidRPr="006F49AB">
        <w:t xml:space="preserve">safeguarding </w:t>
      </w:r>
      <w:r w:rsidR="00C41F6A" w:rsidRPr="006F49AB">
        <w:t xml:space="preserve">information. </w:t>
      </w:r>
    </w:p>
    <w:p w14:paraId="62A87E62" w14:textId="77777777" w:rsidR="005C41F3" w:rsidRPr="006F49AB" w:rsidRDefault="005C41F3" w:rsidP="002C5A12">
      <w:pPr>
        <w:pStyle w:val="Default"/>
        <w:spacing w:line="276" w:lineRule="auto"/>
        <w:ind w:left="357"/>
      </w:pPr>
    </w:p>
    <w:p w14:paraId="05BACB26" w14:textId="4CBCCE23" w:rsidR="00D03358" w:rsidRPr="006F49AB" w:rsidRDefault="00CB7354" w:rsidP="002E109C">
      <w:pPr>
        <w:pStyle w:val="Default"/>
        <w:spacing w:line="276" w:lineRule="auto"/>
        <w:rPr>
          <w:b/>
        </w:rPr>
      </w:pPr>
      <w:r w:rsidRPr="006F49AB">
        <w:rPr>
          <w:b/>
        </w:rPr>
        <w:t>1.6.3</w:t>
      </w:r>
      <w:r w:rsidR="002E109C">
        <w:rPr>
          <w:b/>
        </w:rPr>
        <w:tab/>
      </w:r>
      <w:r w:rsidR="00FA16F6" w:rsidRPr="006F49AB">
        <w:rPr>
          <w:b/>
        </w:rPr>
        <w:t>Other training considerations:</w:t>
      </w:r>
    </w:p>
    <w:p w14:paraId="62A87E64" w14:textId="3A098063" w:rsidR="003C5FDD" w:rsidRPr="006F49AB" w:rsidRDefault="00FA16F6" w:rsidP="003C5FDD">
      <w:pPr>
        <w:pStyle w:val="Default"/>
        <w:numPr>
          <w:ilvl w:val="0"/>
          <w:numId w:val="4"/>
        </w:numPr>
        <w:spacing w:line="276" w:lineRule="auto"/>
        <w:ind w:left="714" w:hanging="357"/>
      </w:pPr>
      <w:r w:rsidRPr="006F49AB">
        <w:t>The governing body</w:t>
      </w:r>
      <w:r w:rsidR="00B975D8" w:rsidRPr="006F49AB">
        <w:t xml:space="preserve"> </w:t>
      </w:r>
      <w:r w:rsidR="00213794" w:rsidRPr="006F49AB">
        <w:t xml:space="preserve">will ensure that at least one person on any appointment panel </w:t>
      </w:r>
      <w:r w:rsidR="00B975D8" w:rsidRPr="006F49AB">
        <w:t xml:space="preserve">will have </w:t>
      </w:r>
      <w:r w:rsidR="00213794" w:rsidRPr="006F49AB">
        <w:t>undertaken safer recruitment training</w:t>
      </w:r>
      <w:r w:rsidR="00B975D8" w:rsidRPr="006F49AB">
        <w:t xml:space="preserve">, </w:t>
      </w:r>
      <w:r w:rsidR="00FA5C03" w:rsidRPr="00DA0D84">
        <w:t xml:space="preserve">in line with the </w:t>
      </w:r>
      <w:r w:rsidR="002277C6" w:rsidRPr="006F49AB">
        <w:t>requirements of the P-</w:t>
      </w:r>
      <w:r w:rsidR="00F16904" w:rsidRPr="00DA0D84">
        <w:t>D</w:t>
      </w:r>
      <w:r w:rsidR="002277C6" w:rsidRPr="006F49AB">
        <w:t>SCP</w:t>
      </w:r>
      <w:r w:rsidR="00F16904" w:rsidRPr="00DA0D84">
        <w:t xml:space="preserve"> </w:t>
      </w:r>
      <w:r w:rsidR="002277C6" w:rsidRPr="006F49AB">
        <w:t>/</w:t>
      </w:r>
      <w:r w:rsidR="00F16904" w:rsidRPr="00DA0D84">
        <w:t xml:space="preserve"> </w:t>
      </w:r>
      <w:r w:rsidR="002277C6" w:rsidRPr="006F49AB">
        <w:t>BCP Safeg</w:t>
      </w:r>
      <w:r w:rsidR="75D6BF33" w:rsidRPr="006F49AB">
        <w:t>ua</w:t>
      </w:r>
      <w:r w:rsidR="002277C6" w:rsidRPr="006F49AB">
        <w:t xml:space="preserve">rding </w:t>
      </w:r>
      <w:r w:rsidR="00F16904" w:rsidRPr="00DA0D84">
        <w:t>Students</w:t>
      </w:r>
      <w:r w:rsidR="002277C6" w:rsidRPr="006F49AB">
        <w:t xml:space="preserve"> Partnership</w:t>
      </w:r>
      <w:r w:rsidR="02B61696" w:rsidRPr="006F49AB">
        <w:t xml:space="preserve">. </w:t>
      </w:r>
    </w:p>
    <w:p w14:paraId="551F005E" w14:textId="18E366F5" w:rsidR="00D47155" w:rsidRPr="006F49AB" w:rsidRDefault="00D47155" w:rsidP="002C5A12">
      <w:pPr>
        <w:pStyle w:val="Default"/>
        <w:numPr>
          <w:ilvl w:val="0"/>
          <w:numId w:val="4"/>
        </w:numPr>
        <w:spacing w:line="276" w:lineRule="auto"/>
        <w:ind w:left="714" w:hanging="357"/>
      </w:pPr>
      <w:r w:rsidRPr="006F49AB">
        <w:t xml:space="preserve">Members of the </w:t>
      </w:r>
      <w:r w:rsidR="00F16904" w:rsidRPr="00DA0D84">
        <w:t>S</w:t>
      </w:r>
      <w:r w:rsidRPr="006F49AB">
        <w:t xml:space="preserve">enior </w:t>
      </w:r>
      <w:r w:rsidR="00F16904" w:rsidRPr="00DA0D84">
        <w:t>L</w:t>
      </w:r>
      <w:r w:rsidRPr="006F49AB">
        <w:t xml:space="preserve">eadership </w:t>
      </w:r>
      <w:r w:rsidR="00F16904" w:rsidRPr="00DA0D84">
        <w:t>T</w:t>
      </w:r>
      <w:r w:rsidRPr="006F49AB">
        <w:t xml:space="preserve">eam </w:t>
      </w:r>
      <w:r w:rsidR="00C62B8C" w:rsidRPr="006F49AB">
        <w:t>will</w:t>
      </w:r>
      <w:r w:rsidRPr="006F49AB">
        <w:t xml:space="preserve"> make themselves aware of and understand their role</w:t>
      </w:r>
      <w:r w:rsidR="00AD71E1" w:rsidRPr="006F49AB">
        <w:t xml:space="preserve"> within the local safeguarding arrangements. </w:t>
      </w:r>
      <w:r w:rsidR="001418F3" w:rsidRPr="006F49AB">
        <w:t>This will</w:t>
      </w:r>
      <w:r w:rsidR="00882692" w:rsidRPr="006F49AB">
        <w:t xml:space="preserve"> ensure that</w:t>
      </w:r>
      <w:r w:rsidR="004E4734" w:rsidRPr="006F49AB">
        <w:t xml:space="preserve"> </w:t>
      </w:r>
      <w:r w:rsidR="00B9165E" w:rsidRPr="006F49AB">
        <w:t>those who have responsibility for</w:t>
      </w:r>
      <w:r w:rsidR="006B5EFA" w:rsidRPr="006F49AB">
        <w:t xml:space="preserve"> </w:t>
      </w:r>
      <w:r w:rsidR="00A17208" w:rsidRPr="006F49AB">
        <w:t xml:space="preserve">the </w:t>
      </w:r>
      <w:r w:rsidR="006B5EFA" w:rsidRPr="006F49AB">
        <w:t>management of behaviour</w:t>
      </w:r>
      <w:r w:rsidR="00527FF7" w:rsidRPr="006F49AB">
        <w:t xml:space="preserve">, </w:t>
      </w:r>
      <w:r w:rsidR="006B5EFA" w:rsidRPr="006F49AB">
        <w:t>inclusion</w:t>
      </w:r>
      <w:r w:rsidR="00711197" w:rsidRPr="006F49AB">
        <w:t>,</w:t>
      </w:r>
      <w:r w:rsidR="007E1145" w:rsidRPr="006F49AB">
        <w:t xml:space="preserve"> Special Educational Needs</w:t>
      </w:r>
      <w:r w:rsidR="00B3081F" w:rsidRPr="006F49AB">
        <w:t xml:space="preserve">, </w:t>
      </w:r>
      <w:r w:rsidR="00CD3E88" w:rsidRPr="006F49AB">
        <w:t>attendance,</w:t>
      </w:r>
      <w:r w:rsidR="00B3081F" w:rsidRPr="006F49AB">
        <w:t xml:space="preserve"> and </w:t>
      </w:r>
      <w:r w:rsidR="00551040" w:rsidRPr="006F49AB">
        <w:rPr>
          <w:color w:val="000000" w:themeColor="text1"/>
        </w:rPr>
        <w:lastRenderedPageBreak/>
        <w:t>s</w:t>
      </w:r>
      <w:r w:rsidR="00BC5972" w:rsidRPr="006F49AB">
        <w:rPr>
          <w:color w:val="000000" w:themeColor="text1"/>
        </w:rPr>
        <w:t>uspens</w:t>
      </w:r>
      <w:r w:rsidR="00551040" w:rsidRPr="006F49AB">
        <w:rPr>
          <w:color w:val="000000" w:themeColor="text1"/>
        </w:rPr>
        <w:t>ions/</w:t>
      </w:r>
      <w:r w:rsidR="00B3081F" w:rsidRPr="006F49AB">
        <w:rPr>
          <w:color w:val="000000" w:themeColor="text1"/>
        </w:rPr>
        <w:t xml:space="preserve">exclusions </w:t>
      </w:r>
      <w:r w:rsidR="00B3081F" w:rsidRPr="006F49AB">
        <w:t xml:space="preserve">will </w:t>
      </w:r>
      <w:r w:rsidR="007B23F7" w:rsidRPr="006F49AB">
        <w:t>c</w:t>
      </w:r>
      <w:r w:rsidR="6A7B4F24" w:rsidRPr="006F49AB">
        <w:t>arry out</w:t>
      </w:r>
      <w:r w:rsidR="007B23F7" w:rsidRPr="006F49AB">
        <w:t xml:space="preserve"> their duties </w:t>
      </w:r>
      <w:r w:rsidR="00583FFC" w:rsidRPr="006F49AB">
        <w:t xml:space="preserve">with </w:t>
      </w:r>
      <w:r w:rsidR="001418F3" w:rsidRPr="006F49AB">
        <w:t xml:space="preserve">a safeguarding consideration. </w:t>
      </w:r>
    </w:p>
    <w:p w14:paraId="62A87E65" w14:textId="0785C26B" w:rsidR="00B975D8" w:rsidRPr="006F49AB" w:rsidRDefault="00B975D8" w:rsidP="002C5A12">
      <w:pPr>
        <w:pStyle w:val="Default"/>
        <w:numPr>
          <w:ilvl w:val="0"/>
          <w:numId w:val="4"/>
        </w:numPr>
        <w:spacing w:line="276" w:lineRule="auto"/>
      </w:pPr>
      <w:r w:rsidRPr="006F49AB">
        <w:t xml:space="preserve">The </w:t>
      </w:r>
      <w:r w:rsidR="006F3EBD" w:rsidRPr="006F49AB">
        <w:t>D</w:t>
      </w:r>
      <w:r w:rsidRPr="006F49AB">
        <w:t xml:space="preserve">esignated </w:t>
      </w:r>
      <w:r w:rsidR="006F3EBD" w:rsidRPr="006F49AB">
        <w:t>T</w:t>
      </w:r>
      <w:r w:rsidRPr="006F49AB">
        <w:t>eacher</w:t>
      </w:r>
      <w:r w:rsidR="00025F84" w:rsidRPr="006F49AB">
        <w:t xml:space="preserve"> for </w:t>
      </w:r>
      <w:r w:rsidR="00F16904" w:rsidRPr="00DA0D84">
        <w:t>students</w:t>
      </w:r>
      <w:r w:rsidR="00025F84" w:rsidRPr="006F49AB">
        <w:t xml:space="preserve"> in </w:t>
      </w:r>
      <w:r w:rsidR="00F16904" w:rsidRPr="00DA0D84">
        <w:t>c</w:t>
      </w:r>
      <w:r w:rsidR="00025F84" w:rsidRPr="006F49AB">
        <w:t>are</w:t>
      </w:r>
      <w:r w:rsidRPr="006F49AB">
        <w:t xml:space="preserve"> </w:t>
      </w:r>
      <w:r w:rsidR="00274E2A" w:rsidRPr="006F49AB">
        <w:t>will underg</w:t>
      </w:r>
      <w:r w:rsidR="00B27C79" w:rsidRPr="006F49AB">
        <w:t>o appropriate traini</w:t>
      </w:r>
      <w:r w:rsidR="00FA16F6" w:rsidRPr="006F49AB">
        <w:t xml:space="preserve">ng to fulfil their role </w:t>
      </w:r>
      <w:r w:rsidR="008A42E9" w:rsidRPr="006F49AB">
        <w:t xml:space="preserve">in </w:t>
      </w:r>
      <w:r w:rsidR="00FA16F6" w:rsidRPr="006F49AB">
        <w:t>promot</w:t>
      </w:r>
      <w:r w:rsidR="008A42E9" w:rsidRPr="006F49AB">
        <w:t>ing</w:t>
      </w:r>
      <w:r w:rsidR="00FA16F6" w:rsidRPr="006F49AB">
        <w:t xml:space="preserve"> the educational achievement of registered pupils who are in care. </w:t>
      </w:r>
    </w:p>
    <w:p w14:paraId="62A87E66" w14:textId="1D9F670A" w:rsidR="00FA16F6" w:rsidRPr="006F49AB" w:rsidRDefault="00025F84" w:rsidP="002C5A12">
      <w:pPr>
        <w:pStyle w:val="Default"/>
        <w:numPr>
          <w:ilvl w:val="0"/>
          <w:numId w:val="4"/>
        </w:numPr>
        <w:spacing w:line="276" w:lineRule="auto"/>
        <w:ind w:left="714" w:hanging="357"/>
      </w:pPr>
      <w:r w:rsidRPr="006F49AB">
        <w:t xml:space="preserve">The </w:t>
      </w:r>
      <w:r w:rsidR="00F16904" w:rsidRPr="00DA0D84">
        <w:t>M</w:t>
      </w:r>
      <w:r w:rsidR="00FA16F6" w:rsidRPr="006F49AB">
        <w:t xml:space="preserve">ental </w:t>
      </w:r>
      <w:r w:rsidR="00F16904" w:rsidRPr="00DA0D84">
        <w:t>H</w:t>
      </w:r>
      <w:r w:rsidR="00FA16F6" w:rsidRPr="006F49AB">
        <w:t xml:space="preserve">ealth </w:t>
      </w:r>
      <w:r w:rsidR="00F16904" w:rsidRPr="00DA0D84">
        <w:t>L</w:t>
      </w:r>
      <w:r w:rsidR="00FA16F6" w:rsidRPr="006F49AB">
        <w:t xml:space="preserve">ead </w:t>
      </w:r>
      <w:r w:rsidR="00394F39" w:rsidRPr="006F49AB">
        <w:t xml:space="preserve">will </w:t>
      </w:r>
      <w:r w:rsidR="008A42E9" w:rsidRPr="006F49AB">
        <w:t xml:space="preserve">be </w:t>
      </w:r>
      <w:r w:rsidR="00394F39" w:rsidRPr="006F49AB">
        <w:t>appropriate</w:t>
      </w:r>
      <w:r w:rsidR="007F5604" w:rsidRPr="006F49AB">
        <w:t>ly</w:t>
      </w:r>
      <w:r w:rsidR="00394F39" w:rsidRPr="006F49AB">
        <w:t xml:space="preserve"> </w:t>
      </w:r>
      <w:r w:rsidR="008A42E9" w:rsidRPr="006F49AB">
        <w:t xml:space="preserve">trained and </w:t>
      </w:r>
      <w:r w:rsidR="00394F39" w:rsidRPr="006F49AB">
        <w:t xml:space="preserve">able to </w:t>
      </w:r>
      <w:r w:rsidR="00FA16F6" w:rsidRPr="006F49AB">
        <w:t xml:space="preserve">access </w:t>
      </w:r>
      <w:r w:rsidR="00394F39" w:rsidRPr="006F49AB">
        <w:t xml:space="preserve">updates. </w:t>
      </w:r>
    </w:p>
    <w:p w14:paraId="26F25BDE" w14:textId="6C716BDF" w:rsidR="00A64CDE" w:rsidRPr="006F49AB" w:rsidRDefault="00466A4D" w:rsidP="00F16904">
      <w:pPr>
        <w:pStyle w:val="Default"/>
        <w:numPr>
          <w:ilvl w:val="0"/>
          <w:numId w:val="4"/>
        </w:numPr>
        <w:spacing w:line="276" w:lineRule="auto"/>
        <w:rPr>
          <w:bCs/>
        </w:rPr>
      </w:pPr>
      <w:r w:rsidRPr="006F1028">
        <w:t xml:space="preserve">The </w:t>
      </w:r>
      <w:r w:rsidR="00394F39" w:rsidRPr="006F1028">
        <w:t>H</w:t>
      </w:r>
      <w:r w:rsidRPr="006F1028">
        <w:t xml:space="preserve">ealth, </w:t>
      </w:r>
      <w:r w:rsidR="00394F39" w:rsidRPr="006F1028">
        <w:t>S</w:t>
      </w:r>
      <w:r w:rsidRPr="006F1028">
        <w:t xml:space="preserve">afety and </w:t>
      </w:r>
      <w:r w:rsidR="00394F39" w:rsidRPr="006F1028">
        <w:t>S</w:t>
      </w:r>
      <w:r w:rsidR="008A42E9" w:rsidRPr="006F1028">
        <w:t xml:space="preserve">ite </w:t>
      </w:r>
      <w:r w:rsidR="00394F39" w:rsidRPr="006F1028">
        <w:t>S</w:t>
      </w:r>
      <w:r w:rsidRPr="006F1028">
        <w:t xml:space="preserve">ecurity </w:t>
      </w:r>
      <w:r w:rsidR="00F16904">
        <w:t>L</w:t>
      </w:r>
      <w:r w:rsidR="00394F39" w:rsidRPr="006F1028">
        <w:t>ead</w:t>
      </w:r>
      <w:r w:rsidR="007F5604" w:rsidRPr="006F1028">
        <w:t>s</w:t>
      </w:r>
      <w:r w:rsidR="00394F39" w:rsidRPr="006F1028">
        <w:t xml:space="preserve"> </w:t>
      </w:r>
      <w:r w:rsidR="008A42E9" w:rsidRPr="006F1028">
        <w:t xml:space="preserve">will </w:t>
      </w:r>
      <w:r w:rsidR="00394F39" w:rsidRPr="006F1028">
        <w:t xml:space="preserve">be </w:t>
      </w:r>
      <w:r w:rsidR="00D46B00" w:rsidRPr="006F1028">
        <w:t>appropriate</w:t>
      </w:r>
      <w:r w:rsidR="008A42E9" w:rsidRPr="006F1028">
        <w:t xml:space="preserve">ly trained and </w:t>
      </w:r>
      <w:r w:rsidR="00394F39" w:rsidRPr="006F1028">
        <w:t xml:space="preserve">receive regular updates. </w:t>
      </w:r>
      <w:r w:rsidRPr="006F1028">
        <w:t xml:space="preserve"> </w:t>
      </w:r>
    </w:p>
    <w:p w14:paraId="62A87E69" w14:textId="78E3F654" w:rsidR="00950CC6" w:rsidRPr="006F49AB" w:rsidRDefault="00394F39" w:rsidP="00360E09">
      <w:pPr>
        <w:pStyle w:val="ListParagraph"/>
        <w:numPr>
          <w:ilvl w:val="0"/>
          <w:numId w:val="4"/>
        </w:numPr>
        <w:autoSpaceDE w:val="0"/>
        <w:autoSpaceDN w:val="0"/>
        <w:adjustRightInd w:val="0"/>
        <w:spacing w:after="0"/>
        <w:rPr>
          <w:rFonts w:ascii="Arial" w:hAnsi="Arial" w:cs="Arial"/>
          <w:sz w:val="24"/>
          <w:szCs w:val="24"/>
        </w:rPr>
      </w:pPr>
      <w:r w:rsidRPr="006F49AB">
        <w:rPr>
          <w:rFonts w:ascii="Arial" w:hAnsi="Arial" w:cs="Arial"/>
          <w:sz w:val="24"/>
          <w:szCs w:val="24"/>
        </w:rPr>
        <w:t xml:space="preserve">Where </w:t>
      </w:r>
      <w:r w:rsidR="00583A77" w:rsidRPr="006F49AB">
        <w:rPr>
          <w:rFonts w:ascii="Arial" w:hAnsi="Arial" w:cs="Arial"/>
          <w:sz w:val="24"/>
          <w:szCs w:val="24"/>
        </w:rPr>
        <w:t>appropriate n</w:t>
      </w:r>
      <w:r w:rsidR="00D46B00" w:rsidRPr="006F49AB">
        <w:rPr>
          <w:rFonts w:ascii="Arial" w:hAnsi="Arial" w:cs="Arial"/>
          <w:sz w:val="24"/>
          <w:szCs w:val="24"/>
        </w:rPr>
        <w:t xml:space="preserve">amed </w:t>
      </w:r>
      <w:r w:rsidR="00950CC6" w:rsidRPr="006F49AB">
        <w:rPr>
          <w:rFonts w:ascii="Arial" w:hAnsi="Arial" w:cs="Arial"/>
          <w:sz w:val="24"/>
          <w:szCs w:val="24"/>
        </w:rPr>
        <w:t xml:space="preserve">colleagues </w:t>
      </w:r>
      <w:r w:rsidR="00583A77" w:rsidRPr="006F49AB">
        <w:rPr>
          <w:rFonts w:ascii="Arial" w:hAnsi="Arial" w:cs="Arial"/>
          <w:sz w:val="24"/>
          <w:szCs w:val="24"/>
        </w:rPr>
        <w:t xml:space="preserve">will </w:t>
      </w:r>
      <w:r w:rsidR="00950CC6" w:rsidRPr="006F49AB">
        <w:rPr>
          <w:rFonts w:ascii="Arial" w:hAnsi="Arial" w:cs="Arial"/>
          <w:sz w:val="24"/>
          <w:szCs w:val="24"/>
        </w:rPr>
        <w:t xml:space="preserve">receive </w:t>
      </w:r>
      <w:r w:rsidR="00583A77" w:rsidRPr="006F49AB">
        <w:rPr>
          <w:rFonts w:ascii="Arial" w:hAnsi="Arial" w:cs="Arial"/>
          <w:sz w:val="24"/>
          <w:szCs w:val="24"/>
        </w:rPr>
        <w:t xml:space="preserve">recognised and </w:t>
      </w:r>
      <w:r w:rsidR="00950CC6" w:rsidRPr="006F49AB">
        <w:rPr>
          <w:rFonts w:ascii="Arial" w:hAnsi="Arial" w:cs="Arial"/>
          <w:sz w:val="24"/>
          <w:szCs w:val="24"/>
        </w:rPr>
        <w:t xml:space="preserve">appropriate training in relation to </w:t>
      </w:r>
      <w:r w:rsidR="00583A77" w:rsidRPr="006F49AB">
        <w:rPr>
          <w:rFonts w:ascii="Arial" w:hAnsi="Arial" w:cs="Arial"/>
          <w:sz w:val="24"/>
          <w:szCs w:val="24"/>
        </w:rPr>
        <w:t xml:space="preserve">positive handling and the </w:t>
      </w:r>
      <w:r w:rsidR="00950CC6" w:rsidRPr="006F49AB">
        <w:rPr>
          <w:rFonts w:ascii="Arial" w:hAnsi="Arial" w:cs="Arial"/>
          <w:sz w:val="24"/>
          <w:szCs w:val="24"/>
        </w:rPr>
        <w:t>use of reasonable force</w:t>
      </w:r>
      <w:r w:rsidR="00583A77" w:rsidRPr="006F49AB">
        <w:rPr>
          <w:rFonts w:ascii="Arial" w:hAnsi="Arial" w:cs="Arial"/>
          <w:sz w:val="24"/>
          <w:szCs w:val="24"/>
        </w:rPr>
        <w:t>.</w:t>
      </w:r>
      <w:r w:rsidR="00950CC6" w:rsidRPr="006F49AB">
        <w:rPr>
          <w:rFonts w:ascii="Arial" w:hAnsi="Arial" w:cs="Arial"/>
          <w:sz w:val="24"/>
          <w:szCs w:val="24"/>
        </w:rPr>
        <w:t xml:space="preserve"> </w:t>
      </w:r>
    </w:p>
    <w:p w14:paraId="53A71AC5" w14:textId="10750A99" w:rsidR="00D731C1" w:rsidRPr="006F49AB" w:rsidRDefault="00851C65" w:rsidP="00360E09">
      <w:pPr>
        <w:pStyle w:val="ListParagraph"/>
        <w:numPr>
          <w:ilvl w:val="0"/>
          <w:numId w:val="4"/>
        </w:numPr>
        <w:autoSpaceDE w:val="0"/>
        <w:autoSpaceDN w:val="0"/>
        <w:adjustRightInd w:val="0"/>
        <w:spacing w:after="0"/>
        <w:rPr>
          <w:rFonts w:ascii="Arial" w:hAnsi="Arial" w:cs="Arial"/>
          <w:sz w:val="24"/>
          <w:szCs w:val="24"/>
        </w:rPr>
      </w:pPr>
      <w:r w:rsidRPr="006F49AB">
        <w:rPr>
          <w:rFonts w:ascii="Arial" w:hAnsi="Arial" w:cs="Arial"/>
          <w:sz w:val="24"/>
          <w:szCs w:val="24"/>
        </w:rPr>
        <w:t xml:space="preserve">Governors and </w:t>
      </w:r>
      <w:r w:rsidR="00B80BD4" w:rsidRPr="006F49AB">
        <w:rPr>
          <w:rFonts w:ascii="Arial" w:hAnsi="Arial" w:cs="Arial"/>
          <w:sz w:val="24"/>
          <w:szCs w:val="24"/>
        </w:rPr>
        <w:t>T</w:t>
      </w:r>
      <w:r w:rsidRPr="006F49AB">
        <w:rPr>
          <w:rFonts w:ascii="Arial" w:hAnsi="Arial" w:cs="Arial"/>
          <w:sz w:val="24"/>
          <w:szCs w:val="24"/>
        </w:rPr>
        <w:t xml:space="preserve">rustees receive appropriate safeguarding and </w:t>
      </w:r>
      <w:r w:rsidR="00E06036" w:rsidRPr="002E109C">
        <w:rPr>
          <w:rFonts w:ascii="Arial" w:hAnsi="Arial" w:cs="Arial"/>
          <w:sz w:val="24"/>
          <w:szCs w:val="24"/>
        </w:rPr>
        <w:t>student</w:t>
      </w:r>
      <w:r w:rsidR="00A033CD" w:rsidRPr="006F49AB">
        <w:rPr>
          <w:rFonts w:ascii="Arial" w:hAnsi="Arial" w:cs="Arial"/>
          <w:sz w:val="24"/>
          <w:szCs w:val="24"/>
        </w:rPr>
        <w:t xml:space="preserve"> protection </w:t>
      </w:r>
      <w:r w:rsidR="008278FD" w:rsidRPr="006F49AB">
        <w:rPr>
          <w:rFonts w:ascii="Arial" w:hAnsi="Arial" w:cs="Arial"/>
          <w:sz w:val="24"/>
          <w:szCs w:val="24"/>
        </w:rPr>
        <w:t xml:space="preserve">training </w:t>
      </w:r>
      <w:r w:rsidR="00A033CD" w:rsidRPr="006F49AB">
        <w:rPr>
          <w:rFonts w:ascii="Arial" w:hAnsi="Arial" w:cs="Arial"/>
          <w:sz w:val="24"/>
          <w:szCs w:val="24"/>
        </w:rPr>
        <w:t xml:space="preserve">at </w:t>
      </w:r>
      <w:r w:rsidR="33509CEB" w:rsidRPr="006F49AB">
        <w:rPr>
          <w:rFonts w:ascii="Arial" w:hAnsi="Arial" w:cs="Arial"/>
          <w:sz w:val="24"/>
          <w:szCs w:val="24"/>
        </w:rPr>
        <w:t>induction,</w:t>
      </w:r>
      <w:r w:rsidR="00583A77" w:rsidRPr="006F49AB">
        <w:rPr>
          <w:rFonts w:ascii="Arial" w:hAnsi="Arial" w:cs="Arial"/>
          <w:sz w:val="24"/>
          <w:szCs w:val="24"/>
        </w:rPr>
        <w:t xml:space="preserve"> and this </w:t>
      </w:r>
      <w:r w:rsidR="00B80BD4" w:rsidRPr="006F49AB">
        <w:rPr>
          <w:rFonts w:ascii="Arial" w:hAnsi="Arial" w:cs="Arial"/>
          <w:sz w:val="24"/>
          <w:szCs w:val="24"/>
        </w:rPr>
        <w:t>is updated regularly</w:t>
      </w:r>
      <w:r w:rsidR="00EE4D75" w:rsidRPr="006F49AB">
        <w:rPr>
          <w:rFonts w:ascii="Arial" w:hAnsi="Arial" w:cs="Arial"/>
          <w:sz w:val="24"/>
          <w:szCs w:val="24"/>
        </w:rPr>
        <w:t>.</w:t>
      </w:r>
      <w:r w:rsidR="00A033CD" w:rsidRPr="006F49AB">
        <w:rPr>
          <w:rFonts w:ascii="Arial" w:hAnsi="Arial" w:cs="Arial"/>
          <w:sz w:val="24"/>
          <w:szCs w:val="24"/>
        </w:rPr>
        <w:t xml:space="preserve"> </w:t>
      </w:r>
    </w:p>
    <w:p w14:paraId="62A87E6C" w14:textId="77777777" w:rsidR="00517DDE" w:rsidRPr="006F49AB" w:rsidRDefault="003E2A83" w:rsidP="004D436C">
      <w:pPr>
        <w:pStyle w:val="Heading1"/>
        <w:numPr>
          <w:ilvl w:val="1"/>
          <w:numId w:val="56"/>
        </w:numPr>
        <w:ind w:left="426"/>
        <w:rPr>
          <w:rFonts w:ascii="Arial" w:hAnsi="Arial" w:cs="Arial"/>
          <w:color w:val="auto"/>
          <w:sz w:val="24"/>
          <w:szCs w:val="24"/>
        </w:rPr>
      </w:pPr>
      <w:bookmarkStart w:id="8" w:name="_Safeguarding_in_the"/>
      <w:bookmarkEnd w:id="8"/>
      <w:r w:rsidRPr="006F49AB">
        <w:rPr>
          <w:rFonts w:ascii="Arial" w:hAnsi="Arial" w:cs="Arial"/>
          <w:color w:val="auto"/>
          <w:sz w:val="24"/>
          <w:szCs w:val="24"/>
        </w:rPr>
        <w:t>Safeguarding in the curriculum</w:t>
      </w:r>
    </w:p>
    <w:p w14:paraId="7FE10817" w14:textId="457165C8" w:rsidR="00B64AAC" w:rsidRPr="006F49AB" w:rsidRDefault="00372914" w:rsidP="00C43AD9">
      <w:pPr>
        <w:autoSpaceDE w:val="0"/>
        <w:autoSpaceDN w:val="0"/>
        <w:adjustRightInd w:val="0"/>
        <w:spacing w:after="0"/>
        <w:ind w:left="360"/>
        <w:rPr>
          <w:rFonts w:ascii="Arial" w:hAnsi="Arial" w:cs="Arial"/>
          <w:bCs/>
          <w:sz w:val="24"/>
          <w:szCs w:val="24"/>
        </w:rPr>
      </w:pPr>
      <w:r w:rsidRPr="006F49AB">
        <w:rPr>
          <w:rFonts w:ascii="Arial" w:hAnsi="Arial" w:cs="Arial"/>
          <w:sz w:val="24"/>
          <w:szCs w:val="24"/>
        </w:rPr>
        <w:t xml:space="preserve">Bournemouth and Poole </w:t>
      </w:r>
      <w:r w:rsidR="006F1028" w:rsidRPr="002E109C">
        <w:rPr>
          <w:rFonts w:ascii="Arial" w:hAnsi="Arial" w:cs="Arial"/>
          <w:sz w:val="24"/>
          <w:szCs w:val="24"/>
        </w:rPr>
        <w:t>C</w:t>
      </w:r>
      <w:r w:rsidRPr="006F49AB">
        <w:rPr>
          <w:rFonts w:ascii="Arial" w:hAnsi="Arial" w:cs="Arial"/>
          <w:sz w:val="24"/>
          <w:szCs w:val="24"/>
        </w:rPr>
        <w:t>ollege</w:t>
      </w:r>
      <w:r w:rsidR="002C5A12" w:rsidRPr="006F49AB">
        <w:rPr>
          <w:rFonts w:ascii="Arial" w:hAnsi="Arial" w:cs="Arial"/>
          <w:b/>
          <w:bCs/>
          <w:sz w:val="24"/>
          <w:szCs w:val="24"/>
        </w:rPr>
        <w:t xml:space="preserve"> </w:t>
      </w:r>
      <w:r w:rsidR="002C5A12" w:rsidRPr="006F49AB">
        <w:rPr>
          <w:rFonts w:ascii="Arial" w:hAnsi="Arial" w:cs="Arial"/>
          <w:bCs/>
          <w:sz w:val="24"/>
          <w:szCs w:val="24"/>
        </w:rPr>
        <w:t xml:space="preserve">is dedicated to ensuring that </w:t>
      </w:r>
      <w:r w:rsidR="00B64AAC" w:rsidRPr="006F49AB">
        <w:rPr>
          <w:rFonts w:ascii="Arial" w:hAnsi="Arial" w:cs="Arial"/>
          <w:bCs/>
          <w:sz w:val="24"/>
          <w:szCs w:val="24"/>
        </w:rPr>
        <w:t xml:space="preserve">all </w:t>
      </w:r>
      <w:r w:rsidR="005548BD" w:rsidRPr="006F49AB">
        <w:rPr>
          <w:rFonts w:ascii="Arial" w:hAnsi="Arial" w:cs="Arial"/>
          <w:bCs/>
          <w:sz w:val="24"/>
          <w:szCs w:val="24"/>
        </w:rPr>
        <w:t>students</w:t>
      </w:r>
      <w:r w:rsidR="00C43AD9" w:rsidRPr="006F49AB">
        <w:rPr>
          <w:rFonts w:ascii="Arial" w:hAnsi="Arial" w:cs="Arial"/>
          <w:bCs/>
          <w:sz w:val="24"/>
          <w:szCs w:val="24"/>
        </w:rPr>
        <w:t xml:space="preserve"> are taught how to keep themselves and others safe, including online. </w:t>
      </w:r>
    </w:p>
    <w:p w14:paraId="032BCD92" w14:textId="04292035" w:rsidR="00C43AD9" w:rsidRDefault="00C43AD9" w:rsidP="006F1028">
      <w:pPr>
        <w:autoSpaceDE w:val="0"/>
        <w:autoSpaceDN w:val="0"/>
        <w:adjustRightInd w:val="0"/>
        <w:spacing w:after="0"/>
        <w:ind w:left="360"/>
        <w:rPr>
          <w:rFonts w:ascii="Arial" w:hAnsi="Arial" w:cs="Arial"/>
          <w:bCs/>
          <w:sz w:val="24"/>
          <w:szCs w:val="24"/>
        </w:rPr>
      </w:pPr>
      <w:r w:rsidRPr="006F49AB">
        <w:rPr>
          <w:rFonts w:ascii="Arial" w:hAnsi="Arial" w:cs="Arial"/>
          <w:bCs/>
          <w:sz w:val="24"/>
          <w:szCs w:val="24"/>
        </w:rPr>
        <w:t>We</w:t>
      </w:r>
      <w:r w:rsidR="00B64AAC" w:rsidRPr="006F49AB">
        <w:rPr>
          <w:rFonts w:ascii="Arial" w:hAnsi="Arial" w:cs="Arial"/>
          <w:bCs/>
          <w:sz w:val="24"/>
          <w:szCs w:val="24"/>
        </w:rPr>
        <w:t xml:space="preserve"> </w:t>
      </w:r>
      <w:r w:rsidRPr="006F49AB">
        <w:rPr>
          <w:rFonts w:ascii="Arial" w:hAnsi="Arial" w:cs="Arial"/>
          <w:bCs/>
          <w:sz w:val="24"/>
          <w:szCs w:val="24"/>
        </w:rPr>
        <w:t>recognise that effective education s</w:t>
      </w:r>
      <w:r w:rsidR="00E27404" w:rsidRPr="006F49AB">
        <w:rPr>
          <w:rFonts w:ascii="Arial" w:hAnsi="Arial" w:cs="Arial"/>
          <w:bCs/>
          <w:sz w:val="24"/>
          <w:szCs w:val="24"/>
        </w:rPr>
        <w:t>hould</w:t>
      </w:r>
      <w:r w:rsidRPr="006F49AB">
        <w:rPr>
          <w:rFonts w:ascii="Arial" w:hAnsi="Arial" w:cs="Arial"/>
          <w:bCs/>
          <w:sz w:val="24"/>
          <w:szCs w:val="24"/>
        </w:rPr>
        <w:t xml:space="preserve"> be tailored to the specific needs and</w:t>
      </w:r>
      <w:r w:rsidR="006F1028">
        <w:rPr>
          <w:rFonts w:ascii="Arial" w:hAnsi="Arial" w:cs="Arial"/>
          <w:bCs/>
          <w:sz w:val="24"/>
          <w:szCs w:val="24"/>
        </w:rPr>
        <w:t xml:space="preserve"> </w:t>
      </w:r>
      <w:r w:rsidRPr="006F49AB">
        <w:rPr>
          <w:rFonts w:ascii="Arial" w:hAnsi="Arial" w:cs="Arial"/>
          <w:bCs/>
          <w:sz w:val="24"/>
          <w:szCs w:val="24"/>
        </w:rPr>
        <w:t>vulnerabilities of individual</w:t>
      </w:r>
      <w:r w:rsidR="005548BD" w:rsidRPr="006F49AB">
        <w:rPr>
          <w:rFonts w:ascii="Arial" w:hAnsi="Arial" w:cs="Arial"/>
          <w:bCs/>
          <w:sz w:val="24"/>
          <w:szCs w:val="24"/>
        </w:rPr>
        <w:t xml:space="preserve"> students</w:t>
      </w:r>
      <w:r w:rsidRPr="006F49AB">
        <w:rPr>
          <w:rFonts w:ascii="Arial" w:hAnsi="Arial" w:cs="Arial"/>
          <w:bCs/>
          <w:sz w:val="24"/>
          <w:szCs w:val="24"/>
        </w:rPr>
        <w:t xml:space="preserve">, including </w:t>
      </w:r>
      <w:r w:rsidR="005548BD" w:rsidRPr="006F49AB">
        <w:rPr>
          <w:rFonts w:ascii="Arial" w:hAnsi="Arial" w:cs="Arial"/>
          <w:bCs/>
          <w:sz w:val="24"/>
          <w:szCs w:val="24"/>
        </w:rPr>
        <w:t>young people</w:t>
      </w:r>
      <w:r w:rsidRPr="006F49AB">
        <w:rPr>
          <w:rFonts w:ascii="Arial" w:hAnsi="Arial" w:cs="Arial"/>
          <w:bCs/>
          <w:sz w:val="24"/>
          <w:szCs w:val="24"/>
        </w:rPr>
        <w:t xml:space="preserve"> who are victims of abuse, and </w:t>
      </w:r>
      <w:r w:rsidR="005548BD" w:rsidRPr="006F49AB">
        <w:rPr>
          <w:rFonts w:ascii="Arial" w:hAnsi="Arial" w:cs="Arial"/>
          <w:bCs/>
          <w:sz w:val="24"/>
          <w:szCs w:val="24"/>
        </w:rPr>
        <w:t>young people</w:t>
      </w:r>
      <w:r w:rsidRPr="006F49AB">
        <w:rPr>
          <w:rFonts w:ascii="Arial" w:hAnsi="Arial" w:cs="Arial"/>
          <w:bCs/>
          <w:sz w:val="24"/>
          <w:szCs w:val="24"/>
        </w:rPr>
        <w:t xml:space="preserve"> with special educational needs and/or disabilities (SEND). </w:t>
      </w:r>
    </w:p>
    <w:p w14:paraId="4383023F" w14:textId="77777777" w:rsidR="006F1028" w:rsidRPr="006F49AB" w:rsidRDefault="006F1028" w:rsidP="006F1028">
      <w:pPr>
        <w:autoSpaceDE w:val="0"/>
        <w:autoSpaceDN w:val="0"/>
        <w:adjustRightInd w:val="0"/>
        <w:spacing w:after="0"/>
        <w:ind w:left="360"/>
        <w:rPr>
          <w:rFonts w:ascii="Arial" w:hAnsi="Arial" w:cs="Arial"/>
          <w:bCs/>
          <w:sz w:val="24"/>
          <w:szCs w:val="24"/>
        </w:rPr>
      </w:pPr>
    </w:p>
    <w:p w14:paraId="7A29887B" w14:textId="77777777" w:rsidR="00372914" w:rsidRPr="006F49AB" w:rsidRDefault="00025F84" w:rsidP="00372914">
      <w:pPr>
        <w:autoSpaceDE w:val="0"/>
        <w:autoSpaceDN w:val="0"/>
        <w:adjustRightInd w:val="0"/>
        <w:spacing w:after="0"/>
        <w:ind w:left="360"/>
        <w:rPr>
          <w:rFonts w:ascii="Arial" w:hAnsi="Arial" w:cs="Arial"/>
          <w:bCs/>
          <w:sz w:val="24"/>
          <w:szCs w:val="24"/>
        </w:rPr>
      </w:pPr>
      <w:r w:rsidRPr="006F49AB">
        <w:rPr>
          <w:rFonts w:ascii="Arial" w:hAnsi="Arial" w:cs="Arial"/>
          <w:sz w:val="24"/>
          <w:szCs w:val="24"/>
        </w:rPr>
        <w:t>This</w:t>
      </w:r>
      <w:r w:rsidRPr="006F49AB">
        <w:rPr>
          <w:rFonts w:ascii="Arial" w:hAnsi="Arial" w:cs="Arial"/>
          <w:bCs/>
          <w:sz w:val="24"/>
          <w:szCs w:val="24"/>
        </w:rPr>
        <w:t xml:space="preserve"> is p</w:t>
      </w:r>
      <w:r w:rsidR="002C5A12" w:rsidRPr="006F49AB">
        <w:rPr>
          <w:rFonts w:ascii="Arial" w:hAnsi="Arial" w:cs="Arial"/>
          <w:bCs/>
          <w:sz w:val="24"/>
          <w:szCs w:val="24"/>
        </w:rPr>
        <w:t>art of a broad and balanced curriculum</w:t>
      </w:r>
      <w:r w:rsidR="00B64AAC" w:rsidRPr="006F49AB">
        <w:rPr>
          <w:rFonts w:ascii="Arial" w:hAnsi="Arial" w:cs="Arial"/>
          <w:bCs/>
          <w:sz w:val="24"/>
          <w:szCs w:val="24"/>
        </w:rPr>
        <w:t xml:space="preserve">, that </w:t>
      </w:r>
      <w:r w:rsidRPr="006F49AB">
        <w:rPr>
          <w:rFonts w:ascii="Arial" w:hAnsi="Arial" w:cs="Arial"/>
          <w:bCs/>
          <w:sz w:val="24"/>
          <w:szCs w:val="24"/>
        </w:rPr>
        <w:t>includes</w:t>
      </w:r>
      <w:r w:rsidR="002C5A12" w:rsidRPr="006F49AB">
        <w:rPr>
          <w:rFonts w:ascii="Arial" w:hAnsi="Arial" w:cs="Arial"/>
          <w:bCs/>
          <w:sz w:val="24"/>
          <w:szCs w:val="24"/>
        </w:rPr>
        <w:t xml:space="preserve">: </w:t>
      </w:r>
    </w:p>
    <w:p w14:paraId="62A87E71" w14:textId="52749470" w:rsidR="002C5A12" w:rsidRPr="006F49AB" w:rsidRDefault="002C5A12" w:rsidP="00372914">
      <w:pPr>
        <w:pStyle w:val="ListParagraph"/>
        <w:numPr>
          <w:ilvl w:val="0"/>
          <w:numId w:val="13"/>
        </w:numPr>
        <w:autoSpaceDE w:val="0"/>
        <w:autoSpaceDN w:val="0"/>
        <w:adjustRightInd w:val="0"/>
        <w:spacing w:after="0"/>
        <w:rPr>
          <w:rFonts w:ascii="Arial" w:hAnsi="Arial" w:cs="Arial"/>
          <w:bCs/>
          <w:sz w:val="24"/>
          <w:szCs w:val="24"/>
        </w:rPr>
      </w:pPr>
      <w:r w:rsidRPr="006F49AB">
        <w:rPr>
          <w:rFonts w:ascii="Arial" w:hAnsi="Arial" w:cs="Arial"/>
          <w:sz w:val="24"/>
          <w:szCs w:val="24"/>
        </w:rPr>
        <w:t xml:space="preserve">Working within statutory guidance in respect </w:t>
      </w:r>
      <w:r w:rsidR="004B28B4" w:rsidRPr="006F49AB">
        <w:rPr>
          <w:rFonts w:ascii="Arial" w:hAnsi="Arial" w:cs="Arial"/>
          <w:sz w:val="24"/>
          <w:szCs w:val="24"/>
        </w:rPr>
        <w:t xml:space="preserve">of </w:t>
      </w:r>
      <w:r w:rsidRPr="006F49AB">
        <w:rPr>
          <w:rFonts w:ascii="Arial" w:hAnsi="Arial" w:cs="Arial"/>
          <w:sz w:val="24"/>
          <w:szCs w:val="24"/>
        </w:rPr>
        <w:t xml:space="preserve"> </w:t>
      </w:r>
      <w:hyperlink r:id="rId41">
        <w:r w:rsidR="008265E2" w:rsidRPr="006F49AB">
          <w:rPr>
            <w:rFonts w:ascii="Arial" w:hAnsi="Arial" w:cs="Arial"/>
            <w:color w:val="0000FF"/>
            <w:sz w:val="24"/>
            <w:szCs w:val="24"/>
            <w:u w:val="single"/>
          </w:rPr>
          <w:t>Relationships and sex education (RSE) and health education - GOV.UK (www.gov.uk)</w:t>
        </w:r>
      </w:hyperlink>
      <w:r w:rsidR="001D4115" w:rsidRPr="006F49AB">
        <w:rPr>
          <w:rFonts w:ascii="Arial" w:hAnsi="Arial" w:cs="Arial"/>
          <w:sz w:val="24"/>
          <w:szCs w:val="24"/>
        </w:rPr>
        <w:t xml:space="preserve"> </w:t>
      </w:r>
      <w:r w:rsidR="3D757FD8" w:rsidRPr="006F49AB">
        <w:rPr>
          <w:rFonts w:ascii="Arial" w:hAnsi="Arial" w:cs="Arial"/>
          <w:sz w:val="24"/>
          <w:szCs w:val="24"/>
        </w:rPr>
        <w:t>(to be introduced September 2026)</w:t>
      </w:r>
      <w:r w:rsidR="00372914" w:rsidRPr="006F49AB">
        <w:rPr>
          <w:rFonts w:ascii="Arial" w:hAnsi="Arial" w:cs="Arial"/>
          <w:sz w:val="24"/>
          <w:szCs w:val="24"/>
        </w:rPr>
        <w:t>.</w:t>
      </w:r>
    </w:p>
    <w:p w14:paraId="049F721B" w14:textId="77777777" w:rsidR="00E84DE0" w:rsidRPr="006F49AB" w:rsidRDefault="00651CE6" w:rsidP="004D436C">
      <w:pPr>
        <w:pStyle w:val="ListParagraph"/>
        <w:numPr>
          <w:ilvl w:val="0"/>
          <w:numId w:val="13"/>
        </w:numPr>
        <w:autoSpaceDE w:val="0"/>
        <w:autoSpaceDN w:val="0"/>
        <w:adjustRightInd w:val="0"/>
        <w:spacing w:after="0"/>
        <w:rPr>
          <w:rFonts w:ascii="Arial" w:hAnsi="Arial" w:cs="Arial"/>
          <w:sz w:val="24"/>
          <w:szCs w:val="24"/>
        </w:rPr>
      </w:pPr>
      <w:r w:rsidRPr="006F49AB">
        <w:rPr>
          <w:rFonts w:ascii="Arial" w:hAnsi="Arial" w:cs="Arial"/>
          <w:sz w:val="24"/>
          <w:szCs w:val="24"/>
        </w:rPr>
        <w:t xml:space="preserve">Personal, Social, Health and Economic (PSHE) education, to explore key </w:t>
      </w:r>
      <w:r w:rsidR="00EC7525" w:rsidRPr="006F49AB">
        <w:rPr>
          <w:rFonts w:ascii="Arial" w:hAnsi="Arial" w:cs="Arial"/>
          <w:sz w:val="24"/>
          <w:szCs w:val="24"/>
        </w:rPr>
        <w:t xml:space="preserve">issues at an age-appropriate stage </w:t>
      </w:r>
      <w:r w:rsidRPr="006F49AB">
        <w:rPr>
          <w:rFonts w:ascii="Arial" w:hAnsi="Arial" w:cs="Arial"/>
          <w:sz w:val="24"/>
          <w:szCs w:val="24"/>
        </w:rPr>
        <w:t>such as</w:t>
      </w:r>
      <w:r w:rsidR="00EA18E8" w:rsidRPr="006F49AB">
        <w:rPr>
          <w:rFonts w:ascii="Arial" w:hAnsi="Arial" w:cs="Arial"/>
          <w:sz w:val="24"/>
          <w:szCs w:val="24"/>
        </w:rPr>
        <w:t>:</w:t>
      </w:r>
    </w:p>
    <w:p w14:paraId="4D9354EA" w14:textId="198F3B7F" w:rsidR="00E84DE0" w:rsidRPr="006F49AB" w:rsidRDefault="605E2F91" w:rsidP="52468A3D">
      <w:pPr>
        <w:pStyle w:val="ListParagraph"/>
        <w:numPr>
          <w:ilvl w:val="1"/>
          <w:numId w:val="13"/>
        </w:numPr>
        <w:autoSpaceDE w:val="0"/>
        <w:autoSpaceDN w:val="0"/>
        <w:adjustRightInd w:val="0"/>
        <w:spacing w:after="0"/>
        <w:rPr>
          <w:rFonts w:ascii="Arial" w:eastAsia="Arial" w:hAnsi="Arial" w:cs="Arial"/>
          <w:sz w:val="24"/>
          <w:szCs w:val="24"/>
        </w:rPr>
      </w:pPr>
      <w:r w:rsidRPr="006F49AB">
        <w:rPr>
          <w:rFonts w:ascii="Arial" w:eastAsia="Arial" w:hAnsi="Arial" w:cs="Arial"/>
          <w:sz w:val="24"/>
          <w:szCs w:val="24"/>
        </w:rPr>
        <w:t>S</w:t>
      </w:r>
      <w:r w:rsidR="25772FF7" w:rsidRPr="006F49AB">
        <w:rPr>
          <w:rFonts w:ascii="Arial" w:eastAsia="Arial" w:hAnsi="Arial" w:cs="Arial"/>
          <w:sz w:val="24"/>
          <w:szCs w:val="24"/>
        </w:rPr>
        <w:t xml:space="preserve">upporting </w:t>
      </w:r>
      <w:r w:rsidR="005548BD" w:rsidRPr="006F49AB">
        <w:rPr>
          <w:rFonts w:ascii="Arial" w:eastAsia="Arial" w:hAnsi="Arial" w:cs="Arial"/>
          <w:sz w:val="24"/>
          <w:szCs w:val="24"/>
        </w:rPr>
        <w:t>student</w:t>
      </w:r>
      <w:r w:rsidR="00EE292B" w:rsidRPr="006F1028">
        <w:rPr>
          <w:rFonts w:ascii="Arial" w:eastAsia="Arial" w:hAnsi="Arial" w:cs="Arial"/>
          <w:sz w:val="24"/>
          <w:szCs w:val="24"/>
        </w:rPr>
        <w:t>s</w:t>
      </w:r>
      <w:r w:rsidR="25772FF7" w:rsidRPr="006F49AB">
        <w:rPr>
          <w:rFonts w:ascii="Arial" w:eastAsia="Arial" w:hAnsi="Arial" w:cs="Arial"/>
          <w:sz w:val="24"/>
          <w:szCs w:val="24"/>
        </w:rPr>
        <w:t xml:space="preserve"> to develop the skills that form the building blocks of all positive relationships </w:t>
      </w:r>
    </w:p>
    <w:p w14:paraId="4D00C8BC" w14:textId="39538A29" w:rsidR="00E84DE0" w:rsidRPr="006F49AB" w:rsidRDefault="00E84DE0" w:rsidP="52468A3D">
      <w:pPr>
        <w:pStyle w:val="ListParagraph"/>
        <w:numPr>
          <w:ilvl w:val="1"/>
          <w:numId w:val="13"/>
        </w:numPr>
        <w:autoSpaceDE w:val="0"/>
        <w:autoSpaceDN w:val="0"/>
        <w:adjustRightInd w:val="0"/>
        <w:spacing w:after="0"/>
        <w:rPr>
          <w:rFonts w:ascii="Arial" w:hAnsi="Arial" w:cs="Arial"/>
          <w:sz w:val="24"/>
          <w:szCs w:val="24"/>
        </w:rPr>
      </w:pPr>
      <w:r w:rsidRPr="006F49AB">
        <w:rPr>
          <w:rFonts w:ascii="Arial" w:hAnsi="Arial" w:cs="Arial"/>
          <w:sz w:val="24"/>
          <w:szCs w:val="24"/>
        </w:rPr>
        <w:t>healthy and respectful relationships</w:t>
      </w:r>
    </w:p>
    <w:p w14:paraId="3A210031" w14:textId="38C9BD4E" w:rsidR="00E84DE0" w:rsidRPr="006F49AB" w:rsidRDefault="6EF6D4C5" w:rsidP="004D436C">
      <w:pPr>
        <w:pStyle w:val="ListParagraph"/>
        <w:numPr>
          <w:ilvl w:val="1"/>
          <w:numId w:val="13"/>
        </w:numPr>
        <w:autoSpaceDE w:val="0"/>
        <w:autoSpaceDN w:val="0"/>
        <w:adjustRightInd w:val="0"/>
        <w:spacing w:after="0"/>
        <w:rPr>
          <w:rFonts w:ascii="Arial" w:hAnsi="Arial" w:cs="Arial"/>
          <w:sz w:val="24"/>
          <w:szCs w:val="24"/>
        </w:rPr>
      </w:pPr>
      <w:r w:rsidRPr="006F49AB">
        <w:rPr>
          <w:rFonts w:ascii="Arial" w:hAnsi="Arial" w:cs="Arial"/>
          <w:sz w:val="24"/>
          <w:szCs w:val="24"/>
        </w:rPr>
        <w:t>B</w:t>
      </w:r>
      <w:r w:rsidR="00E84DE0" w:rsidRPr="006F49AB">
        <w:rPr>
          <w:rFonts w:ascii="Arial" w:hAnsi="Arial" w:cs="Arial"/>
          <w:sz w:val="24"/>
          <w:szCs w:val="24"/>
        </w:rPr>
        <w:t>oundaries</w:t>
      </w:r>
      <w:r w:rsidRPr="006F49AB">
        <w:rPr>
          <w:rFonts w:ascii="Arial" w:hAnsi="Arial" w:cs="Arial"/>
          <w:sz w:val="24"/>
          <w:szCs w:val="24"/>
        </w:rPr>
        <w:t>,</w:t>
      </w:r>
      <w:r w:rsidR="00E84DE0" w:rsidRPr="006F49AB">
        <w:rPr>
          <w:rFonts w:ascii="Arial" w:hAnsi="Arial" w:cs="Arial"/>
          <w:sz w:val="24"/>
          <w:szCs w:val="24"/>
        </w:rPr>
        <w:t xml:space="preserve"> consent</w:t>
      </w:r>
      <w:r w:rsidR="7CB54C8F" w:rsidRPr="006F49AB">
        <w:rPr>
          <w:rFonts w:ascii="Arial" w:hAnsi="Arial" w:cs="Arial"/>
          <w:sz w:val="24"/>
          <w:szCs w:val="24"/>
        </w:rPr>
        <w:t xml:space="preserve"> and kindness</w:t>
      </w:r>
      <w:r w:rsidR="5F5BE81B" w:rsidRPr="006F49AB">
        <w:rPr>
          <w:rFonts w:ascii="Arial" w:hAnsi="Arial" w:cs="Arial"/>
          <w:sz w:val="24"/>
          <w:szCs w:val="24"/>
        </w:rPr>
        <w:t xml:space="preserve"> in relationships</w:t>
      </w:r>
    </w:p>
    <w:p w14:paraId="4226BFD9" w14:textId="08114B0C" w:rsidR="00E84DE0" w:rsidRPr="006F49AB" w:rsidRDefault="00E84DE0" w:rsidP="004D436C">
      <w:pPr>
        <w:pStyle w:val="ListParagraph"/>
        <w:numPr>
          <w:ilvl w:val="1"/>
          <w:numId w:val="13"/>
        </w:numPr>
        <w:autoSpaceDE w:val="0"/>
        <w:autoSpaceDN w:val="0"/>
        <w:adjustRightInd w:val="0"/>
        <w:spacing w:after="0"/>
        <w:rPr>
          <w:rFonts w:ascii="Arial" w:hAnsi="Arial" w:cs="Arial"/>
          <w:sz w:val="24"/>
          <w:szCs w:val="24"/>
        </w:rPr>
      </w:pPr>
      <w:r w:rsidRPr="006F49AB">
        <w:rPr>
          <w:rFonts w:ascii="Arial" w:hAnsi="Arial" w:cs="Arial"/>
          <w:sz w:val="24"/>
          <w:szCs w:val="24"/>
        </w:rPr>
        <w:t>stereotyping, prejudice and equality</w:t>
      </w:r>
    </w:p>
    <w:p w14:paraId="09DB2491" w14:textId="513E36C0" w:rsidR="00F02037" w:rsidRPr="006F49AB" w:rsidRDefault="00F02037" w:rsidP="004D436C">
      <w:pPr>
        <w:pStyle w:val="ListParagraph"/>
        <w:numPr>
          <w:ilvl w:val="1"/>
          <w:numId w:val="13"/>
        </w:numPr>
        <w:autoSpaceDE w:val="0"/>
        <w:autoSpaceDN w:val="0"/>
        <w:adjustRightInd w:val="0"/>
        <w:spacing w:after="0"/>
        <w:rPr>
          <w:rFonts w:ascii="Arial" w:hAnsi="Arial" w:cs="Arial"/>
          <w:sz w:val="24"/>
          <w:szCs w:val="24"/>
        </w:rPr>
      </w:pPr>
      <w:r w:rsidRPr="006F49AB">
        <w:rPr>
          <w:rFonts w:ascii="Arial" w:hAnsi="Arial" w:cs="Arial"/>
          <w:sz w:val="24"/>
          <w:szCs w:val="24"/>
        </w:rPr>
        <w:t xml:space="preserve">Violence against women and girls </w:t>
      </w:r>
    </w:p>
    <w:p w14:paraId="639AD17B" w14:textId="4021B584" w:rsidR="00E84DE0" w:rsidRPr="006F49AB" w:rsidRDefault="00783F4F" w:rsidP="004D436C">
      <w:pPr>
        <w:pStyle w:val="ListParagraph"/>
        <w:numPr>
          <w:ilvl w:val="1"/>
          <w:numId w:val="13"/>
        </w:numPr>
        <w:autoSpaceDE w:val="0"/>
        <w:autoSpaceDN w:val="0"/>
        <w:adjustRightInd w:val="0"/>
        <w:spacing w:after="0"/>
        <w:rPr>
          <w:rFonts w:ascii="Arial" w:hAnsi="Arial" w:cs="Arial"/>
          <w:sz w:val="24"/>
          <w:szCs w:val="24"/>
        </w:rPr>
      </w:pPr>
      <w:r>
        <w:rPr>
          <w:rFonts w:ascii="Arial" w:hAnsi="Arial" w:cs="Arial"/>
          <w:sz w:val="24"/>
          <w:szCs w:val="24"/>
        </w:rPr>
        <w:t>B</w:t>
      </w:r>
      <w:r w:rsidR="00E84DE0" w:rsidRPr="006F49AB">
        <w:rPr>
          <w:rFonts w:ascii="Arial" w:hAnsi="Arial" w:cs="Arial"/>
          <w:sz w:val="24"/>
          <w:szCs w:val="24"/>
        </w:rPr>
        <w:t>ody confidence and self-esteem</w:t>
      </w:r>
    </w:p>
    <w:p w14:paraId="1A0C295D" w14:textId="1842BD8E" w:rsidR="00AF4F4B" w:rsidRPr="006F49AB" w:rsidRDefault="00783F4F" w:rsidP="00E8444B">
      <w:pPr>
        <w:pStyle w:val="ListParagraph"/>
        <w:numPr>
          <w:ilvl w:val="1"/>
          <w:numId w:val="13"/>
        </w:numPr>
        <w:autoSpaceDE w:val="0"/>
        <w:autoSpaceDN w:val="0"/>
        <w:adjustRightInd w:val="0"/>
        <w:spacing w:after="0"/>
        <w:rPr>
          <w:rFonts w:ascii="Arial" w:hAnsi="Arial" w:cs="Arial"/>
          <w:sz w:val="24"/>
          <w:szCs w:val="24"/>
        </w:rPr>
      </w:pPr>
      <w:r>
        <w:rPr>
          <w:rFonts w:ascii="Arial" w:hAnsi="Arial" w:cs="Arial"/>
          <w:sz w:val="24"/>
          <w:szCs w:val="24"/>
        </w:rPr>
        <w:t>H</w:t>
      </w:r>
      <w:r w:rsidR="00E84DE0" w:rsidRPr="006F49AB">
        <w:rPr>
          <w:rFonts w:ascii="Arial" w:hAnsi="Arial" w:cs="Arial"/>
          <w:sz w:val="24"/>
          <w:szCs w:val="24"/>
        </w:rPr>
        <w:t xml:space="preserve">ow to recognise </w:t>
      </w:r>
      <w:r w:rsidR="13AEE57A" w:rsidRPr="006F49AB">
        <w:rPr>
          <w:rFonts w:ascii="Arial" w:hAnsi="Arial" w:cs="Arial"/>
          <w:sz w:val="24"/>
          <w:szCs w:val="24"/>
        </w:rPr>
        <w:t xml:space="preserve">and report concerns about </w:t>
      </w:r>
      <w:r w:rsidR="00E84DE0" w:rsidRPr="006F49AB">
        <w:rPr>
          <w:rFonts w:ascii="Arial" w:hAnsi="Arial" w:cs="Arial"/>
          <w:sz w:val="24"/>
          <w:szCs w:val="24"/>
        </w:rPr>
        <w:t>an abusive relationship, including coercive and controlling behaviour</w:t>
      </w:r>
    </w:p>
    <w:p w14:paraId="1042AAFA" w14:textId="64D12D84" w:rsidR="00E84DE0" w:rsidRPr="006F49AB" w:rsidRDefault="00783F4F" w:rsidP="75652C75">
      <w:pPr>
        <w:pStyle w:val="ListParagraph"/>
        <w:numPr>
          <w:ilvl w:val="1"/>
          <w:numId w:val="13"/>
        </w:numPr>
        <w:autoSpaceDE w:val="0"/>
        <w:autoSpaceDN w:val="0"/>
        <w:adjustRightInd w:val="0"/>
        <w:spacing w:after="0"/>
        <w:rPr>
          <w:rFonts w:ascii="Arial" w:hAnsi="Arial" w:cs="Arial"/>
          <w:sz w:val="24"/>
          <w:szCs w:val="24"/>
        </w:rPr>
      </w:pPr>
      <w:r>
        <w:rPr>
          <w:rFonts w:ascii="Arial" w:hAnsi="Arial" w:cs="Arial"/>
          <w:sz w:val="24"/>
          <w:szCs w:val="24"/>
        </w:rPr>
        <w:t>T</w:t>
      </w:r>
      <w:r w:rsidR="00E84DE0" w:rsidRPr="006F49AB">
        <w:rPr>
          <w:rFonts w:ascii="Arial" w:hAnsi="Arial" w:cs="Arial"/>
          <w:sz w:val="24"/>
          <w:szCs w:val="24"/>
        </w:rPr>
        <w:t xml:space="preserve">he concepts of, and laws relating to - sexual </w:t>
      </w:r>
      <w:r w:rsidR="47883829" w:rsidRPr="006F49AB">
        <w:rPr>
          <w:rFonts w:ascii="Arial" w:hAnsi="Arial" w:cs="Arial"/>
          <w:sz w:val="24"/>
          <w:szCs w:val="24"/>
        </w:rPr>
        <w:t>harassment</w:t>
      </w:r>
      <w:r w:rsidR="46326CA2" w:rsidRPr="006F49AB">
        <w:rPr>
          <w:rFonts w:ascii="Arial" w:hAnsi="Arial" w:cs="Arial"/>
          <w:sz w:val="24"/>
          <w:szCs w:val="24"/>
        </w:rPr>
        <w:t xml:space="preserve"> and abuse</w:t>
      </w:r>
      <w:r w:rsidR="23F87C5C" w:rsidRPr="006F49AB">
        <w:rPr>
          <w:rFonts w:ascii="Arial" w:hAnsi="Arial" w:cs="Arial"/>
          <w:sz w:val="24"/>
          <w:szCs w:val="24"/>
        </w:rPr>
        <w:t xml:space="preserve"> </w:t>
      </w:r>
      <w:r w:rsidR="48E55672" w:rsidRPr="006F49AB">
        <w:rPr>
          <w:rFonts w:ascii="Arial" w:hAnsi="Arial" w:cs="Arial"/>
          <w:sz w:val="24"/>
          <w:szCs w:val="24"/>
        </w:rPr>
        <w:t>e.g.</w:t>
      </w:r>
      <w:r w:rsidR="23F87C5C" w:rsidRPr="006F49AB">
        <w:rPr>
          <w:rFonts w:ascii="Arial" w:hAnsi="Arial" w:cs="Arial"/>
          <w:sz w:val="24"/>
          <w:szCs w:val="24"/>
        </w:rPr>
        <w:t xml:space="preserve"> consent, sexual exploitation, abuse, grooming, coercion, harassment, rape, domestic abuse, so-called ‘honour’-based violence such as forced marriage and Female Genital Mutilation (FGM)</w:t>
      </w:r>
      <w:r w:rsidR="46326CA2" w:rsidRPr="006F49AB">
        <w:rPr>
          <w:rFonts w:ascii="Arial" w:hAnsi="Arial" w:cs="Arial"/>
          <w:sz w:val="24"/>
          <w:szCs w:val="24"/>
        </w:rPr>
        <w:t>, and how to access suppo</w:t>
      </w:r>
      <w:r>
        <w:rPr>
          <w:rFonts w:ascii="Arial" w:hAnsi="Arial" w:cs="Arial"/>
          <w:sz w:val="24"/>
          <w:szCs w:val="24"/>
        </w:rPr>
        <w:t>rt</w:t>
      </w:r>
    </w:p>
    <w:p w14:paraId="43C212A2" w14:textId="21234C5C" w:rsidR="00E84DE0" w:rsidRPr="006F49AB" w:rsidRDefault="46326CA2" w:rsidP="004D436C">
      <w:pPr>
        <w:pStyle w:val="ListParagraph"/>
        <w:numPr>
          <w:ilvl w:val="1"/>
          <w:numId w:val="13"/>
        </w:numPr>
        <w:autoSpaceDE w:val="0"/>
        <w:autoSpaceDN w:val="0"/>
        <w:adjustRightInd w:val="0"/>
        <w:spacing w:after="0"/>
        <w:rPr>
          <w:rFonts w:ascii="Arial" w:hAnsi="Arial" w:cs="Arial"/>
          <w:sz w:val="24"/>
          <w:szCs w:val="24"/>
        </w:rPr>
      </w:pPr>
      <w:r w:rsidRPr="006F49AB">
        <w:rPr>
          <w:rFonts w:ascii="Arial" w:hAnsi="Arial" w:cs="Arial"/>
          <w:sz w:val="24"/>
          <w:szCs w:val="24"/>
        </w:rPr>
        <w:lastRenderedPageBreak/>
        <w:t xml:space="preserve">What </w:t>
      </w:r>
      <w:r w:rsidR="68E3F6C4" w:rsidRPr="006F49AB">
        <w:rPr>
          <w:rFonts w:ascii="Arial" w:hAnsi="Arial" w:cs="Arial"/>
          <w:sz w:val="24"/>
          <w:szCs w:val="24"/>
        </w:rPr>
        <w:t>constitutes</w:t>
      </w:r>
      <w:r w:rsidRPr="006F49AB">
        <w:rPr>
          <w:rFonts w:ascii="Arial" w:hAnsi="Arial" w:cs="Arial"/>
          <w:sz w:val="24"/>
          <w:szCs w:val="24"/>
        </w:rPr>
        <w:t xml:space="preserve"> sexual </w:t>
      </w:r>
      <w:r w:rsidR="0BEEC8B8" w:rsidRPr="006F49AB">
        <w:rPr>
          <w:rFonts w:ascii="Arial" w:hAnsi="Arial" w:cs="Arial"/>
          <w:sz w:val="24"/>
          <w:szCs w:val="24"/>
        </w:rPr>
        <w:t>harassments</w:t>
      </w:r>
      <w:r w:rsidRPr="006F49AB">
        <w:rPr>
          <w:rFonts w:ascii="Arial" w:hAnsi="Arial" w:cs="Arial"/>
          <w:sz w:val="24"/>
          <w:szCs w:val="24"/>
        </w:rPr>
        <w:t xml:space="preserve"> and sexual violence and why these are always unacceptable, emphasising that it is never the fault of the person experiencing it</w:t>
      </w:r>
    </w:p>
    <w:p w14:paraId="5EDB0222" w14:textId="11E3D7F6" w:rsidR="00BC4F2E" w:rsidRPr="006F49AB" w:rsidRDefault="00AF4F4B" w:rsidP="004D436C">
      <w:pPr>
        <w:pStyle w:val="ListParagraph"/>
        <w:numPr>
          <w:ilvl w:val="1"/>
          <w:numId w:val="13"/>
        </w:numPr>
        <w:autoSpaceDE w:val="0"/>
        <w:autoSpaceDN w:val="0"/>
        <w:adjustRightInd w:val="0"/>
        <w:spacing w:after="0"/>
        <w:rPr>
          <w:rFonts w:ascii="Arial" w:hAnsi="Arial" w:cs="Arial"/>
          <w:sz w:val="24"/>
          <w:szCs w:val="24"/>
        </w:rPr>
      </w:pPr>
      <w:r w:rsidRPr="006F49AB">
        <w:rPr>
          <w:rFonts w:ascii="Arial" w:hAnsi="Arial" w:cs="Arial"/>
          <w:sz w:val="24"/>
          <w:szCs w:val="24"/>
        </w:rPr>
        <w:t xml:space="preserve">How to recognise </w:t>
      </w:r>
      <w:r w:rsidR="00BC4F2E" w:rsidRPr="006F49AB">
        <w:rPr>
          <w:rFonts w:ascii="Arial" w:hAnsi="Arial" w:cs="Arial"/>
          <w:sz w:val="24"/>
          <w:szCs w:val="24"/>
        </w:rPr>
        <w:t>misinformation</w:t>
      </w:r>
      <w:r w:rsidRPr="006F49AB">
        <w:rPr>
          <w:rFonts w:ascii="Arial" w:hAnsi="Arial" w:cs="Arial"/>
          <w:sz w:val="24"/>
          <w:szCs w:val="24"/>
        </w:rPr>
        <w:t>, disinformation and conspir</w:t>
      </w:r>
      <w:r w:rsidR="00BC4F2E" w:rsidRPr="006F49AB">
        <w:rPr>
          <w:rFonts w:ascii="Arial" w:hAnsi="Arial" w:cs="Arial"/>
          <w:sz w:val="24"/>
          <w:szCs w:val="24"/>
        </w:rPr>
        <w:t>acy theories</w:t>
      </w:r>
    </w:p>
    <w:p w14:paraId="30248AFD" w14:textId="5DF6C471" w:rsidR="00AF4F4B" w:rsidRPr="006F49AB" w:rsidRDefault="00BC4F2E" w:rsidP="00BC4F2E">
      <w:pPr>
        <w:autoSpaceDE w:val="0"/>
        <w:autoSpaceDN w:val="0"/>
        <w:adjustRightInd w:val="0"/>
        <w:spacing w:after="0"/>
        <w:ind w:left="1364"/>
        <w:rPr>
          <w:rFonts w:ascii="Arial" w:hAnsi="Arial" w:cs="Arial"/>
          <w:sz w:val="24"/>
          <w:szCs w:val="24"/>
        </w:rPr>
      </w:pPr>
      <w:r w:rsidRPr="006F49AB">
        <w:rPr>
          <w:rFonts w:ascii="Arial" w:hAnsi="Arial" w:cs="Arial"/>
          <w:sz w:val="24"/>
          <w:szCs w:val="24"/>
        </w:rPr>
        <w:t xml:space="preserve"> </w:t>
      </w:r>
    </w:p>
    <w:p w14:paraId="215DA72A" w14:textId="449CFA41" w:rsidR="009F7286" w:rsidRPr="006F49AB" w:rsidRDefault="00212B89" w:rsidP="006F1028">
      <w:pPr>
        <w:autoSpaceDE w:val="0"/>
        <w:autoSpaceDN w:val="0"/>
        <w:adjustRightInd w:val="0"/>
        <w:spacing w:after="0"/>
        <w:rPr>
          <w:rFonts w:ascii="Arial" w:hAnsi="Arial" w:cs="Arial"/>
          <w:bCs/>
          <w:sz w:val="24"/>
          <w:szCs w:val="24"/>
        </w:rPr>
      </w:pPr>
      <w:r w:rsidRPr="006F49AB">
        <w:rPr>
          <w:rFonts w:ascii="Arial" w:hAnsi="Arial" w:cs="Arial"/>
          <w:bCs/>
          <w:sz w:val="24"/>
          <w:szCs w:val="24"/>
        </w:rPr>
        <w:t>A whole-</w:t>
      </w:r>
      <w:r w:rsidR="005C080A" w:rsidRPr="006F1028">
        <w:rPr>
          <w:rFonts w:ascii="Arial" w:hAnsi="Arial" w:cs="Arial"/>
          <w:bCs/>
          <w:sz w:val="24"/>
          <w:szCs w:val="24"/>
        </w:rPr>
        <w:t xml:space="preserve">college </w:t>
      </w:r>
      <w:r w:rsidRPr="006F49AB">
        <w:rPr>
          <w:rFonts w:ascii="Arial" w:hAnsi="Arial" w:cs="Arial"/>
          <w:bCs/>
          <w:sz w:val="24"/>
          <w:szCs w:val="24"/>
        </w:rPr>
        <w:t xml:space="preserve">preventative education approach that prepares </w:t>
      </w:r>
      <w:r w:rsidR="005548BD" w:rsidRPr="006F49AB">
        <w:rPr>
          <w:rFonts w:ascii="Arial" w:hAnsi="Arial" w:cs="Arial"/>
          <w:bCs/>
          <w:sz w:val="24"/>
          <w:szCs w:val="24"/>
        </w:rPr>
        <w:t>students</w:t>
      </w:r>
      <w:r w:rsidRPr="006F49AB">
        <w:rPr>
          <w:rFonts w:ascii="Arial" w:hAnsi="Arial" w:cs="Arial"/>
          <w:bCs/>
          <w:sz w:val="24"/>
          <w:szCs w:val="24"/>
        </w:rPr>
        <w:t xml:space="preserve"> for life in modern Britain and creates a culture of zero tolerance for sexism, </w:t>
      </w:r>
      <w:r w:rsidR="00A64CDE" w:rsidRPr="006F49AB">
        <w:rPr>
          <w:rFonts w:ascii="Arial" w:hAnsi="Arial" w:cs="Arial"/>
          <w:bCs/>
          <w:sz w:val="24"/>
          <w:szCs w:val="24"/>
        </w:rPr>
        <w:t xml:space="preserve">racism, </w:t>
      </w:r>
      <w:r w:rsidRPr="006F49AB">
        <w:rPr>
          <w:rFonts w:ascii="Arial" w:hAnsi="Arial" w:cs="Arial"/>
          <w:bCs/>
          <w:sz w:val="24"/>
          <w:szCs w:val="24"/>
        </w:rPr>
        <w:t xml:space="preserve">misogyny/misandry, homophobia, </w:t>
      </w:r>
      <w:r w:rsidR="0017366F" w:rsidRPr="006F49AB">
        <w:rPr>
          <w:rFonts w:ascii="Arial" w:hAnsi="Arial" w:cs="Arial"/>
          <w:bCs/>
          <w:sz w:val="24"/>
          <w:szCs w:val="24"/>
        </w:rPr>
        <w:t>biphobia</w:t>
      </w:r>
      <w:r w:rsidRPr="006F49AB">
        <w:rPr>
          <w:rFonts w:ascii="Arial" w:hAnsi="Arial" w:cs="Arial"/>
          <w:bCs/>
          <w:sz w:val="24"/>
          <w:szCs w:val="24"/>
        </w:rPr>
        <w:t xml:space="preserve"> and sexual violence/</w:t>
      </w:r>
      <w:r w:rsidR="00A64CDE" w:rsidRPr="006F49AB">
        <w:rPr>
          <w:rFonts w:ascii="Arial" w:hAnsi="Arial" w:cs="Arial"/>
          <w:bCs/>
          <w:sz w:val="24"/>
          <w:szCs w:val="24"/>
        </w:rPr>
        <w:t xml:space="preserve">harassment, derogatory behaviour or other forms of physical violence or conflict. </w:t>
      </w:r>
    </w:p>
    <w:p w14:paraId="5996D77A" w14:textId="77777777" w:rsidR="006F1028" w:rsidRDefault="006F1028" w:rsidP="006F1028">
      <w:pPr>
        <w:autoSpaceDE w:val="0"/>
        <w:autoSpaceDN w:val="0"/>
        <w:adjustRightInd w:val="0"/>
        <w:spacing w:after="0"/>
        <w:rPr>
          <w:rFonts w:ascii="Arial" w:hAnsi="Arial" w:cs="Arial"/>
          <w:sz w:val="24"/>
          <w:szCs w:val="24"/>
        </w:rPr>
      </w:pPr>
    </w:p>
    <w:p w14:paraId="62A87E73" w14:textId="55397571" w:rsidR="003F29A5" w:rsidRDefault="00025F84" w:rsidP="006F1028">
      <w:pPr>
        <w:autoSpaceDE w:val="0"/>
        <w:autoSpaceDN w:val="0"/>
        <w:adjustRightInd w:val="0"/>
        <w:spacing w:after="0"/>
        <w:rPr>
          <w:rFonts w:ascii="Arial" w:hAnsi="Arial" w:cs="Arial"/>
          <w:sz w:val="24"/>
          <w:szCs w:val="24"/>
        </w:rPr>
      </w:pPr>
      <w:r w:rsidRPr="006F49AB">
        <w:rPr>
          <w:rFonts w:ascii="Arial" w:hAnsi="Arial" w:cs="Arial"/>
          <w:sz w:val="24"/>
          <w:szCs w:val="24"/>
        </w:rPr>
        <w:t>A</w:t>
      </w:r>
      <w:r w:rsidR="003F29A5" w:rsidRPr="006F49AB">
        <w:rPr>
          <w:rFonts w:ascii="Arial" w:hAnsi="Arial" w:cs="Arial"/>
          <w:sz w:val="24"/>
          <w:szCs w:val="24"/>
        </w:rPr>
        <w:t>ppropriate filter</w:t>
      </w:r>
      <w:r w:rsidR="00DB57AF" w:rsidRPr="006F49AB">
        <w:rPr>
          <w:rFonts w:ascii="Arial" w:hAnsi="Arial" w:cs="Arial"/>
          <w:sz w:val="24"/>
          <w:szCs w:val="24"/>
        </w:rPr>
        <w:t>ing</w:t>
      </w:r>
      <w:r w:rsidR="003F29A5" w:rsidRPr="006F49AB">
        <w:rPr>
          <w:rFonts w:ascii="Arial" w:hAnsi="Arial" w:cs="Arial"/>
          <w:sz w:val="24"/>
          <w:szCs w:val="24"/>
        </w:rPr>
        <w:t xml:space="preserve"> and monitoring systems are in place to ensure that ‘over</w:t>
      </w:r>
      <w:r w:rsidRPr="006F49AB">
        <w:rPr>
          <w:rFonts w:ascii="Arial" w:hAnsi="Arial" w:cs="Arial"/>
          <w:sz w:val="24"/>
          <w:szCs w:val="24"/>
        </w:rPr>
        <w:t>-</w:t>
      </w:r>
      <w:r w:rsidR="003F29A5" w:rsidRPr="006F49AB">
        <w:rPr>
          <w:rFonts w:ascii="Arial" w:hAnsi="Arial" w:cs="Arial"/>
          <w:sz w:val="24"/>
          <w:szCs w:val="24"/>
        </w:rPr>
        <w:t xml:space="preserve"> blocking’ does not lead to unreasonable restrictions as to what </w:t>
      </w:r>
      <w:r w:rsidR="005548BD" w:rsidRPr="006F49AB">
        <w:rPr>
          <w:rFonts w:ascii="Arial" w:hAnsi="Arial" w:cs="Arial"/>
          <w:sz w:val="24"/>
          <w:szCs w:val="24"/>
        </w:rPr>
        <w:t>students</w:t>
      </w:r>
      <w:r w:rsidR="003F29A5" w:rsidRPr="006F49AB">
        <w:rPr>
          <w:rFonts w:ascii="Arial" w:hAnsi="Arial" w:cs="Arial"/>
          <w:sz w:val="24"/>
          <w:szCs w:val="24"/>
        </w:rPr>
        <w:t xml:space="preserve"> can be taught </w:t>
      </w:r>
      <w:r w:rsidR="00A61CDD" w:rsidRPr="006F49AB">
        <w:rPr>
          <w:rFonts w:ascii="Arial" w:hAnsi="Arial" w:cs="Arial"/>
          <w:sz w:val="24"/>
          <w:szCs w:val="24"/>
        </w:rPr>
        <w:t>about</w:t>
      </w:r>
      <w:r w:rsidR="003F29A5" w:rsidRPr="006F49AB">
        <w:rPr>
          <w:rFonts w:ascii="Arial" w:hAnsi="Arial" w:cs="Arial"/>
          <w:sz w:val="24"/>
          <w:szCs w:val="24"/>
        </w:rPr>
        <w:t xml:space="preserve"> online teaching and safeguarding. </w:t>
      </w:r>
      <w:hyperlink r:id="rId42">
        <w:r w:rsidR="40694D9E" w:rsidRPr="006F49AB">
          <w:rPr>
            <w:rStyle w:val="Hyperlink"/>
            <w:rFonts w:ascii="Arial" w:hAnsi="Arial" w:cs="Arial"/>
            <w:sz w:val="24"/>
            <w:szCs w:val="24"/>
          </w:rPr>
          <w:t>Filtering and monitoring standards in schools and colleges (DfE)</w:t>
        </w:r>
      </w:hyperlink>
      <w:r w:rsidR="40694D9E" w:rsidRPr="006F49AB">
        <w:rPr>
          <w:rFonts w:ascii="Arial" w:hAnsi="Arial" w:cs="Arial"/>
          <w:sz w:val="24"/>
          <w:szCs w:val="24"/>
        </w:rPr>
        <w:t xml:space="preserve"> </w:t>
      </w:r>
      <w:hyperlink r:id="rId43">
        <w:r w:rsidR="40694D9E" w:rsidRPr="006F49AB">
          <w:rPr>
            <w:rStyle w:val="Hyperlink"/>
            <w:rFonts w:ascii="Arial" w:hAnsi="Arial" w:cs="Arial"/>
            <w:sz w:val="24"/>
            <w:szCs w:val="24"/>
          </w:rPr>
          <w:t>Generative AI: product safety expectations - GOV.UK</w:t>
        </w:r>
      </w:hyperlink>
      <w:r w:rsidR="40694D9E" w:rsidRPr="006F49AB">
        <w:rPr>
          <w:rFonts w:ascii="Arial" w:hAnsi="Arial" w:cs="Arial"/>
          <w:sz w:val="24"/>
          <w:szCs w:val="24"/>
        </w:rPr>
        <w:t xml:space="preserve"> </w:t>
      </w:r>
      <w:r w:rsidR="00DC47B3" w:rsidRPr="006F49AB">
        <w:rPr>
          <w:rFonts w:ascii="Arial" w:hAnsi="Arial" w:cs="Arial"/>
          <w:sz w:val="24"/>
          <w:szCs w:val="24"/>
        </w:rPr>
        <w:t>(Further information can be found in KCSIE 202</w:t>
      </w:r>
      <w:r w:rsidR="00FA5C03" w:rsidRPr="006F1028">
        <w:rPr>
          <w:rFonts w:ascii="Arial" w:hAnsi="Arial" w:cs="Arial"/>
          <w:sz w:val="24"/>
          <w:szCs w:val="24"/>
        </w:rPr>
        <w:t>6</w:t>
      </w:r>
      <w:r w:rsidR="00A374DC" w:rsidRPr="006F49AB">
        <w:rPr>
          <w:rFonts w:ascii="Arial" w:hAnsi="Arial" w:cs="Arial"/>
          <w:sz w:val="24"/>
          <w:szCs w:val="24"/>
        </w:rPr>
        <w:t>)</w:t>
      </w:r>
    </w:p>
    <w:p w14:paraId="4F794A90" w14:textId="77777777" w:rsidR="006F1028" w:rsidRPr="006F49AB" w:rsidRDefault="006F1028" w:rsidP="006F1028">
      <w:pPr>
        <w:autoSpaceDE w:val="0"/>
        <w:autoSpaceDN w:val="0"/>
        <w:adjustRightInd w:val="0"/>
        <w:spacing w:after="0"/>
        <w:rPr>
          <w:rFonts w:ascii="Arial" w:hAnsi="Arial" w:cs="Arial"/>
          <w:sz w:val="24"/>
          <w:szCs w:val="24"/>
          <w:highlight w:val="green"/>
        </w:rPr>
      </w:pPr>
    </w:p>
    <w:p w14:paraId="62A87E74" w14:textId="6CE0B50F" w:rsidR="00001EBC" w:rsidRPr="006F49AB" w:rsidRDefault="00001EBC" w:rsidP="004D436C">
      <w:pPr>
        <w:pStyle w:val="ListParagraph"/>
        <w:numPr>
          <w:ilvl w:val="0"/>
          <w:numId w:val="13"/>
        </w:numPr>
        <w:autoSpaceDE w:val="0"/>
        <w:autoSpaceDN w:val="0"/>
        <w:adjustRightInd w:val="0"/>
        <w:spacing w:after="0"/>
        <w:rPr>
          <w:rFonts w:ascii="Arial" w:hAnsi="Arial" w:cs="Arial"/>
          <w:bCs/>
          <w:sz w:val="24"/>
          <w:szCs w:val="24"/>
        </w:rPr>
      </w:pPr>
      <w:r w:rsidRPr="006F49AB">
        <w:rPr>
          <w:rFonts w:ascii="Arial" w:hAnsi="Arial" w:cs="Arial"/>
          <w:bCs/>
          <w:sz w:val="24"/>
          <w:szCs w:val="24"/>
        </w:rPr>
        <w:t>The c</w:t>
      </w:r>
      <w:r w:rsidR="00025F84" w:rsidRPr="006F49AB">
        <w:rPr>
          <w:rFonts w:ascii="Arial" w:hAnsi="Arial" w:cs="Arial"/>
          <w:bCs/>
          <w:sz w:val="24"/>
          <w:szCs w:val="24"/>
        </w:rPr>
        <w:t xml:space="preserve">urriculum will </w:t>
      </w:r>
      <w:r w:rsidRPr="006F49AB">
        <w:rPr>
          <w:rFonts w:ascii="Arial" w:hAnsi="Arial" w:cs="Arial"/>
          <w:bCs/>
          <w:sz w:val="24"/>
          <w:szCs w:val="24"/>
        </w:rPr>
        <w:t xml:space="preserve">be shaped to respond to safeguarding incident patterns in the setting identified by </w:t>
      </w:r>
      <w:r w:rsidR="00025F84" w:rsidRPr="006F49AB">
        <w:rPr>
          <w:rFonts w:ascii="Arial" w:hAnsi="Arial" w:cs="Arial"/>
          <w:bCs/>
          <w:sz w:val="24"/>
          <w:szCs w:val="24"/>
        </w:rPr>
        <w:t>the D</w:t>
      </w:r>
      <w:r w:rsidR="00CD078E" w:rsidRPr="006F49AB">
        <w:rPr>
          <w:rFonts w:ascii="Arial" w:hAnsi="Arial" w:cs="Arial"/>
          <w:bCs/>
          <w:sz w:val="24"/>
          <w:szCs w:val="24"/>
        </w:rPr>
        <w:t xml:space="preserve">esignated </w:t>
      </w:r>
      <w:r w:rsidR="00025F84" w:rsidRPr="006F49AB">
        <w:rPr>
          <w:rFonts w:ascii="Arial" w:hAnsi="Arial" w:cs="Arial"/>
          <w:bCs/>
          <w:sz w:val="24"/>
          <w:szCs w:val="24"/>
        </w:rPr>
        <w:t>S</w:t>
      </w:r>
      <w:r w:rsidR="00CD078E" w:rsidRPr="006F49AB">
        <w:rPr>
          <w:rFonts w:ascii="Arial" w:hAnsi="Arial" w:cs="Arial"/>
          <w:bCs/>
          <w:sz w:val="24"/>
          <w:szCs w:val="24"/>
        </w:rPr>
        <w:t xml:space="preserve">afeguarding </w:t>
      </w:r>
      <w:r w:rsidR="00025F84" w:rsidRPr="006F49AB">
        <w:rPr>
          <w:rFonts w:ascii="Arial" w:hAnsi="Arial" w:cs="Arial"/>
          <w:bCs/>
          <w:sz w:val="24"/>
          <w:szCs w:val="24"/>
        </w:rPr>
        <w:t>L</w:t>
      </w:r>
      <w:r w:rsidR="00CD078E" w:rsidRPr="006F49AB">
        <w:rPr>
          <w:rFonts w:ascii="Arial" w:hAnsi="Arial" w:cs="Arial"/>
          <w:bCs/>
          <w:sz w:val="24"/>
          <w:szCs w:val="24"/>
        </w:rPr>
        <w:t>ead</w:t>
      </w:r>
      <w:r w:rsidR="00025F84" w:rsidRPr="006F49AB">
        <w:rPr>
          <w:rFonts w:ascii="Arial" w:hAnsi="Arial" w:cs="Arial"/>
          <w:bCs/>
          <w:sz w:val="24"/>
          <w:szCs w:val="24"/>
        </w:rPr>
        <w:t xml:space="preserve"> and safeguarding team (e</w:t>
      </w:r>
      <w:r w:rsidRPr="006F49AB">
        <w:rPr>
          <w:rFonts w:ascii="Arial" w:hAnsi="Arial" w:cs="Arial"/>
          <w:bCs/>
          <w:sz w:val="24"/>
          <w:szCs w:val="24"/>
        </w:rPr>
        <w:t xml:space="preserve">.g. </w:t>
      </w:r>
      <w:r w:rsidR="00025F84" w:rsidRPr="006F49AB">
        <w:rPr>
          <w:rFonts w:ascii="Arial" w:hAnsi="Arial" w:cs="Arial"/>
          <w:bCs/>
          <w:sz w:val="24"/>
          <w:szCs w:val="24"/>
        </w:rPr>
        <w:t>to respond to an increase in</w:t>
      </w:r>
      <w:r w:rsidRPr="006F49AB">
        <w:rPr>
          <w:rFonts w:ascii="Arial" w:hAnsi="Arial" w:cs="Arial"/>
          <w:bCs/>
          <w:sz w:val="24"/>
          <w:szCs w:val="24"/>
        </w:rPr>
        <w:t xml:space="preserve"> bullying incidents). </w:t>
      </w:r>
    </w:p>
    <w:p w14:paraId="62A87E75" w14:textId="77777777" w:rsidR="003F29A5" w:rsidRPr="006F49AB" w:rsidRDefault="003F29A5" w:rsidP="004D436C">
      <w:pPr>
        <w:pStyle w:val="ListParagraph"/>
        <w:numPr>
          <w:ilvl w:val="0"/>
          <w:numId w:val="13"/>
        </w:numPr>
        <w:autoSpaceDE w:val="0"/>
        <w:autoSpaceDN w:val="0"/>
        <w:adjustRightInd w:val="0"/>
        <w:spacing w:after="0"/>
        <w:rPr>
          <w:rFonts w:ascii="Arial" w:hAnsi="Arial" w:cs="Arial"/>
          <w:bCs/>
          <w:sz w:val="24"/>
          <w:szCs w:val="24"/>
        </w:rPr>
      </w:pPr>
      <w:r w:rsidRPr="006F49AB">
        <w:rPr>
          <w:rFonts w:ascii="Arial" w:hAnsi="Arial" w:cs="Arial"/>
          <w:bCs/>
          <w:sz w:val="24"/>
          <w:szCs w:val="24"/>
        </w:rPr>
        <w:t>Provid</w:t>
      </w:r>
      <w:r w:rsidR="00025F84" w:rsidRPr="006F49AB">
        <w:rPr>
          <w:rFonts w:ascii="Arial" w:hAnsi="Arial" w:cs="Arial"/>
          <w:bCs/>
          <w:sz w:val="24"/>
          <w:szCs w:val="24"/>
        </w:rPr>
        <w:t xml:space="preserve">ing </w:t>
      </w:r>
      <w:r w:rsidRPr="006F49AB">
        <w:rPr>
          <w:rFonts w:ascii="Arial" w:hAnsi="Arial" w:cs="Arial"/>
          <w:bCs/>
          <w:sz w:val="24"/>
          <w:szCs w:val="24"/>
        </w:rPr>
        <w:t xml:space="preserve">engagement opportunities with parents and carers to consult on key aspects of the curriculum. </w:t>
      </w:r>
    </w:p>
    <w:p w14:paraId="62A87E76" w14:textId="3221A996" w:rsidR="007E22CA" w:rsidRDefault="00A374DC" w:rsidP="004D436C">
      <w:pPr>
        <w:pStyle w:val="ListParagraph"/>
        <w:numPr>
          <w:ilvl w:val="0"/>
          <w:numId w:val="13"/>
        </w:numPr>
        <w:autoSpaceDE w:val="0"/>
        <w:autoSpaceDN w:val="0"/>
        <w:adjustRightInd w:val="0"/>
        <w:spacing w:after="0"/>
        <w:rPr>
          <w:rFonts w:ascii="Arial" w:hAnsi="Arial" w:cs="Arial"/>
          <w:bCs/>
          <w:i/>
          <w:iCs/>
          <w:sz w:val="24"/>
          <w:szCs w:val="24"/>
        </w:rPr>
      </w:pPr>
      <w:r w:rsidRPr="006F49AB">
        <w:rPr>
          <w:rFonts w:ascii="Arial" w:hAnsi="Arial" w:cs="Arial"/>
          <w:bCs/>
          <w:sz w:val="24"/>
          <w:szCs w:val="24"/>
        </w:rPr>
        <w:t xml:space="preserve">Pupil voice is </w:t>
      </w:r>
      <w:r w:rsidR="00BC4F2E" w:rsidRPr="006F49AB">
        <w:rPr>
          <w:rFonts w:ascii="Arial" w:hAnsi="Arial" w:cs="Arial"/>
          <w:bCs/>
          <w:sz w:val="24"/>
          <w:szCs w:val="24"/>
        </w:rPr>
        <w:t>valued,</w:t>
      </w:r>
      <w:r w:rsidRPr="006F49AB">
        <w:rPr>
          <w:rFonts w:ascii="Arial" w:hAnsi="Arial" w:cs="Arial"/>
          <w:bCs/>
          <w:sz w:val="24"/>
          <w:szCs w:val="24"/>
        </w:rPr>
        <w:t xml:space="preserve"> and </w:t>
      </w:r>
      <w:r w:rsidR="00E06036">
        <w:rPr>
          <w:rFonts w:ascii="Arial" w:hAnsi="Arial" w:cs="Arial"/>
          <w:bCs/>
          <w:sz w:val="24"/>
          <w:szCs w:val="24"/>
        </w:rPr>
        <w:t>student</w:t>
      </w:r>
      <w:r w:rsidR="004505B6" w:rsidRPr="006F49AB">
        <w:rPr>
          <w:rFonts w:ascii="Arial" w:hAnsi="Arial" w:cs="Arial"/>
          <w:bCs/>
          <w:sz w:val="24"/>
          <w:szCs w:val="24"/>
        </w:rPr>
        <w:t xml:space="preserve"> </w:t>
      </w:r>
      <w:r w:rsidR="00A61CDD" w:rsidRPr="006F49AB">
        <w:rPr>
          <w:rFonts w:ascii="Arial" w:hAnsi="Arial" w:cs="Arial"/>
          <w:bCs/>
          <w:sz w:val="24"/>
          <w:szCs w:val="24"/>
        </w:rPr>
        <w:t>can</w:t>
      </w:r>
      <w:r w:rsidR="003F29A5" w:rsidRPr="006F49AB">
        <w:rPr>
          <w:rFonts w:ascii="Arial" w:hAnsi="Arial" w:cs="Arial"/>
          <w:bCs/>
          <w:sz w:val="24"/>
          <w:szCs w:val="24"/>
        </w:rPr>
        <w:t xml:space="preserve"> inform the curriculum via discussions with the </w:t>
      </w:r>
      <w:r w:rsidR="00816963" w:rsidRPr="006F49AB">
        <w:rPr>
          <w:rFonts w:ascii="Arial" w:hAnsi="Arial" w:cs="Arial"/>
          <w:bCs/>
          <w:sz w:val="24"/>
          <w:szCs w:val="24"/>
        </w:rPr>
        <w:t xml:space="preserve">pupil voice </w:t>
      </w:r>
      <w:r w:rsidR="003F29A5" w:rsidRPr="006F49AB">
        <w:rPr>
          <w:rFonts w:ascii="Arial" w:hAnsi="Arial" w:cs="Arial"/>
          <w:bCs/>
          <w:sz w:val="24"/>
          <w:szCs w:val="24"/>
        </w:rPr>
        <w:t>and student</w:t>
      </w:r>
      <w:r w:rsidR="00001EBC" w:rsidRPr="006F49AB">
        <w:rPr>
          <w:rFonts w:ascii="Arial" w:hAnsi="Arial" w:cs="Arial"/>
          <w:bCs/>
          <w:sz w:val="24"/>
          <w:szCs w:val="24"/>
        </w:rPr>
        <w:t xml:space="preserve"> body</w:t>
      </w:r>
      <w:r w:rsidR="00372914" w:rsidRPr="006F49AB">
        <w:rPr>
          <w:rFonts w:ascii="Arial" w:hAnsi="Arial" w:cs="Arial"/>
          <w:bCs/>
          <w:sz w:val="24"/>
          <w:szCs w:val="24"/>
        </w:rPr>
        <w:t>.</w:t>
      </w:r>
      <w:r w:rsidR="00372914" w:rsidRPr="006F49AB">
        <w:rPr>
          <w:rFonts w:ascii="Arial" w:hAnsi="Arial" w:cs="Arial"/>
          <w:bCs/>
          <w:i/>
          <w:iCs/>
          <w:sz w:val="24"/>
          <w:szCs w:val="24"/>
        </w:rPr>
        <w:t xml:space="preserve"> </w:t>
      </w:r>
    </w:p>
    <w:p w14:paraId="102B2EBB" w14:textId="77777777" w:rsidR="006028C0" w:rsidRDefault="006028C0" w:rsidP="006028C0">
      <w:pPr>
        <w:pStyle w:val="ListParagraph"/>
        <w:autoSpaceDE w:val="0"/>
        <w:autoSpaceDN w:val="0"/>
        <w:adjustRightInd w:val="0"/>
        <w:spacing w:after="0"/>
        <w:ind w:left="1004"/>
        <w:rPr>
          <w:rFonts w:ascii="Arial" w:hAnsi="Arial" w:cs="Arial"/>
          <w:bCs/>
          <w:i/>
          <w:iCs/>
          <w:sz w:val="24"/>
          <w:szCs w:val="24"/>
        </w:rPr>
      </w:pPr>
    </w:p>
    <w:p w14:paraId="145BD846" w14:textId="77777777" w:rsidR="006F1028" w:rsidRDefault="006F1028" w:rsidP="006028C0">
      <w:pPr>
        <w:pStyle w:val="ListParagraph"/>
        <w:autoSpaceDE w:val="0"/>
        <w:autoSpaceDN w:val="0"/>
        <w:adjustRightInd w:val="0"/>
        <w:spacing w:after="0"/>
        <w:ind w:left="1004"/>
        <w:rPr>
          <w:rFonts w:ascii="Arial" w:hAnsi="Arial" w:cs="Arial"/>
          <w:bCs/>
          <w:i/>
          <w:iCs/>
          <w:sz w:val="24"/>
          <w:szCs w:val="24"/>
        </w:rPr>
      </w:pPr>
    </w:p>
    <w:p w14:paraId="0ED5781A" w14:textId="77777777" w:rsidR="00DA0D84" w:rsidRDefault="00DA0D84" w:rsidP="006028C0">
      <w:pPr>
        <w:pStyle w:val="ListParagraph"/>
        <w:autoSpaceDE w:val="0"/>
        <w:autoSpaceDN w:val="0"/>
        <w:adjustRightInd w:val="0"/>
        <w:spacing w:after="0"/>
        <w:ind w:left="1004"/>
        <w:rPr>
          <w:rFonts w:ascii="Arial" w:hAnsi="Arial" w:cs="Arial"/>
          <w:bCs/>
          <w:i/>
          <w:iCs/>
          <w:sz w:val="24"/>
          <w:szCs w:val="24"/>
        </w:rPr>
      </w:pPr>
    </w:p>
    <w:p w14:paraId="2E50DB87" w14:textId="77777777" w:rsidR="00DA0D84" w:rsidRDefault="00DA0D84" w:rsidP="006028C0">
      <w:pPr>
        <w:pStyle w:val="ListParagraph"/>
        <w:autoSpaceDE w:val="0"/>
        <w:autoSpaceDN w:val="0"/>
        <w:adjustRightInd w:val="0"/>
        <w:spacing w:after="0"/>
        <w:ind w:left="1004"/>
        <w:rPr>
          <w:rFonts w:ascii="Arial" w:hAnsi="Arial" w:cs="Arial"/>
          <w:bCs/>
          <w:i/>
          <w:iCs/>
          <w:sz w:val="24"/>
          <w:szCs w:val="24"/>
        </w:rPr>
      </w:pPr>
    </w:p>
    <w:p w14:paraId="51FCF64B" w14:textId="77777777" w:rsidR="00DA0D84" w:rsidRDefault="00DA0D84" w:rsidP="006028C0">
      <w:pPr>
        <w:pStyle w:val="ListParagraph"/>
        <w:autoSpaceDE w:val="0"/>
        <w:autoSpaceDN w:val="0"/>
        <w:adjustRightInd w:val="0"/>
        <w:spacing w:after="0"/>
        <w:ind w:left="1004"/>
        <w:rPr>
          <w:rFonts w:ascii="Arial" w:hAnsi="Arial" w:cs="Arial"/>
          <w:bCs/>
          <w:i/>
          <w:iCs/>
          <w:sz w:val="24"/>
          <w:szCs w:val="24"/>
        </w:rPr>
      </w:pPr>
    </w:p>
    <w:p w14:paraId="30C9266D" w14:textId="77777777" w:rsidR="00DA0D84" w:rsidRPr="006F49AB" w:rsidRDefault="00DA0D84" w:rsidP="006028C0">
      <w:pPr>
        <w:pStyle w:val="ListParagraph"/>
        <w:autoSpaceDE w:val="0"/>
        <w:autoSpaceDN w:val="0"/>
        <w:adjustRightInd w:val="0"/>
        <w:spacing w:after="0"/>
        <w:ind w:left="1004"/>
        <w:rPr>
          <w:rFonts w:ascii="Arial" w:hAnsi="Arial" w:cs="Arial"/>
          <w:bCs/>
          <w:i/>
          <w:iCs/>
          <w:sz w:val="24"/>
          <w:szCs w:val="24"/>
        </w:rPr>
      </w:pPr>
    </w:p>
    <w:p w14:paraId="62A87E77" w14:textId="77777777" w:rsidR="00517DDE" w:rsidRDefault="00517DDE" w:rsidP="004D436C">
      <w:pPr>
        <w:pStyle w:val="Heading1"/>
        <w:numPr>
          <w:ilvl w:val="1"/>
          <w:numId w:val="56"/>
        </w:numPr>
        <w:spacing w:before="0"/>
        <w:ind w:left="426"/>
        <w:rPr>
          <w:rFonts w:ascii="Arial" w:hAnsi="Arial" w:cs="Arial"/>
          <w:color w:val="auto"/>
          <w:sz w:val="24"/>
          <w:szCs w:val="24"/>
        </w:rPr>
      </w:pPr>
      <w:bookmarkStart w:id="9" w:name="_Safer_Recruitment_and"/>
      <w:bookmarkEnd w:id="9"/>
      <w:r w:rsidRPr="006F49AB">
        <w:rPr>
          <w:rFonts w:ascii="Arial" w:hAnsi="Arial" w:cs="Arial"/>
          <w:color w:val="auto"/>
          <w:sz w:val="24"/>
          <w:szCs w:val="24"/>
        </w:rPr>
        <w:t>S</w:t>
      </w:r>
      <w:r w:rsidR="00025F84" w:rsidRPr="006F49AB">
        <w:rPr>
          <w:rFonts w:ascii="Arial" w:hAnsi="Arial" w:cs="Arial"/>
          <w:color w:val="auto"/>
          <w:sz w:val="24"/>
          <w:szCs w:val="24"/>
        </w:rPr>
        <w:t>afer r</w:t>
      </w:r>
      <w:r w:rsidRPr="006F49AB">
        <w:rPr>
          <w:rFonts w:ascii="Arial" w:hAnsi="Arial" w:cs="Arial"/>
          <w:color w:val="auto"/>
          <w:sz w:val="24"/>
          <w:szCs w:val="24"/>
        </w:rPr>
        <w:t xml:space="preserve">ecruitment and </w:t>
      </w:r>
      <w:r w:rsidR="00025F84" w:rsidRPr="006F49AB">
        <w:rPr>
          <w:rFonts w:ascii="Arial" w:hAnsi="Arial" w:cs="Arial"/>
          <w:color w:val="auto"/>
          <w:sz w:val="24"/>
          <w:szCs w:val="24"/>
        </w:rPr>
        <w:t>safer w</w:t>
      </w:r>
      <w:r w:rsidR="002C5A12" w:rsidRPr="006F49AB">
        <w:rPr>
          <w:rFonts w:ascii="Arial" w:hAnsi="Arial" w:cs="Arial"/>
          <w:color w:val="auto"/>
          <w:sz w:val="24"/>
          <w:szCs w:val="24"/>
        </w:rPr>
        <w:t>orking practice</w:t>
      </w:r>
      <w:r w:rsidRPr="006F49AB">
        <w:rPr>
          <w:rFonts w:ascii="Arial" w:hAnsi="Arial" w:cs="Arial"/>
          <w:color w:val="auto"/>
          <w:sz w:val="24"/>
          <w:szCs w:val="24"/>
        </w:rPr>
        <w:t xml:space="preserve"> </w:t>
      </w:r>
    </w:p>
    <w:p w14:paraId="23EC3798" w14:textId="77777777" w:rsidR="006F1028" w:rsidRPr="006F49AB" w:rsidRDefault="006F1028" w:rsidP="006F1028"/>
    <w:p w14:paraId="62A87E79" w14:textId="67149771" w:rsidR="00697EEF" w:rsidRPr="006F49AB" w:rsidRDefault="00630D9B" w:rsidP="002C5A12">
      <w:pPr>
        <w:autoSpaceDE w:val="0"/>
        <w:autoSpaceDN w:val="0"/>
        <w:adjustRightInd w:val="0"/>
        <w:spacing w:after="0"/>
        <w:ind w:left="360"/>
        <w:rPr>
          <w:rFonts w:ascii="Arial" w:hAnsi="Arial" w:cs="Arial"/>
          <w:b/>
          <w:sz w:val="24"/>
          <w:szCs w:val="24"/>
        </w:rPr>
      </w:pPr>
      <w:r w:rsidRPr="006F49AB">
        <w:rPr>
          <w:rFonts w:ascii="Arial" w:hAnsi="Arial" w:cs="Arial"/>
          <w:b/>
          <w:sz w:val="24"/>
          <w:szCs w:val="24"/>
        </w:rPr>
        <w:t>1.</w:t>
      </w:r>
      <w:r w:rsidR="00630F3B" w:rsidRPr="006F49AB">
        <w:rPr>
          <w:rFonts w:ascii="Arial" w:hAnsi="Arial" w:cs="Arial"/>
          <w:b/>
          <w:sz w:val="24"/>
          <w:szCs w:val="24"/>
        </w:rPr>
        <w:t>8</w:t>
      </w:r>
      <w:r w:rsidRPr="006F49AB">
        <w:rPr>
          <w:rFonts w:ascii="Arial" w:hAnsi="Arial" w:cs="Arial"/>
          <w:b/>
          <w:sz w:val="24"/>
          <w:szCs w:val="24"/>
        </w:rPr>
        <w:t xml:space="preserve">.1 - </w:t>
      </w:r>
      <w:r w:rsidR="00697EEF" w:rsidRPr="006F49AB">
        <w:rPr>
          <w:rFonts w:ascii="Arial" w:hAnsi="Arial" w:cs="Arial"/>
          <w:b/>
          <w:sz w:val="24"/>
          <w:szCs w:val="24"/>
        </w:rPr>
        <w:t>Safer recruitment</w:t>
      </w:r>
    </w:p>
    <w:p w14:paraId="62A87E7B" w14:textId="6E40C6F7" w:rsidR="003974C3" w:rsidRPr="006F49AB" w:rsidRDefault="00372914" w:rsidP="002C5A12">
      <w:pPr>
        <w:autoSpaceDE w:val="0"/>
        <w:autoSpaceDN w:val="0"/>
        <w:adjustRightInd w:val="0"/>
        <w:spacing w:after="0"/>
        <w:ind w:left="360"/>
        <w:rPr>
          <w:rFonts w:ascii="Arial" w:hAnsi="Arial" w:cs="Arial"/>
          <w:sz w:val="24"/>
          <w:szCs w:val="24"/>
        </w:rPr>
      </w:pPr>
      <w:r w:rsidRPr="006F49AB">
        <w:rPr>
          <w:rFonts w:ascii="Arial" w:hAnsi="Arial" w:cs="Arial"/>
          <w:sz w:val="24"/>
          <w:szCs w:val="24"/>
        </w:rPr>
        <w:t xml:space="preserve">Bournemouth and Poole </w:t>
      </w:r>
      <w:r w:rsidR="006F1028" w:rsidRPr="00DA0D84">
        <w:rPr>
          <w:rFonts w:ascii="Arial" w:hAnsi="Arial" w:cs="Arial"/>
          <w:sz w:val="24"/>
          <w:szCs w:val="24"/>
        </w:rPr>
        <w:t>C</w:t>
      </w:r>
      <w:r w:rsidRPr="006F49AB">
        <w:rPr>
          <w:rFonts w:ascii="Arial" w:hAnsi="Arial" w:cs="Arial"/>
          <w:sz w:val="24"/>
          <w:szCs w:val="24"/>
        </w:rPr>
        <w:t>ollege</w:t>
      </w:r>
      <w:r w:rsidR="45B2B878" w:rsidRPr="006F49AB">
        <w:rPr>
          <w:rFonts w:ascii="Arial" w:hAnsi="Arial" w:cs="Arial"/>
          <w:sz w:val="24"/>
          <w:szCs w:val="24"/>
        </w:rPr>
        <w:t xml:space="preserve"> pays full regard to the safer recruitment</w:t>
      </w:r>
      <w:r w:rsidR="7109713A" w:rsidRPr="006F49AB">
        <w:rPr>
          <w:rFonts w:ascii="Arial" w:hAnsi="Arial" w:cs="Arial"/>
          <w:sz w:val="24"/>
          <w:szCs w:val="24"/>
        </w:rPr>
        <w:t xml:space="preserve"> practices </w:t>
      </w:r>
      <w:r w:rsidR="006C1262" w:rsidRPr="006F49AB">
        <w:rPr>
          <w:rFonts w:ascii="Arial" w:hAnsi="Arial" w:cs="Arial"/>
          <w:sz w:val="24"/>
          <w:szCs w:val="24"/>
        </w:rPr>
        <w:t xml:space="preserve">as </w:t>
      </w:r>
      <w:r w:rsidR="7109713A" w:rsidRPr="006F49AB">
        <w:rPr>
          <w:rFonts w:ascii="Arial" w:hAnsi="Arial" w:cs="Arial"/>
          <w:sz w:val="24"/>
          <w:szCs w:val="24"/>
        </w:rPr>
        <w:t>detailed in</w:t>
      </w:r>
      <w:r w:rsidR="45B2B878" w:rsidRPr="006F49AB">
        <w:rPr>
          <w:rFonts w:ascii="Arial" w:hAnsi="Arial" w:cs="Arial"/>
          <w:sz w:val="24"/>
          <w:szCs w:val="24"/>
        </w:rPr>
        <w:t xml:space="preserve"> ‘Keeping </w:t>
      </w:r>
      <w:r w:rsidR="00456ED2" w:rsidRPr="00DA0D84">
        <w:rPr>
          <w:rFonts w:ascii="Arial" w:hAnsi="Arial" w:cs="Arial"/>
          <w:sz w:val="24"/>
          <w:szCs w:val="24"/>
        </w:rPr>
        <w:t>Children</w:t>
      </w:r>
      <w:r w:rsidR="45B2B878" w:rsidRPr="006F49AB">
        <w:rPr>
          <w:rFonts w:ascii="Arial" w:hAnsi="Arial" w:cs="Arial"/>
          <w:sz w:val="24"/>
          <w:szCs w:val="24"/>
        </w:rPr>
        <w:t xml:space="preserve"> Safe in Education</w:t>
      </w:r>
      <w:r w:rsidR="0039183F" w:rsidRPr="006F49AB">
        <w:rPr>
          <w:rFonts w:ascii="Arial" w:hAnsi="Arial" w:cs="Arial"/>
          <w:sz w:val="24"/>
          <w:szCs w:val="24"/>
        </w:rPr>
        <w:t>, Part Three</w:t>
      </w:r>
      <w:r w:rsidR="45B2B878" w:rsidRPr="006F49AB">
        <w:rPr>
          <w:rFonts w:ascii="Arial" w:hAnsi="Arial" w:cs="Arial"/>
          <w:sz w:val="24"/>
          <w:szCs w:val="24"/>
        </w:rPr>
        <w:t>’ (</w:t>
      </w:r>
      <w:r w:rsidR="00803C37" w:rsidRPr="006F49AB">
        <w:rPr>
          <w:rFonts w:ascii="Arial" w:hAnsi="Arial" w:cs="Arial"/>
          <w:sz w:val="24"/>
          <w:szCs w:val="24"/>
        </w:rPr>
        <w:t xml:space="preserve">DfE </w:t>
      </w:r>
      <w:r w:rsidR="45B2B878" w:rsidRPr="006F49AB">
        <w:rPr>
          <w:rFonts w:ascii="Arial" w:hAnsi="Arial" w:cs="Arial"/>
          <w:sz w:val="24"/>
          <w:szCs w:val="24"/>
        </w:rPr>
        <w:t>2</w:t>
      </w:r>
      <w:r w:rsidR="467EB8DB" w:rsidRPr="006F49AB">
        <w:rPr>
          <w:rFonts w:ascii="Arial" w:hAnsi="Arial" w:cs="Arial"/>
          <w:sz w:val="24"/>
          <w:szCs w:val="24"/>
        </w:rPr>
        <w:t>02</w:t>
      </w:r>
      <w:r w:rsidR="00456ED2" w:rsidRPr="00DA0D84">
        <w:rPr>
          <w:rFonts w:ascii="Arial" w:hAnsi="Arial" w:cs="Arial"/>
          <w:sz w:val="24"/>
          <w:szCs w:val="24"/>
        </w:rPr>
        <w:t>6</w:t>
      </w:r>
      <w:r w:rsidR="5DE96F51" w:rsidRPr="006F49AB">
        <w:rPr>
          <w:rFonts w:ascii="Arial" w:hAnsi="Arial" w:cs="Arial"/>
          <w:sz w:val="24"/>
          <w:szCs w:val="24"/>
        </w:rPr>
        <w:t>)</w:t>
      </w:r>
      <w:r w:rsidR="00832E13" w:rsidRPr="006F49AB">
        <w:rPr>
          <w:rFonts w:ascii="Arial" w:hAnsi="Arial" w:cs="Arial"/>
          <w:sz w:val="24"/>
          <w:szCs w:val="24"/>
        </w:rPr>
        <w:t xml:space="preserve">, ensuring </w:t>
      </w:r>
      <w:r w:rsidR="00014BBC" w:rsidRPr="006F49AB">
        <w:rPr>
          <w:rFonts w:ascii="Arial" w:hAnsi="Arial" w:cs="Arial"/>
          <w:sz w:val="24"/>
          <w:szCs w:val="24"/>
        </w:rPr>
        <w:t xml:space="preserve">that </w:t>
      </w:r>
      <w:r w:rsidR="00832E13" w:rsidRPr="006F49AB">
        <w:rPr>
          <w:rFonts w:ascii="Arial" w:hAnsi="Arial" w:cs="Arial"/>
          <w:sz w:val="24"/>
          <w:szCs w:val="24"/>
        </w:rPr>
        <w:t>we maintain an accurate Single Central Record.</w:t>
      </w:r>
    </w:p>
    <w:p w14:paraId="4196592D" w14:textId="77777777" w:rsidR="002D71CF" w:rsidRPr="006F49AB" w:rsidRDefault="00025F84" w:rsidP="004D436C">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This includes </w:t>
      </w:r>
      <w:r w:rsidR="00517DDE" w:rsidRPr="006F49AB">
        <w:rPr>
          <w:rFonts w:ascii="Arial" w:hAnsi="Arial" w:cs="Arial"/>
          <w:sz w:val="24"/>
          <w:szCs w:val="24"/>
        </w:rPr>
        <w:t xml:space="preserve">scrutinising applicants, </w:t>
      </w:r>
      <w:r w:rsidR="00BE42C5" w:rsidRPr="006F49AB">
        <w:rPr>
          <w:rFonts w:ascii="Arial" w:hAnsi="Arial" w:cs="Arial"/>
          <w:sz w:val="24"/>
          <w:szCs w:val="24"/>
        </w:rPr>
        <w:t xml:space="preserve">by </w:t>
      </w:r>
      <w:r w:rsidR="00517DDE" w:rsidRPr="006F49AB">
        <w:rPr>
          <w:rFonts w:ascii="Arial" w:hAnsi="Arial" w:cs="Arial"/>
          <w:sz w:val="24"/>
          <w:szCs w:val="24"/>
        </w:rPr>
        <w:t xml:space="preserve">verifying identity and academic or vocational qualifications, obtaining professional and character references, checking previous employment </w:t>
      </w:r>
      <w:r w:rsidR="00F8099A" w:rsidRPr="006F49AB">
        <w:rPr>
          <w:rFonts w:ascii="Arial" w:hAnsi="Arial" w:cs="Arial"/>
          <w:sz w:val="24"/>
          <w:szCs w:val="24"/>
        </w:rPr>
        <w:t>history</w:t>
      </w:r>
      <w:r w:rsidR="00957B3E" w:rsidRPr="006F49AB">
        <w:rPr>
          <w:rFonts w:ascii="Arial" w:hAnsi="Arial" w:cs="Arial"/>
          <w:sz w:val="24"/>
          <w:szCs w:val="24"/>
        </w:rPr>
        <w:t xml:space="preserve"> and identifying any gaps within this</w:t>
      </w:r>
      <w:r w:rsidR="00F8099A" w:rsidRPr="006F49AB">
        <w:rPr>
          <w:rFonts w:ascii="Arial" w:hAnsi="Arial" w:cs="Arial"/>
          <w:sz w:val="24"/>
          <w:szCs w:val="24"/>
        </w:rPr>
        <w:t>,</w:t>
      </w:r>
      <w:r w:rsidR="00517DDE" w:rsidRPr="006F49AB">
        <w:rPr>
          <w:rFonts w:ascii="Arial" w:hAnsi="Arial" w:cs="Arial"/>
          <w:sz w:val="24"/>
          <w:szCs w:val="24"/>
        </w:rPr>
        <w:t xml:space="preserve"> and ensuring that a candidate has the health and physical capacity for the job. </w:t>
      </w:r>
    </w:p>
    <w:p w14:paraId="62A87E7C" w14:textId="74A03822" w:rsidR="00D02DF2" w:rsidRPr="006F49AB" w:rsidRDefault="005F5C61" w:rsidP="004D436C">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lastRenderedPageBreak/>
        <w:t xml:space="preserve">References are always obtained, scrutinised and concerns resolved satisfactorily before appointment is confirmed. </w:t>
      </w:r>
    </w:p>
    <w:p w14:paraId="7858FC06" w14:textId="23255D14" w:rsidR="00832E13" w:rsidRPr="006F49AB" w:rsidRDefault="00517DDE" w:rsidP="004D436C">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t>It also includes undertaking appropriate checks through the Disclosure and Barring Service (DBS)</w:t>
      </w:r>
      <w:r w:rsidR="00D77E99" w:rsidRPr="006F49AB">
        <w:rPr>
          <w:rFonts w:ascii="Arial" w:hAnsi="Arial" w:cs="Arial"/>
          <w:sz w:val="24"/>
          <w:szCs w:val="24"/>
        </w:rPr>
        <w:t>, the barred list checks and prohibition c</w:t>
      </w:r>
      <w:r w:rsidR="00071433" w:rsidRPr="006F49AB">
        <w:rPr>
          <w:rFonts w:ascii="Arial" w:hAnsi="Arial" w:cs="Arial"/>
          <w:sz w:val="24"/>
          <w:szCs w:val="24"/>
        </w:rPr>
        <w:t>hecks (and overseas checks if appropriate),</w:t>
      </w:r>
      <w:r w:rsidR="00D77E99" w:rsidRPr="006F49AB">
        <w:rPr>
          <w:rFonts w:ascii="Arial" w:hAnsi="Arial" w:cs="Arial"/>
          <w:sz w:val="24"/>
          <w:szCs w:val="24"/>
        </w:rPr>
        <w:t xml:space="preserve"> </w:t>
      </w:r>
      <w:r w:rsidR="00BE7DF3" w:rsidRPr="006F49AB">
        <w:rPr>
          <w:rFonts w:ascii="Arial" w:hAnsi="Arial" w:cs="Arial"/>
          <w:sz w:val="24"/>
          <w:szCs w:val="24"/>
        </w:rPr>
        <w:t>dependent</w:t>
      </w:r>
      <w:r w:rsidR="00D77E99" w:rsidRPr="006F49AB">
        <w:rPr>
          <w:rFonts w:ascii="Arial" w:hAnsi="Arial" w:cs="Arial"/>
          <w:sz w:val="24"/>
          <w:szCs w:val="24"/>
        </w:rPr>
        <w:t xml:space="preserve"> on the role and duties performed, including regulated and non-regulated</w:t>
      </w:r>
      <w:r w:rsidR="00D02DF2" w:rsidRPr="006F49AB">
        <w:rPr>
          <w:rFonts w:ascii="Arial" w:hAnsi="Arial" w:cs="Arial"/>
          <w:sz w:val="24"/>
          <w:szCs w:val="24"/>
        </w:rPr>
        <w:t xml:space="preserve"> activity.</w:t>
      </w:r>
      <w:r w:rsidR="00BE7DF3" w:rsidRPr="006F49AB">
        <w:rPr>
          <w:rFonts w:ascii="Arial" w:hAnsi="Arial" w:cs="Arial"/>
          <w:sz w:val="24"/>
          <w:szCs w:val="24"/>
        </w:rPr>
        <w:t xml:space="preserve"> </w:t>
      </w:r>
    </w:p>
    <w:p w14:paraId="6826E5D9" w14:textId="786BA7EC" w:rsidR="00190481" w:rsidRPr="006F49AB" w:rsidRDefault="00190481" w:rsidP="00E65C97">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Applicants </w:t>
      </w:r>
      <w:r w:rsidR="00AC64DB" w:rsidRPr="006F49AB">
        <w:rPr>
          <w:rFonts w:ascii="Arial" w:hAnsi="Arial" w:cs="Arial"/>
          <w:sz w:val="24"/>
          <w:szCs w:val="24"/>
        </w:rPr>
        <w:t xml:space="preserve">must </w:t>
      </w:r>
      <w:r w:rsidR="00B91BEE" w:rsidRPr="006F49AB">
        <w:rPr>
          <w:rFonts w:ascii="Arial" w:hAnsi="Arial" w:cs="Arial"/>
          <w:sz w:val="24"/>
          <w:szCs w:val="24"/>
        </w:rPr>
        <w:t xml:space="preserve">complete </w:t>
      </w:r>
      <w:r w:rsidR="00AC64DB" w:rsidRPr="006F49AB">
        <w:rPr>
          <w:rFonts w:ascii="Arial" w:hAnsi="Arial" w:cs="Arial"/>
          <w:sz w:val="24"/>
          <w:szCs w:val="24"/>
        </w:rPr>
        <w:t>an application form</w:t>
      </w:r>
      <w:r w:rsidR="00B91BEE" w:rsidRPr="006F49AB">
        <w:rPr>
          <w:rFonts w:ascii="Arial" w:hAnsi="Arial" w:cs="Arial"/>
          <w:sz w:val="24"/>
          <w:szCs w:val="24"/>
        </w:rPr>
        <w:t xml:space="preserve">. </w:t>
      </w:r>
      <w:r w:rsidR="006D78E3" w:rsidRPr="006F49AB">
        <w:rPr>
          <w:rFonts w:ascii="Arial" w:hAnsi="Arial" w:cs="Arial"/>
          <w:sz w:val="24"/>
          <w:szCs w:val="24"/>
        </w:rPr>
        <w:t>C</w:t>
      </w:r>
      <w:r w:rsidR="00357090" w:rsidRPr="006F49AB">
        <w:rPr>
          <w:rFonts w:ascii="Arial" w:hAnsi="Arial" w:cs="Arial"/>
          <w:sz w:val="24"/>
          <w:szCs w:val="24"/>
        </w:rPr>
        <w:t xml:space="preserve">urriculum Vitae will not be accepted as a </w:t>
      </w:r>
      <w:r w:rsidR="006D78E3" w:rsidRPr="006F49AB">
        <w:rPr>
          <w:rFonts w:ascii="Arial" w:hAnsi="Arial" w:cs="Arial"/>
          <w:sz w:val="24"/>
          <w:szCs w:val="24"/>
        </w:rPr>
        <w:t xml:space="preserve">stand-alone. </w:t>
      </w:r>
    </w:p>
    <w:p w14:paraId="23A0025C" w14:textId="2C7DA546" w:rsidR="00D77411" w:rsidRPr="006F49AB" w:rsidRDefault="00B91BEE" w:rsidP="004D436C">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In line with </w:t>
      </w:r>
      <w:r w:rsidR="00063553" w:rsidRPr="006F49AB">
        <w:rPr>
          <w:rFonts w:ascii="Arial" w:hAnsi="Arial" w:cs="Arial"/>
          <w:sz w:val="24"/>
          <w:szCs w:val="24"/>
        </w:rPr>
        <w:t xml:space="preserve">government guidance, </w:t>
      </w:r>
      <w:r w:rsidR="00D77411" w:rsidRPr="006F49AB">
        <w:rPr>
          <w:rFonts w:ascii="Arial" w:hAnsi="Arial" w:cs="Arial"/>
          <w:sz w:val="24"/>
          <w:szCs w:val="24"/>
        </w:rPr>
        <w:t xml:space="preserve">we will </w:t>
      </w:r>
      <w:r w:rsidR="00C12D0F" w:rsidRPr="006F49AB">
        <w:rPr>
          <w:rFonts w:ascii="Arial" w:hAnsi="Arial" w:cs="Arial"/>
          <w:sz w:val="24"/>
          <w:szCs w:val="24"/>
        </w:rPr>
        <w:t>conduct</w:t>
      </w:r>
      <w:r w:rsidR="00D77411" w:rsidRPr="006F49AB">
        <w:rPr>
          <w:rFonts w:ascii="Arial" w:hAnsi="Arial" w:cs="Arial"/>
          <w:sz w:val="24"/>
          <w:szCs w:val="24"/>
        </w:rPr>
        <w:t xml:space="preserve"> </w:t>
      </w:r>
      <w:r w:rsidR="00C071C3" w:rsidRPr="006F49AB">
        <w:rPr>
          <w:rFonts w:ascii="Arial" w:hAnsi="Arial" w:cs="Arial"/>
          <w:sz w:val="24"/>
          <w:szCs w:val="24"/>
        </w:rPr>
        <w:t>online searches as part of our due diligence checks on short listed candi</w:t>
      </w:r>
      <w:r w:rsidR="004B29F1" w:rsidRPr="006F49AB">
        <w:rPr>
          <w:rFonts w:ascii="Arial" w:hAnsi="Arial" w:cs="Arial"/>
          <w:sz w:val="24"/>
          <w:szCs w:val="24"/>
        </w:rPr>
        <w:t>dates</w:t>
      </w:r>
      <w:r w:rsidR="00C12D0F" w:rsidRPr="006F49AB">
        <w:rPr>
          <w:rFonts w:ascii="Arial" w:hAnsi="Arial" w:cs="Arial"/>
          <w:sz w:val="24"/>
          <w:szCs w:val="24"/>
        </w:rPr>
        <w:t xml:space="preserve"> and </w:t>
      </w:r>
      <w:r w:rsidR="00063553" w:rsidRPr="006F49AB">
        <w:rPr>
          <w:rFonts w:ascii="Arial" w:hAnsi="Arial" w:cs="Arial"/>
          <w:sz w:val="24"/>
          <w:szCs w:val="24"/>
        </w:rPr>
        <w:t xml:space="preserve">will </w:t>
      </w:r>
      <w:r w:rsidR="00C12D0F" w:rsidRPr="006F49AB">
        <w:rPr>
          <w:rFonts w:ascii="Arial" w:hAnsi="Arial" w:cs="Arial"/>
          <w:sz w:val="24"/>
          <w:szCs w:val="24"/>
        </w:rPr>
        <w:t>inform them of this</w:t>
      </w:r>
      <w:r w:rsidR="004B29F1" w:rsidRPr="006F49AB">
        <w:rPr>
          <w:rFonts w:ascii="Arial" w:hAnsi="Arial" w:cs="Arial"/>
          <w:sz w:val="24"/>
          <w:szCs w:val="24"/>
        </w:rPr>
        <w:t xml:space="preserve">. </w:t>
      </w:r>
    </w:p>
    <w:p w14:paraId="62A87E7F" w14:textId="64627BF5" w:rsidR="00C557D2" w:rsidRPr="006F49AB" w:rsidRDefault="00517DDE" w:rsidP="004D436C">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All recruitment materials will include reference to </w:t>
      </w:r>
      <w:r w:rsidR="00372914" w:rsidRPr="006F49AB">
        <w:rPr>
          <w:rFonts w:ascii="Arial" w:hAnsi="Arial" w:cs="Arial"/>
          <w:bCs/>
          <w:sz w:val="24"/>
          <w:szCs w:val="24"/>
        </w:rPr>
        <w:t xml:space="preserve">Bournemouth and Poole </w:t>
      </w:r>
      <w:r w:rsidR="00456ED2" w:rsidRPr="00DA0D84">
        <w:rPr>
          <w:rFonts w:ascii="Arial" w:hAnsi="Arial" w:cs="Arial"/>
          <w:bCs/>
          <w:sz w:val="24"/>
          <w:szCs w:val="24"/>
        </w:rPr>
        <w:t>C</w:t>
      </w:r>
      <w:r w:rsidR="00372914" w:rsidRPr="006F49AB">
        <w:rPr>
          <w:rFonts w:ascii="Arial" w:hAnsi="Arial" w:cs="Arial"/>
          <w:bCs/>
          <w:sz w:val="24"/>
          <w:szCs w:val="24"/>
        </w:rPr>
        <w:t>ollege</w:t>
      </w:r>
      <w:r w:rsidR="00651CE6" w:rsidRPr="006F49AB">
        <w:rPr>
          <w:rFonts w:ascii="Arial" w:hAnsi="Arial" w:cs="Arial"/>
          <w:bCs/>
          <w:sz w:val="24"/>
          <w:szCs w:val="24"/>
        </w:rPr>
        <w:t>’s</w:t>
      </w:r>
      <w:r w:rsidRPr="006F49AB">
        <w:rPr>
          <w:rFonts w:ascii="Arial" w:hAnsi="Arial" w:cs="Arial"/>
          <w:bCs/>
          <w:sz w:val="24"/>
          <w:szCs w:val="24"/>
        </w:rPr>
        <w:t xml:space="preserve"> </w:t>
      </w:r>
      <w:r w:rsidRPr="006F49AB">
        <w:rPr>
          <w:rFonts w:ascii="Arial" w:hAnsi="Arial" w:cs="Arial"/>
          <w:sz w:val="24"/>
          <w:szCs w:val="24"/>
        </w:rPr>
        <w:t xml:space="preserve">commitment to safeguarding and promoting the wellbeing of </w:t>
      </w:r>
      <w:r w:rsidR="00E06036" w:rsidRPr="00DA0D84">
        <w:rPr>
          <w:rFonts w:ascii="Arial" w:hAnsi="Arial" w:cs="Arial"/>
          <w:sz w:val="24"/>
          <w:szCs w:val="24"/>
        </w:rPr>
        <w:t>student</w:t>
      </w:r>
      <w:r w:rsidR="00456ED2" w:rsidRPr="00DA0D84">
        <w:rPr>
          <w:rFonts w:ascii="Arial" w:hAnsi="Arial" w:cs="Arial"/>
          <w:sz w:val="24"/>
          <w:szCs w:val="24"/>
        </w:rPr>
        <w:t>s</w:t>
      </w:r>
      <w:r w:rsidRPr="006F49AB">
        <w:rPr>
          <w:rFonts w:ascii="Arial" w:hAnsi="Arial" w:cs="Arial"/>
          <w:sz w:val="24"/>
          <w:szCs w:val="24"/>
        </w:rPr>
        <w:t>.</w:t>
      </w:r>
    </w:p>
    <w:p w14:paraId="59C5C5F7" w14:textId="7486083F" w:rsidR="00832E13" w:rsidRPr="006F49AB" w:rsidRDefault="00832E13" w:rsidP="004D436C">
      <w:pPr>
        <w:pStyle w:val="ListParagraph"/>
        <w:numPr>
          <w:ilvl w:val="0"/>
          <w:numId w:val="1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Assurances are sought for </w:t>
      </w:r>
      <w:r w:rsidR="00D46B00" w:rsidRPr="006F49AB">
        <w:rPr>
          <w:rFonts w:ascii="Arial" w:hAnsi="Arial" w:cs="Arial"/>
          <w:sz w:val="24"/>
          <w:szCs w:val="24"/>
        </w:rPr>
        <w:t xml:space="preserve">all </w:t>
      </w:r>
      <w:r w:rsidRPr="006F49AB">
        <w:rPr>
          <w:rFonts w:ascii="Arial" w:hAnsi="Arial" w:cs="Arial"/>
          <w:sz w:val="24"/>
          <w:szCs w:val="24"/>
        </w:rPr>
        <w:t>contractors</w:t>
      </w:r>
      <w:r w:rsidR="00063553" w:rsidRPr="006F49AB">
        <w:rPr>
          <w:rFonts w:ascii="Arial" w:hAnsi="Arial" w:cs="Arial"/>
          <w:sz w:val="24"/>
          <w:szCs w:val="24"/>
        </w:rPr>
        <w:t xml:space="preserve">/organisations </w:t>
      </w:r>
      <w:r w:rsidRPr="006F49AB">
        <w:rPr>
          <w:rFonts w:ascii="Arial" w:hAnsi="Arial" w:cs="Arial"/>
          <w:sz w:val="24"/>
          <w:szCs w:val="24"/>
        </w:rPr>
        <w:t xml:space="preserve">who are required </w:t>
      </w:r>
      <w:r w:rsidR="00D46B00" w:rsidRPr="006F49AB">
        <w:rPr>
          <w:rFonts w:ascii="Arial" w:hAnsi="Arial" w:cs="Arial"/>
          <w:sz w:val="24"/>
          <w:szCs w:val="24"/>
        </w:rPr>
        <w:t xml:space="preserve">to work </w:t>
      </w:r>
      <w:r w:rsidRPr="006F49AB">
        <w:rPr>
          <w:rFonts w:ascii="Arial" w:hAnsi="Arial" w:cs="Arial"/>
          <w:sz w:val="24"/>
          <w:szCs w:val="24"/>
        </w:rPr>
        <w:t>on site, including identification checks on arrival.</w:t>
      </w:r>
    </w:p>
    <w:p w14:paraId="3F5C2BD9" w14:textId="28498F2F" w:rsidR="00A64CDE" w:rsidRPr="006F49AB" w:rsidRDefault="00A64CDE" w:rsidP="006F49AB">
      <w:pPr>
        <w:pStyle w:val="ListParagraph"/>
        <w:numPr>
          <w:ilvl w:val="0"/>
          <w:numId w:val="15"/>
        </w:numPr>
        <w:rPr>
          <w:sz w:val="24"/>
          <w:szCs w:val="24"/>
        </w:rPr>
      </w:pPr>
      <w:r w:rsidRPr="006F49AB">
        <w:rPr>
          <w:sz w:val="24"/>
          <w:szCs w:val="24"/>
        </w:rPr>
        <w:t>Under no circumstances will a volunteer/employee/contractor on whom no checks have been obtained be left unsupervised or allowed to work in regulated activity.</w:t>
      </w:r>
    </w:p>
    <w:p w14:paraId="1DAA4123" w14:textId="721AD7D3" w:rsidR="00A64CDE" w:rsidRPr="006F49AB" w:rsidRDefault="00A64CDE" w:rsidP="006F49AB">
      <w:pPr>
        <w:autoSpaceDE w:val="0"/>
        <w:autoSpaceDN w:val="0"/>
        <w:adjustRightInd w:val="0"/>
        <w:spacing w:after="0"/>
        <w:ind w:firstLine="360"/>
        <w:rPr>
          <w:rFonts w:ascii="Arial" w:hAnsi="Arial" w:cs="Arial"/>
          <w:b/>
          <w:bCs/>
          <w:sz w:val="24"/>
          <w:szCs w:val="24"/>
        </w:rPr>
      </w:pPr>
      <w:r w:rsidRPr="006F49AB">
        <w:t>1.8.2</w:t>
      </w:r>
      <w:r w:rsidR="002E109C" w:rsidRPr="00DA0D84">
        <w:rPr>
          <w:rFonts w:ascii="Arial" w:hAnsi="Arial" w:cs="Arial"/>
          <w:b/>
          <w:bCs/>
          <w:sz w:val="24"/>
          <w:szCs w:val="24"/>
        </w:rPr>
        <w:tab/>
      </w:r>
      <w:r w:rsidRPr="006F49AB">
        <w:t>Work Experience </w:t>
      </w:r>
    </w:p>
    <w:p w14:paraId="185703A5" w14:textId="6E7E5EF2" w:rsidR="00A64CDE" w:rsidRPr="006F49AB" w:rsidRDefault="00A64CDE" w:rsidP="006F49AB">
      <w:pPr>
        <w:autoSpaceDE w:val="0"/>
        <w:autoSpaceDN w:val="0"/>
        <w:adjustRightInd w:val="0"/>
        <w:spacing w:after="0"/>
        <w:ind w:left="360"/>
        <w:rPr>
          <w:sz w:val="24"/>
          <w:szCs w:val="24"/>
        </w:rPr>
      </w:pPr>
      <w:r w:rsidRPr="006F49AB">
        <w:t xml:space="preserve">Where a person supervising a </w:t>
      </w:r>
      <w:r w:rsidR="00E06036" w:rsidRPr="00DA0D84">
        <w:rPr>
          <w:rFonts w:ascii="Arial" w:hAnsi="Arial" w:cs="Arial"/>
          <w:sz w:val="24"/>
          <w:szCs w:val="24"/>
        </w:rPr>
        <w:t>student</w:t>
      </w:r>
      <w:r w:rsidRPr="006F49AB">
        <w:t xml:space="preserve"> on a work experience placement</w:t>
      </w:r>
      <w:r w:rsidR="00456ED2" w:rsidRPr="00DA0D84">
        <w:rPr>
          <w:rFonts w:ascii="Arial" w:hAnsi="Arial" w:cs="Arial"/>
          <w:sz w:val="24"/>
          <w:szCs w:val="24"/>
        </w:rPr>
        <w:t>,</w:t>
      </w:r>
      <w:r w:rsidRPr="006F49AB">
        <w:t xml:space="preserve"> </w:t>
      </w:r>
      <w:r w:rsidR="00456ED2" w:rsidRPr="00DA0D84">
        <w:rPr>
          <w:rFonts w:ascii="Arial" w:hAnsi="Arial" w:cs="Arial"/>
          <w:sz w:val="24"/>
          <w:szCs w:val="24"/>
        </w:rPr>
        <w:t>and the</w:t>
      </w:r>
      <w:r w:rsidRPr="006F49AB">
        <w:t xml:space="preserve"> </w:t>
      </w:r>
      <w:r w:rsidR="00E06036" w:rsidRPr="00DA0D84">
        <w:rPr>
          <w:rFonts w:ascii="Arial" w:hAnsi="Arial" w:cs="Arial"/>
          <w:sz w:val="24"/>
          <w:szCs w:val="24"/>
        </w:rPr>
        <w:t>student</w:t>
      </w:r>
      <w:r w:rsidRPr="006F49AB">
        <w:t xml:space="preserve"> </w:t>
      </w:r>
      <w:r w:rsidR="00456ED2" w:rsidRPr="00DA0D84">
        <w:rPr>
          <w:rFonts w:ascii="Arial" w:hAnsi="Arial" w:cs="Arial"/>
          <w:sz w:val="24"/>
          <w:szCs w:val="24"/>
        </w:rPr>
        <w:t xml:space="preserve">is </w:t>
      </w:r>
      <w:r w:rsidRPr="006F49AB">
        <w:t>under the age of 16, provides teaching, training, instruction, care or supervision frequently, on more than 3 days in a 30-day period, or overnight, this is regulated activity and an Enhanced DBS with barred list check will be requested. </w:t>
      </w:r>
    </w:p>
    <w:p w14:paraId="463FF325" w14:textId="77777777" w:rsidR="001101D1" w:rsidRPr="006F49AB" w:rsidRDefault="001101D1" w:rsidP="00456ED2">
      <w:pPr>
        <w:autoSpaceDE w:val="0"/>
        <w:autoSpaceDN w:val="0"/>
        <w:adjustRightInd w:val="0"/>
        <w:spacing w:after="0"/>
        <w:ind w:left="360"/>
        <w:rPr>
          <w:rFonts w:ascii="Arial" w:hAnsi="Arial" w:cs="Arial"/>
          <w:sz w:val="24"/>
          <w:szCs w:val="24"/>
        </w:rPr>
      </w:pPr>
    </w:p>
    <w:p w14:paraId="5D33925A" w14:textId="24214B14" w:rsidR="00A64CDE" w:rsidRPr="006F49AB" w:rsidRDefault="00A64CDE" w:rsidP="00456ED2">
      <w:pPr>
        <w:autoSpaceDE w:val="0"/>
        <w:autoSpaceDN w:val="0"/>
        <w:adjustRightInd w:val="0"/>
        <w:spacing w:after="0"/>
        <w:ind w:left="360"/>
        <w:rPr>
          <w:rFonts w:ascii="Arial" w:hAnsi="Arial" w:cs="Arial"/>
          <w:sz w:val="24"/>
          <w:szCs w:val="24"/>
        </w:rPr>
      </w:pPr>
      <w:r w:rsidRPr="006F49AB">
        <w:rPr>
          <w:sz w:val="24"/>
          <w:szCs w:val="24"/>
        </w:rPr>
        <w:t xml:space="preserve">Bournemouth and Poole College cannot request an enhanced DBS check with barred list information from a work experience provider for staff supervising </w:t>
      </w:r>
      <w:r w:rsidR="00456ED2" w:rsidRPr="00DA0D84">
        <w:rPr>
          <w:rFonts w:ascii="Arial" w:hAnsi="Arial" w:cs="Arial"/>
          <w:sz w:val="24"/>
          <w:szCs w:val="24"/>
        </w:rPr>
        <w:t xml:space="preserve">a </w:t>
      </w:r>
      <w:r w:rsidR="00E06036" w:rsidRPr="00DA0D84">
        <w:rPr>
          <w:rFonts w:ascii="Arial" w:hAnsi="Arial" w:cs="Arial"/>
          <w:sz w:val="24"/>
          <w:szCs w:val="24"/>
        </w:rPr>
        <w:t>student</w:t>
      </w:r>
      <w:r w:rsidRPr="006F49AB">
        <w:rPr>
          <w:sz w:val="24"/>
          <w:szCs w:val="24"/>
        </w:rPr>
        <w:t xml:space="preserve"> aged 16 to 17; instead, </w:t>
      </w:r>
      <w:r w:rsidR="00476EB4" w:rsidRPr="006F49AB">
        <w:rPr>
          <w:sz w:val="24"/>
          <w:szCs w:val="24"/>
        </w:rPr>
        <w:t xml:space="preserve">Bournemouth and Poole college </w:t>
      </w:r>
      <w:r w:rsidRPr="006F49AB">
        <w:rPr>
          <w:sz w:val="24"/>
          <w:szCs w:val="24"/>
        </w:rPr>
        <w:t>will seek assurance that the placement provider has appropriate safeguarding policies and procedures in place before any placement begins. </w:t>
      </w:r>
    </w:p>
    <w:p w14:paraId="307949DC" w14:textId="77777777" w:rsidR="00A64CDE" w:rsidRPr="006F49AB" w:rsidRDefault="00A64CDE" w:rsidP="006F49AB">
      <w:pPr>
        <w:autoSpaceDE w:val="0"/>
        <w:autoSpaceDN w:val="0"/>
        <w:adjustRightInd w:val="0"/>
        <w:spacing w:after="0"/>
        <w:rPr>
          <w:rFonts w:ascii="Arial" w:hAnsi="Arial" w:cs="Arial"/>
          <w:sz w:val="24"/>
          <w:szCs w:val="24"/>
        </w:rPr>
      </w:pPr>
    </w:p>
    <w:p w14:paraId="05230B1A" w14:textId="77777777" w:rsidR="00832E13" w:rsidRPr="006F49AB" w:rsidRDefault="00832E13" w:rsidP="00832E13">
      <w:pPr>
        <w:autoSpaceDE w:val="0"/>
        <w:autoSpaceDN w:val="0"/>
        <w:adjustRightInd w:val="0"/>
        <w:spacing w:after="0"/>
        <w:rPr>
          <w:rFonts w:ascii="Arial" w:hAnsi="Arial" w:cs="Arial"/>
          <w:sz w:val="24"/>
          <w:szCs w:val="24"/>
          <w:highlight w:val="green"/>
        </w:rPr>
      </w:pPr>
    </w:p>
    <w:p w14:paraId="2E3445AD" w14:textId="32FC8D18" w:rsidR="00832E13" w:rsidRPr="006F49AB" w:rsidRDefault="00832E13" w:rsidP="00456ED2">
      <w:pPr>
        <w:autoSpaceDE w:val="0"/>
        <w:autoSpaceDN w:val="0"/>
        <w:adjustRightInd w:val="0"/>
        <w:spacing w:after="0"/>
        <w:ind w:firstLine="360"/>
        <w:rPr>
          <w:rFonts w:ascii="Arial" w:hAnsi="Arial" w:cs="Arial"/>
          <w:b/>
          <w:bCs/>
          <w:sz w:val="24"/>
          <w:szCs w:val="24"/>
        </w:rPr>
      </w:pPr>
      <w:r w:rsidRPr="006F49AB">
        <w:rPr>
          <w:rFonts w:ascii="Arial" w:hAnsi="Arial" w:cs="Arial"/>
          <w:b/>
          <w:bCs/>
          <w:sz w:val="24"/>
          <w:szCs w:val="24"/>
        </w:rPr>
        <w:t>1.8.3 – Visitors</w:t>
      </w:r>
    </w:p>
    <w:p w14:paraId="42137D13" w14:textId="27AFF110" w:rsidR="00832E13" w:rsidRPr="006F49AB" w:rsidRDefault="00832E13" w:rsidP="00456ED2">
      <w:pPr>
        <w:autoSpaceDE w:val="0"/>
        <w:autoSpaceDN w:val="0"/>
        <w:adjustRightInd w:val="0"/>
        <w:spacing w:after="0"/>
        <w:ind w:left="360"/>
        <w:rPr>
          <w:rFonts w:ascii="Arial" w:hAnsi="Arial" w:cs="Arial"/>
          <w:sz w:val="24"/>
          <w:szCs w:val="24"/>
        </w:rPr>
      </w:pPr>
      <w:r w:rsidRPr="006F49AB">
        <w:rPr>
          <w:rFonts w:ascii="Arial" w:hAnsi="Arial" w:cs="Arial"/>
          <w:sz w:val="24"/>
          <w:szCs w:val="24"/>
        </w:rPr>
        <w:t xml:space="preserve">All visitors complete a </w:t>
      </w:r>
      <w:r w:rsidR="00543C45" w:rsidRPr="006F49AB">
        <w:rPr>
          <w:rFonts w:ascii="Arial" w:hAnsi="Arial" w:cs="Arial"/>
          <w:sz w:val="24"/>
          <w:szCs w:val="24"/>
        </w:rPr>
        <w:t xml:space="preserve">secure </w:t>
      </w:r>
      <w:r w:rsidRPr="006F49AB">
        <w:rPr>
          <w:rFonts w:ascii="Arial" w:hAnsi="Arial" w:cs="Arial"/>
          <w:sz w:val="24"/>
          <w:szCs w:val="24"/>
        </w:rPr>
        <w:t xml:space="preserve">signing in/out process, </w:t>
      </w:r>
      <w:r w:rsidR="00CF1E3D" w:rsidRPr="006F49AB">
        <w:rPr>
          <w:rFonts w:ascii="Arial" w:hAnsi="Arial" w:cs="Arial"/>
          <w:sz w:val="24"/>
          <w:szCs w:val="24"/>
        </w:rPr>
        <w:t xml:space="preserve">will </w:t>
      </w:r>
      <w:r w:rsidRPr="006F49AB">
        <w:rPr>
          <w:rFonts w:ascii="Arial" w:hAnsi="Arial" w:cs="Arial"/>
          <w:sz w:val="24"/>
          <w:szCs w:val="24"/>
        </w:rPr>
        <w:t xml:space="preserve">wear a </w:t>
      </w:r>
      <w:r w:rsidR="005D4220" w:rsidRPr="005D4220">
        <w:rPr>
          <w:rFonts w:ascii="Arial" w:hAnsi="Arial" w:cs="Arial"/>
          <w:sz w:val="24"/>
          <w:szCs w:val="24"/>
        </w:rPr>
        <w:t>visitor’s</w:t>
      </w:r>
      <w:r w:rsidRPr="006F49AB">
        <w:rPr>
          <w:rFonts w:ascii="Arial" w:hAnsi="Arial" w:cs="Arial"/>
          <w:sz w:val="24"/>
          <w:szCs w:val="24"/>
        </w:rPr>
        <w:t xml:space="preserve"> ID badge and </w:t>
      </w:r>
      <w:r w:rsidR="00063553" w:rsidRPr="006F49AB">
        <w:rPr>
          <w:rFonts w:ascii="Arial" w:hAnsi="Arial" w:cs="Arial"/>
          <w:sz w:val="24"/>
          <w:szCs w:val="24"/>
        </w:rPr>
        <w:t xml:space="preserve">be </w:t>
      </w:r>
      <w:r w:rsidRPr="006F49AB">
        <w:rPr>
          <w:rFonts w:ascii="Arial" w:hAnsi="Arial" w:cs="Arial"/>
          <w:sz w:val="24"/>
          <w:szCs w:val="24"/>
        </w:rPr>
        <w:t xml:space="preserve">provided with key safeguarding information </w:t>
      </w:r>
      <w:r w:rsidR="00CF1E3D" w:rsidRPr="006F49AB">
        <w:rPr>
          <w:rFonts w:ascii="Arial" w:hAnsi="Arial" w:cs="Arial"/>
          <w:sz w:val="24"/>
          <w:szCs w:val="24"/>
        </w:rPr>
        <w:t xml:space="preserve">that </w:t>
      </w:r>
      <w:r w:rsidRPr="006F49AB">
        <w:rPr>
          <w:rFonts w:ascii="Arial" w:hAnsi="Arial" w:cs="Arial"/>
          <w:sz w:val="24"/>
          <w:szCs w:val="24"/>
        </w:rPr>
        <w:t>includ</w:t>
      </w:r>
      <w:r w:rsidR="00CF1E3D" w:rsidRPr="006F49AB">
        <w:rPr>
          <w:rFonts w:ascii="Arial" w:hAnsi="Arial" w:cs="Arial"/>
          <w:sz w:val="24"/>
          <w:szCs w:val="24"/>
        </w:rPr>
        <w:t>es</w:t>
      </w:r>
      <w:r w:rsidR="00543C45" w:rsidRPr="006F49AB">
        <w:rPr>
          <w:rFonts w:ascii="Arial" w:hAnsi="Arial" w:cs="Arial"/>
          <w:sz w:val="24"/>
          <w:szCs w:val="24"/>
        </w:rPr>
        <w:t>:</w:t>
      </w:r>
      <w:r w:rsidRPr="006F49AB">
        <w:rPr>
          <w:rFonts w:ascii="Arial" w:hAnsi="Arial" w:cs="Arial"/>
          <w:sz w:val="24"/>
          <w:szCs w:val="24"/>
        </w:rPr>
        <w:t xml:space="preserve"> contact details of safeguarding personnel in </w:t>
      </w:r>
      <w:r w:rsidR="005548BD" w:rsidRPr="006F49AB">
        <w:rPr>
          <w:rFonts w:ascii="Arial" w:hAnsi="Arial" w:cs="Arial"/>
          <w:sz w:val="24"/>
          <w:szCs w:val="24"/>
        </w:rPr>
        <w:t>college</w:t>
      </w:r>
      <w:r w:rsidR="00543C45" w:rsidRPr="006F49AB">
        <w:rPr>
          <w:rFonts w:ascii="Arial" w:hAnsi="Arial" w:cs="Arial"/>
          <w:sz w:val="24"/>
          <w:szCs w:val="24"/>
        </w:rPr>
        <w:t xml:space="preserve">, key procedures for reporting a concern and </w:t>
      </w:r>
      <w:r w:rsidR="0009293E" w:rsidRPr="006F49AB">
        <w:rPr>
          <w:rFonts w:ascii="Arial" w:hAnsi="Arial" w:cs="Arial"/>
          <w:sz w:val="24"/>
          <w:szCs w:val="24"/>
        </w:rPr>
        <w:t>for health and safety.</w:t>
      </w:r>
    </w:p>
    <w:p w14:paraId="2172401E" w14:textId="77777777" w:rsidR="00832E13" w:rsidRPr="006F49AB" w:rsidRDefault="00832E13" w:rsidP="00977F5F">
      <w:pPr>
        <w:autoSpaceDE w:val="0"/>
        <w:autoSpaceDN w:val="0"/>
        <w:adjustRightInd w:val="0"/>
        <w:spacing w:after="0"/>
        <w:rPr>
          <w:rFonts w:ascii="Arial" w:hAnsi="Arial" w:cs="Arial"/>
          <w:sz w:val="24"/>
          <w:szCs w:val="24"/>
        </w:rPr>
      </w:pPr>
    </w:p>
    <w:p w14:paraId="1CF3B017" w14:textId="77777777" w:rsidR="0009293E" w:rsidRPr="006F49AB" w:rsidRDefault="0009293E" w:rsidP="00456ED2">
      <w:pPr>
        <w:autoSpaceDE w:val="0"/>
        <w:autoSpaceDN w:val="0"/>
        <w:adjustRightInd w:val="0"/>
        <w:spacing w:after="0"/>
        <w:ind w:firstLine="360"/>
        <w:rPr>
          <w:rFonts w:ascii="Arial" w:hAnsi="Arial" w:cs="Arial"/>
          <w:sz w:val="24"/>
          <w:szCs w:val="24"/>
        </w:rPr>
      </w:pPr>
      <w:r w:rsidRPr="006F49AB">
        <w:rPr>
          <w:rFonts w:ascii="Arial" w:hAnsi="Arial" w:cs="Arial"/>
          <w:sz w:val="24"/>
          <w:szCs w:val="24"/>
        </w:rPr>
        <w:t xml:space="preserve">Careful consideration is given to the suitability of any external organisations. </w:t>
      </w:r>
    </w:p>
    <w:p w14:paraId="5D8912B4" w14:textId="185B4F96" w:rsidR="00832E13" w:rsidRPr="006F49AB" w:rsidRDefault="00832E13" w:rsidP="002E109C">
      <w:pPr>
        <w:autoSpaceDE w:val="0"/>
        <w:autoSpaceDN w:val="0"/>
        <w:adjustRightInd w:val="0"/>
        <w:spacing w:after="0"/>
        <w:ind w:left="360"/>
        <w:rPr>
          <w:rFonts w:ascii="Arial" w:hAnsi="Arial" w:cs="Arial"/>
          <w:sz w:val="24"/>
          <w:szCs w:val="24"/>
          <w:highlight w:val="green"/>
        </w:rPr>
      </w:pPr>
      <w:r w:rsidRPr="006F49AB">
        <w:rPr>
          <w:rFonts w:ascii="Arial" w:hAnsi="Arial" w:cs="Arial"/>
          <w:sz w:val="24"/>
          <w:szCs w:val="24"/>
        </w:rPr>
        <w:t xml:space="preserve">Scheduled visitors in a professional role (e.g. fire officer, police, LA staff) are asked to provide evidence of their role and employment details (usually an identity badge) upon arrival at </w:t>
      </w:r>
      <w:r w:rsidR="005548BD" w:rsidRPr="006F49AB">
        <w:rPr>
          <w:rFonts w:ascii="Arial" w:hAnsi="Arial" w:cs="Arial"/>
          <w:sz w:val="24"/>
          <w:szCs w:val="24"/>
        </w:rPr>
        <w:t>college</w:t>
      </w:r>
      <w:r w:rsidRPr="006F49AB">
        <w:rPr>
          <w:rFonts w:ascii="Arial" w:hAnsi="Arial" w:cs="Arial"/>
          <w:sz w:val="24"/>
          <w:szCs w:val="24"/>
        </w:rPr>
        <w:t xml:space="preserve">. </w:t>
      </w:r>
      <w:r w:rsidR="00A64CDE" w:rsidRPr="006F49AB">
        <w:rPr>
          <w:sz w:val="24"/>
          <w:szCs w:val="24"/>
        </w:rPr>
        <w:t xml:space="preserve">Professionals may also be required to provide </w:t>
      </w:r>
      <w:r w:rsidR="00A64CDE" w:rsidRPr="006F49AB">
        <w:rPr>
          <w:sz w:val="24"/>
          <w:szCs w:val="24"/>
        </w:rPr>
        <w:lastRenderedPageBreak/>
        <w:t>a letter of assurance from their organisation that safer recruitment checks have been completed.</w:t>
      </w:r>
      <w:r w:rsidR="00A64CDE" w:rsidRPr="006F49AB">
        <w:rPr>
          <w:rStyle w:val="eop"/>
          <w:rFonts w:ascii="Arial" w:hAnsi="Arial" w:cs="Arial"/>
          <w:color w:val="000000"/>
          <w:sz w:val="24"/>
          <w:szCs w:val="24"/>
          <w:shd w:val="clear" w:color="auto" w:fill="FFFFFF"/>
        </w:rPr>
        <w:t> </w:t>
      </w:r>
    </w:p>
    <w:p w14:paraId="528D48F6" w14:textId="3A855EB3" w:rsidR="00832E13" w:rsidRPr="006F49AB" w:rsidRDefault="00832E13" w:rsidP="00456ED2">
      <w:pPr>
        <w:autoSpaceDE w:val="0"/>
        <w:autoSpaceDN w:val="0"/>
        <w:adjustRightInd w:val="0"/>
        <w:spacing w:after="0"/>
        <w:ind w:left="360"/>
        <w:rPr>
          <w:rFonts w:ascii="Arial" w:hAnsi="Arial" w:cs="Arial"/>
          <w:sz w:val="24"/>
          <w:szCs w:val="24"/>
        </w:rPr>
      </w:pPr>
      <w:r w:rsidRPr="006F49AB">
        <w:rPr>
          <w:rFonts w:ascii="Arial" w:hAnsi="Arial" w:cs="Arial"/>
          <w:sz w:val="24"/>
          <w:szCs w:val="24"/>
        </w:rPr>
        <w:t xml:space="preserve">If the visit is unscheduled and the visitor is unknown to the </w:t>
      </w:r>
      <w:r w:rsidR="005548BD" w:rsidRPr="006F49AB">
        <w:rPr>
          <w:rFonts w:ascii="Arial" w:hAnsi="Arial" w:cs="Arial"/>
          <w:sz w:val="24"/>
          <w:szCs w:val="24"/>
        </w:rPr>
        <w:t>college</w:t>
      </w:r>
      <w:r w:rsidRPr="006F49AB">
        <w:rPr>
          <w:rFonts w:ascii="Arial" w:hAnsi="Arial" w:cs="Arial"/>
          <w:sz w:val="24"/>
          <w:szCs w:val="24"/>
        </w:rPr>
        <w:t>, we will contact the relevant organisation to verify the individual’s identity</w:t>
      </w:r>
      <w:r w:rsidR="00CF1E3D" w:rsidRPr="006F49AB">
        <w:rPr>
          <w:rFonts w:ascii="Arial" w:hAnsi="Arial" w:cs="Arial"/>
          <w:sz w:val="24"/>
          <w:szCs w:val="24"/>
        </w:rPr>
        <w:t xml:space="preserve"> and confirm the reason for the visit</w:t>
      </w:r>
      <w:r w:rsidR="00063553" w:rsidRPr="006F49AB">
        <w:rPr>
          <w:rFonts w:ascii="Arial" w:hAnsi="Arial" w:cs="Arial"/>
          <w:sz w:val="24"/>
          <w:szCs w:val="24"/>
        </w:rPr>
        <w:t xml:space="preserve">. </w:t>
      </w:r>
    </w:p>
    <w:p w14:paraId="7713E64E" w14:textId="77777777" w:rsidR="00832E13" w:rsidRPr="006F49AB" w:rsidRDefault="00832E13" w:rsidP="00832E13">
      <w:pPr>
        <w:autoSpaceDE w:val="0"/>
        <w:autoSpaceDN w:val="0"/>
        <w:adjustRightInd w:val="0"/>
        <w:spacing w:after="0"/>
        <w:rPr>
          <w:rFonts w:ascii="Arial" w:hAnsi="Arial" w:cs="Arial"/>
          <w:sz w:val="24"/>
          <w:szCs w:val="24"/>
        </w:rPr>
      </w:pPr>
    </w:p>
    <w:p w14:paraId="293A0DFF" w14:textId="77777777" w:rsidR="0009293E" w:rsidRPr="006F49AB" w:rsidRDefault="0009293E" w:rsidP="00832E13">
      <w:pPr>
        <w:autoSpaceDE w:val="0"/>
        <w:autoSpaceDN w:val="0"/>
        <w:adjustRightInd w:val="0"/>
        <w:spacing w:after="0"/>
        <w:rPr>
          <w:rFonts w:ascii="Arial" w:hAnsi="Arial" w:cs="Arial"/>
          <w:b/>
          <w:bCs/>
          <w:color w:val="7030A0"/>
          <w:sz w:val="24"/>
          <w:szCs w:val="24"/>
        </w:rPr>
      </w:pPr>
    </w:p>
    <w:p w14:paraId="63400CFD" w14:textId="4BDE4641" w:rsidR="00832E13" w:rsidRDefault="00832E13" w:rsidP="00832E13">
      <w:pPr>
        <w:autoSpaceDE w:val="0"/>
        <w:autoSpaceDN w:val="0"/>
        <w:adjustRightInd w:val="0"/>
        <w:spacing w:after="0"/>
        <w:rPr>
          <w:rFonts w:ascii="Arial" w:hAnsi="Arial" w:cs="Arial"/>
          <w:b/>
          <w:bCs/>
          <w:sz w:val="24"/>
          <w:szCs w:val="24"/>
        </w:rPr>
      </w:pPr>
      <w:r w:rsidRPr="006F49AB">
        <w:rPr>
          <w:rFonts w:ascii="Arial" w:hAnsi="Arial" w:cs="Arial"/>
          <w:b/>
          <w:bCs/>
          <w:sz w:val="24"/>
          <w:szCs w:val="24"/>
        </w:rPr>
        <w:t>1.8.4 – Site Safety</w:t>
      </w:r>
    </w:p>
    <w:p w14:paraId="1457B82C" w14:textId="77777777" w:rsidR="001A48A2" w:rsidRPr="006F49AB" w:rsidRDefault="001A48A2" w:rsidP="00832E13">
      <w:pPr>
        <w:autoSpaceDE w:val="0"/>
        <w:autoSpaceDN w:val="0"/>
        <w:adjustRightInd w:val="0"/>
        <w:spacing w:after="0"/>
        <w:rPr>
          <w:rFonts w:ascii="Arial" w:hAnsi="Arial" w:cs="Arial"/>
          <w:b/>
          <w:bCs/>
          <w:sz w:val="24"/>
          <w:szCs w:val="24"/>
        </w:rPr>
      </w:pPr>
    </w:p>
    <w:p w14:paraId="6A1B0C09" w14:textId="77777777" w:rsidR="001A48A2" w:rsidRDefault="00074671" w:rsidP="0024499B">
      <w:pPr>
        <w:autoSpaceDE w:val="0"/>
        <w:autoSpaceDN w:val="0"/>
        <w:adjustRightInd w:val="0"/>
        <w:spacing w:after="0"/>
        <w:rPr>
          <w:rFonts w:ascii="Arial" w:hAnsi="Arial" w:cs="Arial"/>
          <w:bCs/>
          <w:sz w:val="24"/>
          <w:szCs w:val="24"/>
        </w:rPr>
      </w:pPr>
      <w:r w:rsidRPr="006F49AB">
        <w:rPr>
          <w:rFonts w:ascii="Arial" w:hAnsi="Arial" w:cs="Arial"/>
          <w:sz w:val="24"/>
          <w:szCs w:val="24"/>
        </w:rPr>
        <w:t xml:space="preserve">At </w:t>
      </w:r>
      <w:r w:rsidR="00372914" w:rsidRPr="006F49AB">
        <w:rPr>
          <w:rFonts w:ascii="Arial" w:hAnsi="Arial" w:cs="Arial"/>
          <w:sz w:val="24"/>
          <w:szCs w:val="24"/>
        </w:rPr>
        <w:t xml:space="preserve">Bournemouth and </w:t>
      </w:r>
      <w:r w:rsidR="00456ED2" w:rsidRPr="002E109C">
        <w:rPr>
          <w:rFonts w:ascii="Arial" w:hAnsi="Arial" w:cs="Arial"/>
          <w:sz w:val="24"/>
          <w:szCs w:val="24"/>
        </w:rPr>
        <w:t>Poole College,</w:t>
      </w:r>
      <w:r w:rsidRPr="006F49AB">
        <w:rPr>
          <w:rFonts w:ascii="Arial" w:hAnsi="Arial" w:cs="Arial"/>
          <w:bCs/>
          <w:sz w:val="24"/>
          <w:szCs w:val="24"/>
        </w:rPr>
        <w:t xml:space="preserve"> we ensure that our site is as safe and as secure as possible. </w:t>
      </w:r>
    </w:p>
    <w:p w14:paraId="23997473" w14:textId="77777777" w:rsidR="001A48A2" w:rsidRDefault="001A48A2" w:rsidP="0024499B">
      <w:pPr>
        <w:autoSpaceDE w:val="0"/>
        <w:autoSpaceDN w:val="0"/>
        <w:adjustRightInd w:val="0"/>
        <w:spacing w:after="0"/>
        <w:rPr>
          <w:rFonts w:ascii="Arial" w:hAnsi="Arial" w:cs="Arial"/>
          <w:bCs/>
          <w:sz w:val="24"/>
          <w:szCs w:val="24"/>
        </w:rPr>
      </w:pPr>
    </w:p>
    <w:p w14:paraId="6ECDC796" w14:textId="183AD210" w:rsidR="0024499B" w:rsidRPr="006F49AB" w:rsidRDefault="00074671" w:rsidP="0024499B">
      <w:pPr>
        <w:autoSpaceDE w:val="0"/>
        <w:autoSpaceDN w:val="0"/>
        <w:adjustRightInd w:val="0"/>
        <w:spacing w:after="0"/>
        <w:rPr>
          <w:rFonts w:ascii="Arial" w:hAnsi="Arial" w:cs="Arial"/>
          <w:bCs/>
          <w:sz w:val="24"/>
          <w:szCs w:val="24"/>
        </w:rPr>
      </w:pPr>
      <w:r w:rsidRPr="006F49AB">
        <w:rPr>
          <w:rFonts w:ascii="Arial" w:hAnsi="Arial" w:cs="Arial"/>
          <w:bCs/>
          <w:sz w:val="24"/>
          <w:szCs w:val="24"/>
        </w:rPr>
        <w:t xml:space="preserve">We </w:t>
      </w:r>
      <w:r w:rsidR="00771B6A" w:rsidRPr="006F49AB">
        <w:rPr>
          <w:rFonts w:ascii="Arial" w:hAnsi="Arial" w:cs="Arial"/>
          <w:bCs/>
          <w:sz w:val="24"/>
          <w:szCs w:val="24"/>
        </w:rPr>
        <w:t>carry ou</w:t>
      </w:r>
      <w:r w:rsidR="00456ED2" w:rsidRPr="00DA0D84">
        <w:rPr>
          <w:rFonts w:ascii="Arial" w:hAnsi="Arial" w:cs="Arial"/>
          <w:bCs/>
          <w:sz w:val="24"/>
          <w:szCs w:val="24"/>
        </w:rPr>
        <w:t>t</w:t>
      </w:r>
      <w:r w:rsidR="00771B6A" w:rsidRPr="006F49AB">
        <w:rPr>
          <w:rFonts w:ascii="Arial" w:hAnsi="Arial" w:cs="Arial"/>
          <w:bCs/>
          <w:sz w:val="24"/>
          <w:szCs w:val="24"/>
        </w:rPr>
        <w:t xml:space="preserve"> regular checks </w:t>
      </w:r>
      <w:r w:rsidR="008141BE" w:rsidRPr="006F49AB">
        <w:rPr>
          <w:rFonts w:ascii="Arial" w:hAnsi="Arial" w:cs="Arial"/>
          <w:bCs/>
          <w:sz w:val="24"/>
          <w:szCs w:val="24"/>
        </w:rPr>
        <w:t>and ha</w:t>
      </w:r>
      <w:r w:rsidR="0024499B" w:rsidRPr="006F49AB">
        <w:rPr>
          <w:rFonts w:ascii="Arial" w:hAnsi="Arial" w:cs="Arial"/>
          <w:bCs/>
          <w:sz w:val="24"/>
          <w:szCs w:val="24"/>
        </w:rPr>
        <w:t xml:space="preserve">ve </w:t>
      </w:r>
      <w:r w:rsidR="008141BE" w:rsidRPr="006F49AB">
        <w:rPr>
          <w:rFonts w:ascii="Arial" w:hAnsi="Arial" w:cs="Arial"/>
          <w:bCs/>
          <w:sz w:val="24"/>
          <w:szCs w:val="24"/>
        </w:rPr>
        <w:t xml:space="preserve">the necessary plans </w:t>
      </w:r>
      <w:r w:rsidR="00FA7A30" w:rsidRPr="006F49AB">
        <w:rPr>
          <w:rFonts w:ascii="Arial" w:hAnsi="Arial" w:cs="Arial"/>
          <w:bCs/>
          <w:sz w:val="24"/>
          <w:szCs w:val="24"/>
        </w:rPr>
        <w:t xml:space="preserve">and measures </w:t>
      </w:r>
      <w:r w:rsidR="008141BE" w:rsidRPr="006F49AB">
        <w:rPr>
          <w:rFonts w:ascii="Arial" w:hAnsi="Arial" w:cs="Arial"/>
          <w:bCs/>
          <w:sz w:val="24"/>
          <w:szCs w:val="24"/>
        </w:rPr>
        <w:t xml:space="preserve">in place </w:t>
      </w:r>
      <w:r w:rsidR="0024499B" w:rsidRPr="006F49AB">
        <w:rPr>
          <w:rFonts w:ascii="Arial" w:hAnsi="Arial" w:cs="Arial"/>
          <w:bCs/>
          <w:sz w:val="24"/>
          <w:szCs w:val="24"/>
        </w:rPr>
        <w:t xml:space="preserve">that are </w:t>
      </w:r>
      <w:r w:rsidR="00063553" w:rsidRPr="006F49AB">
        <w:rPr>
          <w:rFonts w:ascii="Arial" w:hAnsi="Arial" w:cs="Arial"/>
          <w:bCs/>
          <w:sz w:val="24"/>
          <w:szCs w:val="24"/>
        </w:rPr>
        <w:t xml:space="preserve">both </w:t>
      </w:r>
      <w:r w:rsidR="006123C1" w:rsidRPr="006F49AB">
        <w:rPr>
          <w:rFonts w:ascii="Arial" w:hAnsi="Arial" w:cs="Arial"/>
          <w:bCs/>
          <w:sz w:val="24"/>
          <w:szCs w:val="24"/>
        </w:rPr>
        <w:t>sensible and proportionate</w:t>
      </w:r>
      <w:r w:rsidR="0024499B" w:rsidRPr="006F49AB">
        <w:rPr>
          <w:rFonts w:ascii="Arial" w:hAnsi="Arial" w:cs="Arial"/>
          <w:bCs/>
          <w:sz w:val="24"/>
          <w:szCs w:val="24"/>
        </w:rPr>
        <w:t xml:space="preserve"> to </w:t>
      </w:r>
      <w:r w:rsidR="006123C1" w:rsidRPr="006F49AB">
        <w:rPr>
          <w:rFonts w:ascii="Arial" w:hAnsi="Arial" w:cs="Arial"/>
          <w:bCs/>
          <w:sz w:val="24"/>
          <w:szCs w:val="24"/>
        </w:rPr>
        <w:t xml:space="preserve">deal with </w:t>
      </w:r>
      <w:r w:rsidR="00FA7A30" w:rsidRPr="006F49AB">
        <w:rPr>
          <w:rFonts w:ascii="Arial" w:hAnsi="Arial" w:cs="Arial"/>
          <w:bCs/>
          <w:sz w:val="24"/>
          <w:szCs w:val="24"/>
        </w:rPr>
        <w:t xml:space="preserve">any </w:t>
      </w:r>
      <w:r w:rsidR="00CB58D2" w:rsidRPr="006F49AB">
        <w:rPr>
          <w:rFonts w:ascii="Arial" w:hAnsi="Arial" w:cs="Arial"/>
          <w:bCs/>
          <w:sz w:val="24"/>
          <w:szCs w:val="24"/>
        </w:rPr>
        <w:t xml:space="preserve">possible </w:t>
      </w:r>
      <w:r w:rsidR="00B81A29" w:rsidRPr="006F49AB">
        <w:rPr>
          <w:rFonts w:ascii="Arial" w:hAnsi="Arial" w:cs="Arial"/>
          <w:bCs/>
          <w:sz w:val="24"/>
          <w:szCs w:val="24"/>
        </w:rPr>
        <w:t>safety and</w:t>
      </w:r>
      <w:r w:rsidR="00063553" w:rsidRPr="006F49AB">
        <w:rPr>
          <w:rFonts w:ascii="Arial" w:hAnsi="Arial" w:cs="Arial"/>
          <w:bCs/>
          <w:sz w:val="24"/>
          <w:szCs w:val="24"/>
        </w:rPr>
        <w:t xml:space="preserve">/or </w:t>
      </w:r>
      <w:r w:rsidR="0024499B" w:rsidRPr="006F49AB">
        <w:rPr>
          <w:rFonts w:ascii="Arial" w:hAnsi="Arial" w:cs="Arial"/>
          <w:bCs/>
          <w:sz w:val="24"/>
          <w:szCs w:val="24"/>
        </w:rPr>
        <w:t>security threats</w:t>
      </w:r>
      <w:r w:rsidR="00CB58D2" w:rsidRPr="006F49AB">
        <w:rPr>
          <w:rFonts w:ascii="Arial" w:hAnsi="Arial" w:cs="Arial"/>
          <w:bCs/>
          <w:sz w:val="24"/>
          <w:szCs w:val="24"/>
        </w:rPr>
        <w:t xml:space="preserve">. </w:t>
      </w:r>
    </w:p>
    <w:p w14:paraId="4CA73A75" w14:textId="77777777" w:rsidR="00074671" w:rsidRPr="006F49AB" w:rsidRDefault="00074671" w:rsidP="00832E13">
      <w:pPr>
        <w:autoSpaceDE w:val="0"/>
        <w:autoSpaceDN w:val="0"/>
        <w:adjustRightInd w:val="0"/>
        <w:spacing w:after="0"/>
        <w:rPr>
          <w:rFonts w:ascii="Arial" w:hAnsi="Arial" w:cs="Arial"/>
          <w:sz w:val="24"/>
          <w:szCs w:val="24"/>
        </w:rPr>
      </w:pPr>
    </w:p>
    <w:p w14:paraId="3EDF5612" w14:textId="77777777" w:rsidR="001A48A2" w:rsidRDefault="00832E13" w:rsidP="0050441C">
      <w:pPr>
        <w:autoSpaceDE w:val="0"/>
        <w:autoSpaceDN w:val="0"/>
        <w:adjustRightInd w:val="0"/>
        <w:spacing w:after="0"/>
        <w:rPr>
          <w:rFonts w:ascii="Arial" w:hAnsi="Arial" w:cs="Arial"/>
          <w:sz w:val="24"/>
          <w:szCs w:val="24"/>
        </w:rPr>
      </w:pPr>
      <w:r w:rsidRPr="006F49AB">
        <w:rPr>
          <w:rFonts w:ascii="Arial" w:hAnsi="Arial" w:cs="Arial"/>
          <w:sz w:val="24"/>
          <w:szCs w:val="24"/>
        </w:rPr>
        <w:t xml:space="preserve">Risk assessments are undertaken and maintained in accordance with the </w:t>
      </w:r>
      <w:r w:rsidR="005548BD" w:rsidRPr="006F49AB">
        <w:rPr>
          <w:rFonts w:ascii="Arial" w:hAnsi="Arial" w:cs="Arial"/>
          <w:sz w:val="24"/>
          <w:szCs w:val="24"/>
        </w:rPr>
        <w:t>college</w:t>
      </w:r>
      <w:r w:rsidRPr="006F49AB">
        <w:rPr>
          <w:rFonts w:ascii="Arial" w:hAnsi="Arial" w:cs="Arial"/>
          <w:sz w:val="24"/>
          <w:szCs w:val="24"/>
        </w:rPr>
        <w:t xml:space="preserve">’s health and safety policy. </w:t>
      </w:r>
    </w:p>
    <w:p w14:paraId="735318DE" w14:textId="77777777" w:rsidR="001A48A2" w:rsidRDefault="001A48A2" w:rsidP="0050441C">
      <w:pPr>
        <w:autoSpaceDE w:val="0"/>
        <w:autoSpaceDN w:val="0"/>
        <w:adjustRightInd w:val="0"/>
        <w:spacing w:after="0"/>
        <w:rPr>
          <w:rFonts w:ascii="Arial" w:hAnsi="Arial" w:cs="Arial"/>
          <w:sz w:val="24"/>
          <w:szCs w:val="24"/>
        </w:rPr>
      </w:pPr>
    </w:p>
    <w:p w14:paraId="2FFE645C" w14:textId="1A3FB96A" w:rsidR="0050441C" w:rsidRPr="006F49AB" w:rsidRDefault="00832E13" w:rsidP="0050441C">
      <w:pPr>
        <w:autoSpaceDE w:val="0"/>
        <w:autoSpaceDN w:val="0"/>
        <w:adjustRightInd w:val="0"/>
        <w:spacing w:after="0"/>
        <w:rPr>
          <w:rFonts w:ascii="Arial" w:hAnsi="Arial" w:cs="Arial"/>
          <w:sz w:val="24"/>
          <w:szCs w:val="24"/>
        </w:rPr>
      </w:pPr>
      <w:r w:rsidRPr="006F49AB">
        <w:rPr>
          <w:rFonts w:ascii="Arial" w:hAnsi="Arial" w:cs="Arial"/>
          <w:sz w:val="24"/>
          <w:szCs w:val="24"/>
        </w:rPr>
        <w:t xml:space="preserve">The </w:t>
      </w:r>
      <w:r w:rsidR="005548BD" w:rsidRPr="006F49AB">
        <w:rPr>
          <w:rFonts w:ascii="Arial" w:hAnsi="Arial" w:cs="Arial"/>
          <w:sz w:val="24"/>
          <w:szCs w:val="24"/>
        </w:rPr>
        <w:t>college</w:t>
      </w:r>
      <w:r w:rsidRPr="006F49AB">
        <w:rPr>
          <w:rFonts w:ascii="Arial" w:hAnsi="Arial" w:cs="Arial"/>
          <w:sz w:val="24"/>
          <w:szCs w:val="24"/>
        </w:rPr>
        <w:t xml:space="preserve"> ensures that when our premises are hired or rented </w:t>
      </w:r>
      <w:r w:rsidR="00063553" w:rsidRPr="006F49AB">
        <w:rPr>
          <w:rFonts w:ascii="Arial" w:hAnsi="Arial" w:cs="Arial"/>
          <w:sz w:val="24"/>
          <w:szCs w:val="24"/>
        </w:rPr>
        <w:t xml:space="preserve">by </w:t>
      </w:r>
      <w:r w:rsidRPr="006F49AB">
        <w:rPr>
          <w:rFonts w:ascii="Arial" w:hAnsi="Arial" w:cs="Arial"/>
          <w:sz w:val="24"/>
          <w:szCs w:val="24"/>
        </w:rPr>
        <w:t>other organisations (</w:t>
      </w:r>
      <w:r w:rsidR="00063553" w:rsidRPr="006F49AB">
        <w:rPr>
          <w:rFonts w:ascii="Arial" w:hAnsi="Arial" w:cs="Arial"/>
          <w:sz w:val="24"/>
          <w:szCs w:val="24"/>
        </w:rPr>
        <w:t>e.g. a</w:t>
      </w:r>
      <w:r w:rsidR="002F3FF2" w:rsidRPr="006F49AB">
        <w:rPr>
          <w:rFonts w:ascii="Arial" w:hAnsi="Arial" w:cs="Arial"/>
          <w:sz w:val="24"/>
          <w:szCs w:val="24"/>
        </w:rPr>
        <w:t>fter</w:t>
      </w:r>
      <w:r w:rsidR="00063553" w:rsidRPr="006F49AB">
        <w:rPr>
          <w:rFonts w:ascii="Arial" w:hAnsi="Arial" w:cs="Arial"/>
          <w:sz w:val="24"/>
          <w:szCs w:val="24"/>
        </w:rPr>
        <w:t xml:space="preserve"> </w:t>
      </w:r>
      <w:r w:rsidR="005548BD" w:rsidRPr="006F49AB">
        <w:rPr>
          <w:rFonts w:ascii="Arial" w:hAnsi="Arial" w:cs="Arial"/>
          <w:sz w:val="24"/>
          <w:szCs w:val="24"/>
        </w:rPr>
        <w:t>college</w:t>
      </w:r>
      <w:r w:rsidR="002F3FF2" w:rsidRPr="006F49AB">
        <w:rPr>
          <w:rFonts w:ascii="Arial" w:hAnsi="Arial" w:cs="Arial"/>
          <w:sz w:val="24"/>
          <w:szCs w:val="24"/>
        </w:rPr>
        <w:t xml:space="preserve">, </w:t>
      </w:r>
      <w:r w:rsidRPr="006F49AB">
        <w:rPr>
          <w:rFonts w:ascii="Arial" w:hAnsi="Arial" w:cs="Arial"/>
          <w:sz w:val="24"/>
          <w:szCs w:val="24"/>
        </w:rPr>
        <w:t>evening</w:t>
      </w:r>
      <w:r w:rsidR="0050441C" w:rsidRPr="006F49AB">
        <w:rPr>
          <w:rFonts w:ascii="Arial" w:hAnsi="Arial" w:cs="Arial"/>
          <w:sz w:val="24"/>
          <w:szCs w:val="24"/>
        </w:rPr>
        <w:t>/</w:t>
      </w:r>
      <w:r w:rsidRPr="006F49AB">
        <w:rPr>
          <w:rFonts w:ascii="Arial" w:hAnsi="Arial" w:cs="Arial"/>
          <w:sz w:val="24"/>
          <w:szCs w:val="24"/>
        </w:rPr>
        <w:t>weekend clubs</w:t>
      </w:r>
      <w:r w:rsidR="00063553" w:rsidRPr="006F49AB">
        <w:rPr>
          <w:rFonts w:ascii="Arial" w:hAnsi="Arial" w:cs="Arial"/>
          <w:sz w:val="24"/>
          <w:szCs w:val="24"/>
        </w:rPr>
        <w:t xml:space="preserve"> etc</w:t>
      </w:r>
      <w:r w:rsidRPr="006F49AB">
        <w:rPr>
          <w:rFonts w:ascii="Arial" w:hAnsi="Arial" w:cs="Arial"/>
          <w:sz w:val="24"/>
          <w:szCs w:val="24"/>
        </w:rPr>
        <w:t xml:space="preserve">) including </w:t>
      </w:r>
      <w:r w:rsidR="00063553" w:rsidRPr="006F49AB">
        <w:rPr>
          <w:rFonts w:ascii="Arial" w:hAnsi="Arial" w:cs="Arial"/>
          <w:sz w:val="24"/>
          <w:szCs w:val="24"/>
        </w:rPr>
        <w:t xml:space="preserve">any </w:t>
      </w:r>
      <w:r w:rsidRPr="006F49AB">
        <w:rPr>
          <w:rFonts w:ascii="Arial" w:hAnsi="Arial" w:cs="Arial"/>
          <w:sz w:val="24"/>
          <w:szCs w:val="24"/>
        </w:rPr>
        <w:t xml:space="preserve">shared site providers who work with </w:t>
      </w:r>
      <w:r w:rsidR="005548BD" w:rsidRPr="006F49AB">
        <w:rPr>
          <w:rFonts w:ascii="Arial" w:hAnsi="Arial" w:cs="Arial"/>
          <w:sz w:val="24"/>
          <w:szCs w:val="24"/>
        </w:rPr>
        <w:t>student</w:t>
      </w:r>
      <w:r w:rsidR="005C080A" w:rsidRPr="006F1028">
        <w:rPr>
          <w:rFonts w:ascii="Arial" w:hAnsi="Arial" w:cs="Arial"/>
          <w:sz w:val="24"/>
          <w:szCs w:val="24"/>
        </w:rPr>
        <w:t xml:space="preserve">s. </w:t>
      </w:r>
      <w:r w:rsidR="0050441C" w:rsidRPr="006F49AB">
        <w:rPr>
          <w:rFonts w:ascii="Arial" w:hAnsi="Arial" w:cs="Arial"/>
          <w:sz w:val="24"/>
          <w:szCs w:val="24"/>
        </w:rPr>
        <w:t xml:space="preserve">They must also abide by our </w:t>
      </w:r>
      <w:r w:rsidR="003B0670" w:rsidRPr="006F49AB">
        <w:rPr>
          <w:rFonts w:ascii="Arial" w:hAnsi="Arial" w:cs="Arial"/>
          <w:sz w:val="24"/>
          <w:szCs w:val="24"/>
        </w:rPr>
        <w:t xml:space="preserve">lettings policy and contractual agreements. Any breach of these </w:t>
      </w:r>
      <w:r w:rsidR="008B61CE" w:rsidRPr="006F49AB">
        <w:rPr>
          <w:rFonts w:ascii="Arial" w:hAnsi="Arial" w:cs="Arial"/>
          <w:sz w:val="24"/>
          <w:szCs w:val="24"/>
        </w:rPr>
        <w:t>policies may lead to a</w:t>
      </w:r>
      <w:r w:rsidR="0050441C" w:rsidRPr="006F49AB">
        <w:rPr>
          <w:rFonts w:ascii="Arial" w:hAnsi="Arial" w:cs="Arial"/>
          <w:sz w:val="24"/>
          <w:szCs w:val="24"/>
        </w:rPr>
        <w:t xml:space="preserve"> </w:t>
      </w:r>
      <w:r w:rsidR="008B61CE" w:rsidRPr="006F49AB">
        <w:rPr>
          <w:rFonts w:ascii="Arial" w:hAnsi="Arial" w:cs="Arial"/>
          <w:sz w:val="24"/>
          <w:szCs w:val="24"/>
        </w:rPr>
        <w:t xml:space="preserve">contract being terminated. </w:t>
      </w:r>
    </w:p>
    <w:p w14:paraId="316C64ED" w14:textId="4D5CE7E6" w:rsidR="00832E13" w:rsidRPr="006F49AB" w:rsidRDefault="00832E13" w:rsidP="00832E13">
      <w:pPr>
        <w:autoSpaceDE w:val="0"/>
        <w:autoSpaceDN w:val="0"/>
        <w:adjustRightInd w:val="0"/>
        <w:spacing w:after="0"/>
        <w:rPr>
          <w:rFonts w:ascii="Arial" w:hAnsi="Arial" w:cs="Arial"/>
          <w:color w:val="0000FF"/>
          <w:sz w:val="24"/>
          <w:szCs w:val="24"/>
          <w:u w:val="single"/>
        </w:rPr>
      </w:pPr>
    </w:p>
    <w:p w14:paraId="7E124E40" w14:textId="437CD243" w:rsidR="003F6F79" w:rsidRPr="006F49AB" w:rsidRDefault="00A64CDE" w:rsidP="006F49AB">
      <w:pPr>
        <w:rPr>
          <w:sz w:val="24"/>
          <w:szCs w:val="24"/>
        </w:rPr>
      </w:pPr>
      <w:r w:rsidRPr="006F49AB">
        <w:rPr>
          <w:sz w:val="24"/>
          <w:szCs w:val="24"/>
        </w:rPr>
        <w:t xml:space="preserve">Where the </w:t>
      </w:r>
      <w:r w:rsidR="005C080A" w:rsidRPr="00DA0D84">
        <w:rPr>
          <w:rFonts w:ascii="Arial" w:hAnsi="Arial" w:cs="Arial"/>
          <w:sz w:val="24"/>
          <w:szCs w:val="24"/>
        </w:rPr>
        <w:t>college</w:t>
      </w:r>
      <w:r w:rsidRPr="006F49AB">
        <w:rPr>
          <w:sz w:val="24"/>
          <w:szCs w:val="24"/>
        </w:rPr>
        <w:t xml:space="preserve">’s premises are hired or rented to another organisation, Bournemouth and Poole College will seek assurance that the provider has appropriate safeguarding and </w:t>
      </w:r>
      <w:r w:rsidR="00E06036" w:rsidRPr="00DA0D84">
        <w:rPr>
          <w:rFonts w:ascii="Arial" w:hAnsi="Arial" w:cs="Arial"/>
          <w:sz w:val="24"/>
          <w:szCs w:val="24"/>
        </w:rPr>
        <w:t>student</w:t>
      </w:r>
      <w:r w:rsidRPr="006F49AB">
        <w:rPr>
          <w:sz w:val="24"/>
          <w:szCs w:val="24"/>
        </w:rPr>
        <w:t xml:space="preserve"> protection policies and procedures in place, including inspecting these where needed, and will ensure there are arrangements for the provider to liaise with the </w:t>
      </w:r>
      <w:r w:rsidR="005C080A" w:rsidRPr="00DA0D84">
        <w:rPr>
          <w:rFonts w:ascii="Arial" w:hAnsi="Arial" w:cs="Arial"/>
          <w:sz w:val="24"/>
          <w:szCs w:val="24"/>
        </w:rPr>
        <w:t>college</w:t>
      </w:r>
      <w:r w:rsidRPr="006F49AB">
        <w:rPr>
          <w:sz w:val="24"/>
          <w:szCs w:val="24"/>
        </w:rPr>
        <w:t xml:space="preserve"> on safeguarding matters. Safeguarding requirements will be included as a condition of use in any lease or hire agreement, and failure to comply with this could lead to termination of that agreement.</w:t>
      </w:r>
    </w:p>
    <w:p w14:paraId="04DE5EE9" w14:textId="77777777" w:rsidR="00A64CDE" w:rsidRPr="006F49AB" w:rsidRDefault="00A64CDE" w:rsidP="00832E13">
      <w:pPr>
        <w:autoSpaceDE w:val="0"/>
        <w:autoSpaceDN w:val="0"/>
        <w:adjustRightInd w:val="0"/>
        <w:spacing w:after="0"/>
        <w:rPr>
          <w:rFonts w:ascii="Arial" w:hAnsi="Arial" w:cs="Arial"/>
          <w:color w:val="0000FF"/>
          <w:sz w:val="24"/>
          <w:szCs w:val="24"/>
          <w:u w:val="single"/>
        </w:rPr>
      </w:pPr>
    </w:p>
    <w:p w14:paraId="7B13DE66" w14:textId="7C948D87" w:rsidR="00832E13" w:rsidRPr="006F49AB" w:rsidRDefault="00832E13" w:rsidP="00832E13">
      <w:pPr>
        <w:autoSpaceDE w:val="0"/>
        <w:autoSpaceDN w:val="0"/>
        <w:adjustRightInd w:val="0"/>
        <w:spacing w:after="0"/>
        <w:rPr>
          <w:rFonts w:ascii="Arial" w:hAnsi="Arial" w:cs="Arial"/>
          <w:b/>
          <w:bCs/>
          <w:sz w:val="24"/>
          <w:szCs w:val="24"/>
        </w:rPr>
      </w:pPr>
      <w:r w:rsidRPr="006F49AB">
        <w:rPr>
          <w:rFonts w:ascii="Arial" w:hAnsi="Arial" w:cs="Arial"/>
          <w:b/>
          <w:bCs/>
          <w:sz w:val="24"/>
          <w:szCs w:val="24"/>
        </w:rPr>
        <w:t xml:space="preserve">1.8.5 – Off site visits and exchange visits </w:t>
      </w:r>
    </w:p>
    <w:p w14:paraId="7483FE9F" w14:textId="59492D88" w:rsidR="00832E13" w:rsidRPr="006F49AB" w:rsidRDefault="00832E13" w:rsidP="00977F5F">
      <w:pPr>
        <w:autoSpaceDE w:val="0"/>
        <w:autoSpaceDN w:val="0"/>
        <w:adjustRightInd w:val="0"/>
        <w:spacing w:after="0"/>
        <w:rPr>
          <w:rFonts w:ascii="Arial" w:hAnsi="Arial" w:cs="Arial"/>
          <w:sz w:val="24"/>
          <w:szCs w:val="24"/>
        </w:rPr>
      </w:pPr>
      <w:r w:rsidRPr="006F49AB">
        <w:rPr>
          <w:rFonts w:ascii="Arial" w:hAnsi="Arial" w:cs="Arial"/>
          <w:sz w:val="24"/>
          <w:szCs w:val="24"/>
        </w:rPr>
        <w:t xml:space="preserve">We carry out </w:t>
      </w:r>
      <w:r w:rsidR="00C60F01" w:rsidRPr="006F49AB">
        <w:rPr>
          <w:rFonts w:ascii="Arial" w:hAnsi="Arial" w:cs="Arial"/>
          <w:sz w:val="24"/>
          <w:szCs w:val="24"/>
        </w:rPr>
        <w:t>detail</w:t>
      </w:r>
      <w:r w:rsidR="008B61CE" w:rsidRPr="006F49AB">
        <w:rPr>
          <w:rFonts w:ascii="Arial" w:hAnsi="Arial" w:cs="Arial"/>
          <w:sz w:val="24"/>
          <w:szCs w:val="24"/>
        </w:rPr>
        <w:t xml:space="preserve">ed </w:t>
      </w:r>
      <w:r w:rsidRPr="006F49AB">
        <w:rPr>
          <w:rFonts w:ascii="Arial" w:hAnsi="Arial" w:cs="Arial"/>
          <w:sz w:val="24"/>
          <w:szCs w:val="24"/>
        </w:rPr>
        <w:t>risk assessment</w:t>
      </w:r>
      <w:r w:rsidR="00C60F01" w:rsidRPr="006F49AB">
        <w:rPr>
          <w:rFonts w:ascii="Arial" w:hAnsi="Arial" w:cs="Arial"/>
          <w:sz w:val="24"/>
          <w:szCs w:val="24"/>
        </w:rPr>
        <w:t>s</w:t>
      </w:r>
      <w:r w:rsidRPr="006F49AB">
        <w:rPr>
          <w:rFonts w:ascii="Arial" w:hAnsi="Arial" w:cs="Arial"/>
          <w:sz w:val="24"/>
          <w:szCs w:val="24"/>
        </w:rPr>
        <w:t xml:space="preserve"> prior to any off-site visit and designate the specific roles and responsibilities of each adult, whether employed or volunteers. </w:t>
      </w:r>
    </w:p>
    <w:p w14:paraId="12D83726" w14:textId="79C18BBF" w:rsidR="00C60F01" w:rsidRPr="006F49AB" w:rsidRDefault="00C60F01" w:rsidP="00977F5F">
      <w:pPr>
        <w:autoSpaceDE w:val="0"/>
        <w:autoSpaceDN w:val="0"/>
        <w:adjustRightInd w:val="0"/>
        <w:spacing w:after="0"/>
        <w:rPr>
          <w:rFonts w:ascii="Arial" w:hAnsi="Arial" w:cs="Arial"/>
          <w:sz w:val="24"/>
          <w:szCs w:val="24"/>
          <w:highlight w:val="green"/>
        </w:rPr>
      </w:pPr>
      <w:r w:rsidRPr="006F49AB">
        <w:rPr>
          <w:rFonts w:ascii="Arial" w:hAnsi="Arial" w:cs="Arial"/>
          <w:sz w:val="24"/>
          <w:szCs w:val="24"/>
        </w:rPr>
        <w:t>Further details can be found in our Educational Visits policy that is available on our website.</w:t>
      </w:r>
      <w:r w:rsidRPr="006F49AB">
        <w:rPr>
          <w:rFonts w:ascii="Arial" w:hAnsi="Arial" w:cs="Arial"/>
          <w:i/>
          <w:iCs/>
          <w:sz w:val="24"/>
          <w:szCs w:val="24"/>
        </w:rPr>
        <w:t xml:space="preserve"> </w:t>
      </w:r>
    </w:p>
    <w:p w14:paraId="777CA44B" w14:textId="77777777" w:rsidR="00832E13" w:rsidRPr="006F49AB" w:rsidRDefault="00832E13" w:rsidP="00832E13">
      <w:pPr>
        <w:autoSpaceDE w:val="0"/>
        <w:autoSpaceDN w:val="0"/>
        <w:adjustRightInd w:val="0"/>
        <w:spacing w:after="0"/>
        <w:rPr>
          <w:rFonts w:ascii="Arial" w:hAnsi="Arial" w:cs="Arial"/>
          <w:sz w:val="24"/>
          <w:szCs w:val="24"/>
          <w:highlight w:val="green"/>
        </w:rPr>
      </w:pPr>
    </w:p>
    <w:p w14:paraId="15DFB877" w14:textId="56194E86" w:rsidR="00832E13" w:rsidRPr="006F49AB" w:rsidRDefault="008B61CE" w:rsidP="00832E13">
      <w:pPr>
        <w:autoSpaceDE w:val="0"/>
        <w:autoSpaceDN w:val="0"/>
        <w:adjustRightInd w:val="0"/>
        <w:spacing w:after="0"/>
        <w:rPr>
          <w:rFonts w:ascii="Arial" w:hAnsi="Arial" w:cs="Arial"/>
          <w:i/>
          <w:iCs/>
          <w:sz w:val="24"/>
          <w:szCs w:val="24"/>
        </w:rPr>
      </w:pPr>
      <w:r w:rsidRPr="006F49AB">
        <w:rPr>
          <w:rFonts w:ascii="Arial" w:hAnsi="Arial" w:cs="Arial"/>
          <w:sz w:val="24"/>
          <w:szCs w:val="24"/>
        </w:rPr>
        <w:t xml:space="preserve">If </w:t>
      </w:r>
      <w:r w:rsidR="005D4220">
        <w:rPr>
          <w:rFonts w:ascii="Arial" w:hAnsi="Arial" w:cs="Arial"/>
          <w:sz w:val="24"/>
          <w:szCs w:val="24"/>
        </w:rPr>
        <w:t>young people</w:t>
      </w:r>
      <w:r w:rsidRPr="006F49AB">
        <w:rPr>
          <w:rFonts w:ascii="Arial" w:hAnsi="Arial" w:cs="Arial"/>
          <w:sz w:val="24"/>
          <w:szCs w:val="24"/>
        </w:rPr>
        <w:t xml:space="preserve"> are taken abroad, we ensure that similar assurances are undertaken prior to any overseas visit. </w:t>
      </w:r>
      <w:r w:rsidR="00832E13" w:rsidRPr="006F49AB">
        <w:rPr>
          <w:rFonts w:ascii="Arial" w:hAnsi="Arial" w:cs="Arial"/>
          <w:sz w:val="24"/>
          <w:szCs w:val="24"/>
        </w:rPr>
        <w:t>Any adult over 18 in a host family will be subject to DBS checks.</w:t>
      </w:r>
    </w:p>
    <w:p w14:paraId="23DDD9F4" w14:textId="77777777" w:rsidR="008B61CE" w:rsidRPr="006F49AB" w:rsidRDefault="008B61CE" w:rsidP="00832E13">
      <w:pPr>
        <w:autoSpaceDE w:val="0"/>
        <w:autoSpaceDN w:val="0"/>
        <w:adjustRightInd w:val="0"/>
        <w:spacing w:after="0"/>
        <w:rPr>
          <w:rFonts w:ascii="Arial" w:hAnsi="Arial" w:cs="Arial"/>
          <w:sz w:val="24"/>
          <w:szCs w:val="24"/>
          <w:highlight w:val="green"/>
        </w:rPr>
      </w:pPr>
    </w:p>
    <w:p w14:paraId="62A87E80" w14:textId="03FED85B" w:rsidR="00D02DF2" w:rsidRPr="006F49AB" w:rsidRDefault="001B28FE" w:rsidP="004A07ED">
      <w:pPr>
        <w:pStyle w:val="Default"/>
        <w:spacing w:line="276" w:lineRule="auto"/>
        <w:rPr>
          <w:b/>
          <w:color w:val="auto"/>
        </w:rPr>
      </w:pPr>
      <w:r w:rsidRPr="006F49AB">
        <w:rPr>
          <w:b/>
          <w:color w:val="auto"/>
        </w:rPr>
        <w:t>1.</w:t>
      </w:r>
      <w:r w:rsidR="004A07ED" w:rsidRPr="006F49AB">
        <w:rPr>
          <w:b/>
          <w:color w:val="auto"/>
        </w:rPr>
        <w:t>8</w:t>
      </w:r>
      <w:r w:rsidRPr="006F49AB">
        <w:rPr>
          <w:b/>
          <w:color w:val="auto"/>
        </w:rPr>
        <w:t>.</w:t>
      </w:r>
      <w:r w:rsidR="00BA15E6" w:rsidRPr="006F49AB">
        <w:rPr>
          <w:b/>
          <w:color w:val="auto"/>
        </w:rPr>
        <w:t>6</w:t>
      </w:r>
      <w:r w:rsidRPr="006F49AB">
        <w:rPr>
          <w:b/>
          <w:color w:val="auto"/>
        </w:rPr>
        <w:t xml:space="preserve"> -</w:t>
      </w:r>
      <w:r w:rsidR="00630D9B" w:rsidRPr="006F49AB">
        <w:rPr>
          <w:b/>
          <w:color w:val="auto"/>
        </w:rPr>
        <w:t xml:space="preserve"> </w:t>
      </w:r>
      <w:r w:rsidR="00D02DF2" w:rsidRPr="006F49AB">
        <w:rPr>
          <w:b/>
          <w:color w:val="auto"/>
        </w:rPr>
        <w:t>Use of reasonable force</w:t>
      </w:r>
    </w:p>
    <w:p w14:paraId="75765A54" w14:textId="3AA868BF" w:rsidR="00002E3E" w:rsidRDefault="002303D2" w:rsidP="004D0784">
      <w:pPr>
        <w:autoSpaceDE w:val="0"/>
        <w:autoSpaceDN w:val="0"/>
        <w:adjustRightInd w:val="0"/>
        <w:spacing w:after="0"/>
        <w:rPr>
          <w:rFonts w:ascii="Arial" w:hAnsi="Arial" w:cs="Arial"/>
          <w:sz w:val="24"/>
          <w:szCs w:val="24"/>
        </w:rPr>
      </w:pPr>
      <w:r w:rsidRPr="006F49AB">
        <w:rPr>
          <w:rFonts w:ascii="Arial" w:hAnsi="Arial" w:cs="Arial"/>
          <w:sz w:val="24"/>
          <w:szCs w:val="24"/>
        </w:rPr>
        <w:t xml:space="preserve">‘Reasonable </w:t>
      </w:r>
      <w:r w:rsidR="00456ED2">
        <w:rPr>
          <w:rFonts w:ascii="Arial" w:hAnsi="Arial" w:cs="Arial"/>
          <w:sz w:val="24"/>
          <w:szCs w:val="24"/>
        </w:rPr>
        <w:t>f</w:t>
      </w:r>
      <w:r w:rsidRPr="006F49AB">
        <w:rPr>
          <w:rFonts w:ascii="Arial" w:hAnsi="Arial" w:cs="Arial"/>
          <w:sz w:val="24"/>
          <w:szCs w:val="24"/>
        </w:rPr>
        <w:t>orce’ refers to the physical contact t</w:t>
      </w:r>
      <w:r w:rsidR="00071433" w:rsidRPr="006F49AB">
        <w:rPr>
          <w:rFonts w:ascii="Arial" w:hAnsi="Arial" w:cs="Arial"/>
          <w:sz w:val="24"/>
          <w:szCs w:val="24"/>
        </w:rPr>
        <w:t xml:space="preserve">o restrain and control </w:t>
      </w:r>
      <w:r w:rsidR="00E06036" w:rsidRPr="00456ED2">
        <w:rPr>
          <w:rFonts w:ascii="Arial" w:hAnsi="Arial" w:cs="Arial"/>
          <w:sz w:val="24"/>
          <w:szCs w:val="24"/>
        </w:rPr>
        <w:t>student</w:t>
      </w:r>
      <w:r w:rsidR="00456ED2" w:rsidRPr="00456ED2">
        <w:rPr>
          <w:rFonts w:ascii="Arial" w:hAnsi="Arial" w:cs="Arial"/>
          <w:sz w:val="24"/>
          <w:szCs w:val="24"/>
        </w:rPr>
        <w:t>s</w:t>
      </w:r>
      <w:r w:rsidR="005D4220" w:rsidRPr="00456ED2">
        <w:rPr>
          <w:rFonts w:ascii="Arial" w:hAnsi="Arial" w:cs="Arial"/>
          <w:sz w:val="24"/>
          <w:szCs w:val="24"/>
        </w:rPr>
        <w:t xml:space="preserve"> and young people</w:t>
      </w:r>
      <w:r w:rsidRPr="006F49AB">
        <w:rPr>
          <w:rFonts w:ascii="Arial" w:hAnsi="Arial" w:cs="Arial"/>
          <w:sz w:val="24"/>
          <w:szCs w:val="24"/>
        </w:rPr>
        <w:t xml:space="preserve"> using no more force than is needed</w:t>
      </w:r>
      <w:r w:rsidR="5A9B8A33" w:rsidRPr="006F49AB">
        <w:rPr>
          <w:rFonts w:ascii="Arial" w:hAnsi="Arial" w:cs="Arial"/>
          <w:sz w:val="24"/>
          <w:szCs w:val="24"/>
        </w:rPr>
        <w:t>.</w:t>
      </w:r>
      <w:r w:rsidRPr="006F49AB">
        <w:rPr>
          <w:rFonts w:ascii="Arial" w:hAnsi="Arial" w:cs="Arial"/>
          <w:sz w:val="24"/>
          <w:szCs w:val="24"/>
        </w:rPr>
        <w:t xml:space="preserve"> </w:t>
      </w:r>
    </w:p>
    <w:p w14:paraId="40E901A4" w14:textId="77777777" w:rsidR="005D4220" w:rsidRPr="006F49AB" w:rsidRDefault="005D4220" w:rsidP="004D0784">
      <w:pPr>
        <w:autoSpaceDE w:val="0"/>
        <w:autoSpaceDN w:val="0"/>
        <w:adjustRightInd w:val="0"/>
        <w:spacing w:after="0"/>
        <w:rPr>
          <w:rFonts w:ascii="Arial" w:hAnsi="Arial" w:cs="Arial"/>
          <w:sz w:val="24"/>
          <w:szCs w:val="24"/>
        </w:rPr>
      </w:pPr>
    </w:p>
    <w:p w14:paraId="4CA87FC9" w14:textId="12FE1371" w:rsidR="006C4646" w:rsidRPr="006F49AB" w:rsidRDefault="00577678" w:rsidP="004D0784">
      <w:pPr>
        <w:autoSpaceDE w:val="0"/>
        <w:autoSpaceDN w:val="0"/>
        <w:adjustRightInd w:val="0"/>
        <w:spacing w:after="0"/>
        <w:rPr>
          <w:rFonts w:ascii="Arial" w:hAnsi="Arial" w:cs="Arial"/>
          <w:sz w:val="24"/>
          <w:szCs w:val="24"/>
        </w:rPr>
      </w:pPr>
      <w:r w:rsidRPr="006F49AB">
        <w:rPr>
          <w:rFonts w:ascii="Arial" w:hAnsi="Arial" w:cs="Arial"/>
          <w:sz w:val="24"/>
          <w:szCs w:val="24"/>
        </w:rPr>
        <w:t xml:space="preserve">At </w:t>
      </w:r>
      <w:r w:rsidR="00481A1D" w:rsidRPr="006F49AB">
        <w:rPr>
          <w:rFonts w:ascii="Arial" w:hAnsi="Arial" w:cs="Arial"/>
          <w:bCs/>
          <w:sz w:val="24"/>
          <w:szCs w:val="24"/>
        </w:rPr>
        <w:t xml:space="preserve">Bournemouth and Poole </w:t>
      </w:r>
      <w:r w:rsidR="005D4220">
        <w:rPr>
          <w:rFonts w:ascii="Arial" w:hAnsi="Arial" w:cs="Arial"/>
          <w:bCs/>
          <w:sz w:val="24"/>
          <w:szCs w:val="24"/>
        </w:rPr>
        <w:t>C</w:t>
      </w:r>
      <w:r w:rsidR="00481A1D" w:rsidRPr="006F49AB">
        <w:rPr>
          <w:rFonts w:ascii="Arial" w:hAnsi="Arial" w:cs="Arial"/>
          <w:bCs/>
          <w:sz w:val="24"/>
          <w:szCs w:val="24"/>
        </w:rPr>
        <w:t>ollege</w:t>
      </w:r>
      <w:r w:rsidR="00456ED2">
        <w:rPr>
          <w:rFonts w:ascii="Arial" w:hAnsi="Arial" w:cs="Arial"/>
          <w:bCs/>
          <w:sz w:val="24"/>
          <w:szCs w:val="24"/>
        </w:rPr>
        <w:t>,</w:t>
      </w:r>
      <w:r w:rsidRPr="006F49AB">
        <w:rPr>
          <w:rFonts w:ascii="Arial" w:hAnsi="Arial" w:cs="Arial"/>
          <w:bCs/>
          <w:sz w:val="24"/>
          <w:szCs w:val="24"/>
        </w:rPr>
        <w:t xml:space="preserve"> we ensure that every effort is </w:t>
      </w:r>
      <w:r w:rsidR="000413C6" w:rsidRPr="006F49AB">
        <w:rPr>
          <w:rFonts w:ascii="Arial" w:hAnsi="Arial" w:cs="Arial"/>
          <w:bCs/>
          <w:sz w:val="24"/>
          <w:szCs w:val="24"/>
        </w:rPr>
        <w:t xml:space="preserve">made </w:t>
      </w:r>
      <w:r w:rsidRPr="006F49AB">
        <w:rPr>
          <w:rFonts w:ascii="Arial" w:hAnsi="Arial" w:cs="Arial"/>
          <w:bCs/>
          <w:sz w:val="24"/>
          <w:szCs w:val="24"/>
        </w:rPr>
        <w:t xml:space="preserve">to avoid </w:t>
      </w:r>
      <w:r w:rsidR="000413C6" w:rsidRPr="006F49AB">
        <w:rPr>
          <w:rFonts w:ascii="Arial" w:hAnsi="Arial" w:cs="Arial"/>
          <w:bCs/>
          <w:sz w:val="24"/>
          <w:szCs w:val="24"/>
        </w:rPr>
        <w:t>this type of contact</w:t>
      </w:r>
      <w:r w:rsidR="000D3FE4" w:rsidRPr="006F49AB">
        <w:rPr>
          <w:rFonts w:ascii="Arial" w:hAnsi="Arial" w:cs="Arial"/>
          <w:bCs/>
          <w:sz w:val="24"/>
          <w:szCs w:val="24"/>
        </w:rPr>
        <w:t xml:space="preserve">. </w:t>
      </w:r>
      <w:r w:rsidR="000413C6" w:rsidRPr="006F49AB">
        <w:rPr>
          <w:rFonts w:ascii="Arial" w:hAnsi="Arial" w:cs="Arial"/>
          <w:bCs/>
          <w:sz w:val="24"/>
          <w:szCs w:val="24"/>
        </w:rPr>
        <w:t xml:space="preserve"> However</w:t>
      </w:r>
      <w:r w:rsidR="00393839" w:rsidRPr="006F49AB">
        <w:rPr>
          <w:rFonts w:ascii="Arial" w:hAnsi="Arial" w:cs="Arial"/>
          <w:bCs/>
          <w:sz w:val="24"/>
          <w:szCs w:val="24"/>
        </w:rPr>
        <w:t>,</w:t>
      </w:r>
      <w:r w:rsidR="000413C6" w:rsidRPr="006F49AB">
        <w:rPr>
          <w:rFonts w:ascii="Arial" w:hAnsi="Arial" w:cs="Arial"/>
          <w:bCs/>
          <w:sz w:val="24"/>
          <w:szCs w:val="24"/>
        </w:rPr>
        <w:t xml:space="preserve"> there may be circumstances </w:t>
      </w:r>
      <w:r w:rsidR="000D3FE4" w:rsidRPr="006F49AB">
        <w:rPr>
          <w:rFonts w:ascii="Arial" w:hAnsi="Arial" w:cs="Arial"/>
          <w:bCs/>
          <w:sz w:val="24"/>
          <w:szCs w:val="24"/>
        </w:rPr>
        <w:t xml:space="preserve">when it </w:t>
      </w:r>
      <w:r w:rsidR="00393839" w:rsidRPr="006F49AB">
        <w:rPr>
          <w:rFonts w:ascii="Arial" w:hAnsi="Arial" w:cs="Arial"/>
          <w:bCs/>
          <w:sz w:val="24"/>
          <w:szCs w:val="24"/>
        </w:rPr>
        <w:t xml:space="preserve">might be considered necessary (e.g. to ensure the safety of a </w:t>
      </w:r>
      <w:r w:rsidR="00E06036">
        <w:rPr>
          <w:rFonts w:ascii="Arial" w:hAnsi="Arial" w:cs="Arial"/>
          <w:bCs/>
          <w:sz w:val="24"/>
          <w:szCs w:val="24"/>
        </w:rPr>
        <w:t>student</w:t>
      </w:r>
      <w:r w:rsidR="00B63E58" w:rsidRPr="006F49AB">
        <w:rPr>
          <w:rFonts w:ascii="Arial" w:hAnsi="Arial" w:cs="Arial"/>
          <w:bCs/>
          <w:sz w:val="24"/>
          <w:szCs w:val="24"/>
        </w:rPr>
        <w:t>/</w:t>
      </w:r>
      <w:r w:rsidR="00E06036" w:rsidRPr="00DA0D84">
        <w:rPr>
          <w:rFonts w:ascii="Arial" w:hAnsi="Arial" w:cs="Arial"/>
          <w:bCs/>
          <w:sz w:val="24"/>
          <w:szCs w:val="24"/>
        </w:rPr>
        <w:t>student</w:t>
      </w:r>
      <w:r w:rsidR="00456ED2" w:rsidRPr="00DA0D84">
        <w:rPr>
          <w:rFonts w:ascii="Arial" w:hAnsi="Arial" w:cs="Arial"/>
          <w:bCs/>
          <w:sz w:val="24"/>
          <w:szCs w:val="24"/>
        </w:rPr>
        <w:t>s</w:t>
      </w:r>
      <w:r w:rsidR="00393839" w:rsidRPr="006F49AB">
        <w:rPr>
          <w:rFonts w:ascii="Arial" w:hAnsi="Arial" w:cs="Arial"/>
          <w:bCs/>
          <w:sz w:val="24"/>
          <w:szCs w:val="24"/>
        </w:rPr>
        <w:t xml:space="preserve">).   </w:t>
      </w:r>
    </w:p>
    <w:p w14:paraId="2CB15838" w14:textId="77777777" w:rsidR="00A661A2" w:rsidRPr="006F49AB" w:rsidRDefault="002303D2" w:rsidP="00B600E6">
      <w:pPr>
        <w:pStyle w:val="ListParagraph"/>
        <w:numPr>
          <w:ilvl w:val="0"/>
          <w:numId w:val="5"/>
        </w:numPr>
        <w:autoSpaceDE w:val="0"/>
        <w:autoSpaceDN w:val="0"/>
        <w:adjustRightInd w:val="0"/>
        <w:spacing w:after="0"/>
        <w:rPr>
          <w:rFonts w:ascii="Arial" w:hAnsi="Arial" w:cs="Arial"/>
          <w:sz w:val="24"/>
          <w:szCs w:val="24"/>
        </w:rPr>
      </w:pPr>
      <w:r w:rsidRPr="006F49AB">
        <w:rPr>
          <w:rFonts w:ascii="Arial" w:hAnsi="Arial" w:cs="Arial"/>
          <w:sz w:val="24"/>
          <w:szCs w:val="24"/>
        </w:rPr>
        <w:t>The use of reasonable force will be minimised through positive and proactive behaviour support and de-escalation</w:t>
      </w:r>
      <w:r w:rsidR="00A661A2" w:rsidRPr="006F49AB">
        <w:rPr>
          <w:rFonts w:ascii="Arial" w:hAnsi="Arial" w:cs="Arial"/>
          <w:sz w:val="24"/>
          <w:szCs w:val="24"/>
        </w:rPr>
        <w:t>.</w:t>
      </w:r>
    </w:p>
    <w:p w14:paraId="310DD88F" w14:textId="01F3FFD5" w:rsidR="00AD79BB" w:rsidRPr="006F49AB" w:rsidRDefault="00A661A2" w:rsidP="00E8444B">
      <w:pPr>
        <w:pStyle w:val="ListParagraph"/>
        <w:numPr>
          <w:ilvl w:val="0"/>
          <w:numId w:val="5"/>
        </w:numPr>
        <w:autoSpaceDE w:val="0"/>
        <w:autoSpaceDN w:val="0"/>
        <w:adjustRightInd w:val="0"/>
        <w:spacing w:after="0"/>
        <w:rPr>
          <w:rFonts w:ascii="Arial" w:hAnsi="Arial" w:cs="Arial"/>
          <w:sz w:val="24"/>
          <w:szCs w:val="24"/>
        </w:rPr>
      </w:pPr>
      <w:r w:rsidRPr="006F49AB">
        <w:rPr>
          <w:rFonts w:ascii="Arial" w:hAnsi="Arial" w:cs="Arial"/>
          <w:sz w:val="24"/>
          <w:szCs w:val="24"/>
        </w:rPr>
        <w:t>We</w:t>
      </w:r>
      <w:r w:rsidR="002303D2" w:rsidRPr="006F49AB">
        <w:rPr>
          <w:rFonts w:ascii="Arial" w:hAnsi="Arial" w:cs="Arial"/>
          <w:sz w:val="24"/>
          <w:szCs w:val="24"/>
        </w:rPr>
        <w:t xml:space="preserve"> will </w:t>
      </w:r>
      <w:r w:rsidRPr="006F49AB">
        <w:rPr>
          <w:rFonts w:ascii="Arial" w:hAnsi="Arial" w:cs="Arial"/>
          <w:sz w:val="24"/>
          <w:szCs w:val="24"/>
        </w:rPr>
        <w:t xml:space="preserve">always </w:t>
      </w:r>
      <w:r w:rsidR="002303D2" w:rsidRPr="006F49AB">
        <w:rPr>
          <w:rFonts w:ascii="Arial" w:hAnsi="Arial" w:cs="Arial"/>
          <w:sz w:val="24"/>
          <w:szCs w:val="24"/>
        </w:rPr>
        <w:t>follow government guidance (</w:t>
      </w:r>
      <w:hyperlink r:id="rId44" w:history="1">
        <w:r w:rsidR="002303D2" w:rsidRPr="006F49AB">
          <w:rPr>
            <w:rStyle w:val="Hyperlink"/>
            <w:rFonts w:ascii="Arial" w:hAnsi="Arial" w:cs="Arial"/>
            <w:sz w:val="24"/>
            <w:szCs w:val="24"/>
          </w:rPr>
          <w:t>Use of Reasonable Force in Schools 2013</w:t>
        </w:r>
      </w:hyperlink>
      <w:r w:rsidR="00D02DF2" w:rsidRPr="006F49AB">
        <w:rPr>
          <w:rFonts w:ascii="Arial" w:hAnsi="Arial" w:cs="Arial"/>
          <w:sz w:val="24"/>
          <w:szCs w:val="24"/>
        </w:rPr>
        <w:t xml:space="preserve">; </w:t>
      </w:r>
      <w:hyperlink r:id="rId45" w:history="1">
        <w:r w:rsidR="00D02DF2" w:rsidRPr="006F49AB">
          <w:rPr>
            <w:rStyle w:val="Hyperlink"/>
            <w:rFonts w:ascii="Arial" w:hAnsi="Arial" w:cs="Arial"/>
            <w:sz w:val="24"/>
            <w:szCs w:val="24"/>
          </w:rPr>
          <w:t>Reducing the need for restraint and restrictive intervention, 2019</w:t>
        </w:r>
        <w:r w:rsidR="002303D2" w:rsidRPr="006F49AB">
          <w:rPr>
            <w:rStyle w:val="Hyperlink"/>
            <w:rFonts w:ascii="Arial" w:hAnsi="Arial" w:cs="Arial"/>
            <w:sz w:val="24"/>
            <w:szCs w:val="24"/>
          </w:rPr>
          <w:t>).</w:t>
        </w:r>
      </w:hyperlink>
      <w:r w:rsidR="007A7F99" w:rsidRPr="006F49AB">
        <w:rPr>
          <w:rFonts w:ascii="Arial" w:hAnsi="Arial" w:cs="Arial"/>
          <w:sz w:val="24"/>
          <w:szCs w:val="24"/>
        </w:rPr>
        <w:t xml:space="preserve"> </w:t>
      </w:r>
      <w:r w:rsidR="004A36F9" w:rsidRPr="006F49AB">
        <w:rPr>
          <w:rFonts w:ascii="Arial" w:hAnsi="Arial" w:cs="Arial"/>
          <w:sz w:val="24"/>
          <w:szCs w:val="24"/>
        </w:rPr>
        <w:t xml:space="preserve">and </w:t>
      </w:r>
      <w:hyperlink r:id="rId46" w:history="1">
        <w:r w:rsidR="004A36F9" w:rsidRPr="006F49AB">
          <w:rPr>
            <w:rStyle w:val="Hyperlink"/>
            <w:rFonts w:ascii="Arial" w:hAnsi="Arial" w:cs="Arial"/>
            <w:sz w:val="24"/>
            <w:szCs w:val="24"/>
          </w:rPr>
          <w:t>Consultation on the use of reasonable force and other restrictive interventions guidance</w:t>
        </w:r>
      </w:hyperlink>
      <w:r w:rsidR="00025F34" w:rsidRPr="006F49AB">
        <w:rPr>
          <w:rFonts w:ascii="Arial" w:hAnsi="Arial" w:cs="Arial"/>
          <w:sz w:val="24"/>
          <w:szCs w:val="24"/>
        </w:rPr>
        <w:t>.</w:t>
      </w:r>
    </w:p>
    <w:p w14:paraId="3CBB25A6" w14:textId="52B10ECF" w:rsidR="00746FBF" w:rsidRPr="006F49AB" w:rsidRDefault="00950CC6" w:rsidP="00B600E6">
      <w:pPr>
        <w:pStyle w:val="ListParagraph"/>
        <w:numPr>
          <w:ilvl w:val="0"/>
          <w:numId w:val="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There is robust recording of any incident where positive handling or restraint </w:t>
      </w:r>
      <w:r w:rsidR="00071433" w:rsidRPr="006F49AB">
        <w:rPr>
          <w:rFonts w:ascii="Arial" w:hAnsi="Arial" w:cs="Arial"/>
          <w:sz w:val="24"/>
          <w:szCs w:val="24"/>
        </w:rPr>
        <w:t>has been u</w:t>
      </w:r>
      <w:r w:rsidRPr="006F49AB">
        <w:rPr>
          <w:rFonts w:ascii="Arial" w:hAnsi="Arial" w:cs="Arial"/>
          <w:sz w:val="24"/>
          <w:szCs w:val="24"/>
        </w:rPr>
        <w:t>sed</w:t>
      </w:r>
      <w:r w:rsidR="00025F34" w:rsidRPr="006F49AB">
        <w:rPr>
          <w:rFonts w:ascii="Arial" w:hAnsi="Arial" w:cs="Arial"/>
          <w:sz w:val="24"/>
          <w:szCs w:val="24"/>
        </w:rPr>
        <w:t xml:space="preserve"> and systems in place to inform and work with parents.  </w:t>
      </w:r>
      <w:r w:rsidRPr="006F49AB">
        <w:rPr>
          <w:rFonts w:ascii="Arial" w:hAnsi="Arial" w:cs="Arial"/>
          <w:sz w:val="24"/>
          <w:szCs w:val="24"/>
        </w:rPr>
        <w:t xml:space="preserve"> </w:t>
      </w:r>
    </w:p>
    <w:p w14:paraId="62A87E84" w14:textId="58E2A83F" w:rsidR="00950CC6" w:rsidRPr="006F49AB" w:rsidRDefault="00950CC6" w:rsidP="00B600E6">
      <w:pPr>
        <w:pStyle w:val="ListParagraph"/>
        <w:numPr>
          <w:ilvl w:val="0"/>
          <w:numId w:val="5"/>
        </w:numPr>
        <w:autoSpaceDE w:val="0"/>
        <w:autoSpaceDN w:val="0"/>
        <w:adjustRightInd w:val="0"/>
        <w:spacing w:after="0"/>
        <w:rPr>
          <w:rFonts w:ascii="Arial" w:hAnsi="Arial" w:cs="Arial"/>
          <w:sz w:val="24"/>
          <w:szCs w:val="24"/>
        </w:rPr>
      </w:pPr>
      <w:r w:rsidRPr="006F49AB">
        <w:rPr>
          <w:rFonts w:ascii="Arial" w:hAnsi="Arial" w:cs="Arial"/>
          <w:sz w:val="24"/>
          <w:szCs w:val="24"/>
        </w:rPr>
        <w:t xml:space="preserve">Further review of the incident is carried out to reflect on how the incident could </w:t>
      </w:r>
      <w:r w:rsidR="00BA2E11" w:rsidRPr="006F49AB">
        <w:rPr>
          <w:rFonts w:ascii="Arial" w:hAnsi="Arial" w:cs="Arial"/>
          <w:sz w:val="24"/>
          <w:szCs w:val="24"/>
        </w:rPr>
        <w:t>have</w:t>
      </w:r>
      <w:r w:rsidR="00746FBF" w:rsidRPr="006F49AB">
        <w:rPr>
          <w:rFonts w:ascii="Arial" w:hAnsi="Arial" w:cs="Arial"/>
          <w:sz w:val="24"/>
          <w:szCs w:val="24"/>
        </w:rPr>
        <w:t xml:space="preserve"> been </w:t>
      </w:r>
      <w:r w:rsidRPr="006F49AB">
        <w:rPr>
          <w:rFonts w:ascii="Arial" w:hAnsi="Arial" w:cs="Arial"/>
          <w:sz w:val="24"/>
          <w:szCs w:val="24"/>
        </w:rPr>
        <w:t>avoided</w:t>
      </w:r>
      <w:r w:rsidR="00746FBF" w:rsidRPr="006F49AB">
        <w:rPr>
          <w:rFonts w:ascii="Arial" w:hAnsi="Arial" w:cs="Arial"/>
          <w:sz w:val="24"/>
          <w:szCs w:val="24"/>
        </w:rPr>
        <w:t>. This review</w:t>
      </w:r>
      <w:r w:rsidRPr="006F49AB">
        <w:rPr>
          <w:rFonts w:ascii="Arial" w:hAnsi="Arial" w:cs="Arial"/>
          <w:sz w:val="24"/>
          <w:szCs w:val="24"/>
        </w:rPr>
        <w:t xml:space="preserve"> will involve the </w:t>
      </w:r>
      <w:r w:rsidR="005548BD" w:rsidRPr="006F49AB">
        <w:rPr>
          <w:rFonts w:ascii="Arial" w:hAnsi="Arial" w:cs="Arial"/>
          <w:sz w:val="24"/>
          <w:szCs w:val="24"/>
        </w:rPr>
        <w:t>young person</w:t>
      </w:r>
      <w:r w:rsidRPr="006F49AB">
        <w:rPr>
          <w:rFonts w:ascii="Arial" w:hAnsi="Arial" w:cs="Arial"/>
          <w:sz w:val="24"/>
          <w:szCs w:val="24"/>
        </w:rPr>
        <w:t xml:space="preserve"> and their family</w:t>
      </w:r>
      <w:r w:rsidR="0D4F4711" w:rsidRPr="006F49AB">
        <w:rPr>
          <w:rFonts w:ascii="Arial" w:hAnsi="Arial" w:cs="Arial"/>
          <w:sz w:val="24"/>
          <w:szCs w:val="24"/>
        </w:rPr>
        <w:t xml:space="preserve">. </w:t>
      </w:r>
    </w:p>
    <w:p w14:paraId="3C9F9105" w14:textId="1AC978C9" w:rsidR="006028C0" w:rsidRPr="006F49AB" w:rsidRDefault="006028C0" w:rsidP="006028C0">
      <w:pPr>
        <w:autoSpaceDE w:val="0"/>
        <w:autoSpaceDN w:val="0"/>
        <w:adjustRightInd w:val="0"/>
        <w:spacing w:after="0"/>
        <w:rPr>
          <w:rFonts w:ascii="Arial" w:hAnsi="Arial" w:cs="Arial"/>
          <w:sz w:val="24"/>
          <w:szCs w:val="24"/>
        </w:rPr>
      </w:pPr>
    </w:p>
    <w:p w14:paraId="42125F30" w14:textId="546C8F83" w:rsidR="00A64CDE" w:rsidRPr="006F49AB" w:rsidRDefault="00F07BD6" w:rsidP="00FE3520">
      <w:pPr>
        <w:autoSpaceDE w:val="0"/>
        <w:autoSpaceDN w:val="0"/>
        <w:adjustRightInd w:val="0"/>
        <w:spacing w:after="0"/>
        <w:rPr>
          <w:rFonts w:ascii="Arial" w:hAnsi="Arial" w:cs="Arial"/>
          <w:sz w:val="24"/>
          <w:szCs w:val="24"/>
        </w:rPr>
      </w:pPr>
      <w:r w:rsidRPr="006F49AB">
        <w:rPr>
          <w:rFonts w:ascii="Arial" w:hAnsi="Arial" w:cs="Arial"/>
          <w:sz w:val="24"/>
          <w:szCs w:val="24"/>
        </w:rPr>
        <w:t xml:space="preserve">If </w:t>
      </w:r>
      <w:r w:rsidR="007C5B64" w:rsidRPr="006F49AB">
        <w:rPr>
          <w:rFonts w:ascii="Arial" w:hAnsi="Arial" w:cs="Arial"/>
          <w:sz w:val="24"/>
          <w:szCs w:val="24"/>
        </w:rPr>
        <w:t xml:space="preserve">a </w:t>
      </w:r>
      <w:r w:rsidRPr="006F49AB">
        <w:rPr>
          <w:rFonts w:ascii="Arial" w:hAnsi="Arial" w:cs="Arial"/>
          <w:sz w:val="24"/>
          <w:szCs w:val="24"/>
        </w:rPr>
        <w:t>concern</w:t>
      </w:r>
      <w:r w:rsidR="007C5B64" w:rsidRPr="006F49AB">
        <w:rPr>
          <w:rFonts w:ascii="Arial" w:hAnsi="Arial" w:cs="Arial"/>
          <w:sz w:val="24"/>
          <w:szCs w:val="24"/>
        </w:rPr>
        <w:t xml:space="preserve"> is </w:t>
      </w:r>
      <w:r w:rsidRPr="006F49AB">
        <w:rPr>
          <w:rFonts w:ascii="Arial" w:hAnsi="Arial" w:cs="Arial"/>
          <w:sz w:val="24"/>
          <w:szCs w:val="24"/>
        </w:rPr>
        <w:t xml:space="preserve">raised </w:t>
      </w:r>
      <w:r w:rsidR="000A1219" w:rsidRPr="006F49AB">
        <w:rPr>
          <w:rFonts w:ascii="Arial" w:hAnsi="Arial" w:cs="Arial"/>
          <w:sz w:val="24"/>
          <w:szCs w:val="24"/>
        </w:rPr>
        <w:t xml:space="preserve">on </w:t>
      </w:r>
      <w:r w:rsidR="00E52A46" w:rsidRPr="006F49AB">
        <w:rPr>
          <w:rFonts w:ascii="Arial" w:hAnsi="Arial" w:cs="Arial"/>
          <w:sz w:val="24"/>
          <w:szCs w:val="24"/>
        </w:rPr>
        <w:t xml:space="preserve">what might be considered </w:t>
      </w:r>
      <w:r w:rsidR="007C5B64" w:rsidRPr="006F49AB">
        <w:rPr>
          <w:rFonts w:ascii="Arial" w:hAnsi="Arial" w:cs="Arial"/>
          <w:sz w:val="24"/>
          <w:szCs w:val="24"/>
        </w:rPr>
        <w:t>the use of ‘</w:t>
      </w:r>
      <w:r w:rsidR="000F3E0B" w:rsidRPr="006F49AB">
        <w:rPr>
          <w:rFonts w:ascii="Arial" w:hAnsi="Arial" w:cs="Arial"/>
          <w:sz w:val="24"/>
          <w:szCs w:val="24"/>
        </w:rPr>
        <w:t>un</w:t>
      </w:r>
      <w:r w:rsidR="00BB7EBE" w:rsidRPr="006F49AB">
        <w:rPr>
          <w:rFonts w:ascii="Arial" w:hAnsi="Arial" w:cs="Arial"/>
          <w:sz w:val="24"/>
          <w:szCs w:val="24"/>
        </w:rPr>
        <w:t>reasonable force</w:t>
      </w:r>
      <w:r w:rsidR="007C5B64" w:rsidRPr="006F49AB">
        <w:rPr>
          <w:rFonts w:ascii="Arial" w:hAnsi="Arial" w:cs="Arial"/>
          <w:sz w:val="24"/>
          <w:szCs w:val="24"/>
        </w:rPr>
        <w:t>’</w:t>
      </w:r>
      <w:r w:rsidR="00BB7EBE" w:rsidRPr="006F49AB">
        <w:rPr>
          <w:rFonts w:ascii="Arial" w:hAnsi="Arial" w:cs="Arial"/>
          <w:sz w:val="24"/>
          <w:szCs w:val="24"/>
        </w:rPr>
        <w:t xml:space="preserve">, </w:t>
      </w:r>
      <w:r w:rsidR="000F3E0B" w:rsidRPr="006F49AB">
        <w:rPr>
          <w:rFonts w:ascii="Arial" w:hAnsi="Arial" w:cs="Arial"/>
          <w:sz w:val="24"/>
          <w:szCs w:val="24"/>
        </w:rPr>
        <w:t xml:space="preserve">we will always investigate </w:t>
      </w:r>
      <w:r w:rsidR="00E52A46" w:rsidRPr="006F49AB">
        <w:rPr>
          <w:rFonts w:ascii="Arial" w:hAnsi="Arial" w:cs="Arial"/>
          <w:sz w:val="24"/>
          <w:szCs w:val="24"/>
        </w:rPr>
        <w:t>these concerns</w:t>
      </w:r>
      <w:r w:rsidR="000A1219" w:rsidRPr="006F49AB">
        <w:rPr>
          <w:rFonts w:ascii="Arial" w:hAnsi="Arial" w:cs="Arial"/>
          <w:sz w:val="24"/>
          <w:szCs w:val="24"/>
        </w:rPr>
        <w:t>,</w:t>
      </w:r>
      <w:r w:rsidR="00E52A46" w:rsidRPr="006F49AB">
        <w:rPr>
          <w:rFonts w:ascii="Arial" w:hAnsi="Arial" w:cs="Arial"/>
          <w:sz w:val="24"/>
          <w:szCs w:val="24"/>
        </w:rPr>
        <w:t xml:space="preserve"> </w:t>
      </w:r>
      <w:r w:rsidR="007C5B64" w:rsidRPr="006F49AB">
        <w:rPr>
          <w:rFonts w:ascii="Arial" w:hAnsi="Arial" w:cs="Arial"/>
          <w:sz w:val="24"/>
          <w:szCs w:val="24"/>
        </w:rPr>
        <w:t xml:space="preserve">by </w:t>
      </w:r>
      <w:r w:rsidR="00E52A46" w:rsidRPr="006F49AB">
        <w:rPr>
          <w:rFonts w:ascii="Arial" w:hAnsi="Arial" w:cs="Arial"/>
          <w:sz w:val="24"/>
          <w:szCs w:val="24"/>
        </w:rPr>
        <w:t>follow</w:t>
      </w:r>
      <w:r w:rsidR="00456ED2" w:rsidRPr="00DA0D84">
        <w:rPr>
          <w:rFonts w:ascii="Arial" w:hAnsi="Arial" w:cs="Arial"/>
          <w:sz w:val="24"/>
          <w:szCs w:val="24"/>
        </w:rPr>
        <w:t>ing</w:t>
      </w:r>
      <w:r w:rsidR="00E52A46" w:rsidRPr="006F49AB">
        <w:rPr>
          <w:rFonts w:ascii="Arial" w:hAnsi="Arial" w:cs="Arial"/>
          <w:sz w:val="24"/>
          <w:szCs w:val="24"/>
        </w:rPr>
        <w:t xml:space="preserve"> our </w:t>
      </w:r>
      <w:r w:rsidR="004D6723" w:rsidRPr="006F49AB">
        <w:rPr>
          <w:rFonts w:ascii="Arial" w:hAnsi="Arial" w:cs="Arial"/>
          <w:sz w:val="24"/>
          <w:szCs w:val="24"/>
        </w:rPr>
        <w:t>complaints and</w:t>
      </w:r>
      <w:r w:rsidR="005B7F9C" w:rsidRPr="006F49AB">
        <w:rPr>
          <w:rFonts w:ascii="Arial" w:hAnsi="Arial" w:cs="Arial"/>
          <w:sz w:val="24"/>
          <w:szCs w:val="24"/>
        </w:rPr>
        <w:t xml:space="preserve"> </w:t>
      </w:r>
      <w:r w:rsidR="007C5B64" w:rsidRPr="006F49AB">
        <w:rPr>
          <w:rFonts w:ascii="Arial" w:hAnsi="Arial" w:cs="Arial"/>
          <w:sz w:val="24"/>
          <w:szCs w:val="24"/>
        </w:rPr>
        <w:t>allegation polic</w:t>
      </w:r>
      <w:r w:rsidR="005B7F9C" w:rsidRPr="006F49AB">
        <w:rPr>
          <w:rFonts w:ascii="Arial" w:hAnsi="Arial" w:cs="Arial"/>
          <w:sz w:val="24"/>
          <w:szCs w:val="24"/>
        </w:rPr>
        <w:t xml:space="preserve">ies </w:t>
      </w:r>
      <w:r w:rsidR="007C5B64" w:rsidRPr="006F49AB">
        <w:rPr>
          <w:rFonts w:ascii="Arial" w:hAnsi="Arial" w:cs="Arial"/>
          <w:sz w:val="24"/>
          <w:szCs w:val="24"/>
        </w:rPr>
        <w:t>and procedures</w:t>
      </w:r>
      <w:r w:rsidR="005B7F9C" w:rsidRPr="006F49AB">
        <w:rPr>
          <w:rFonts w:ascii="Arial" w:hAnsi="Arial" w:cs="Arial"/>
          <w:sz w:val="24"/>
          <w:szCs w:val="24"/>
        </w:rPr>
        <w:t>.</w:t>
      </w:r>
      <w:r w:rsidR="0064127B" w:rsidRPr="006F49AB">
        <w:rPr>
          <w:rFonts w:ascii="Arial" w:hAnsi="Arial" w:cs="Arial"/>
          <w:sz w:val="24"/>
          <w:szCs w:val="24"/>
        </w:rPr>
        <w:t xml:space="preserve"> </w:t>
      </w:r>
      <w:r w:rsidR="007C5B64" w:rsidRPr="006F49AB">
        <w:rPr>
          <w:rFonts w:ascii="Arial" w:hAnsi="Arial" w:cs="Arial"/>
          <w:sz w:val="24"/>
          <w:szCs w:val="24"/>
        </w:rPr>
        <w:t xml:space="preserve">Ref: </w:t>
      </w:r>
      <w:hyperlink w:anchor="_Responding_to_allegations" w:history="1">
        <w:r w:rsidR="002A2AF5" w:rsidRPr="006F49AB">
          <w:rPr>
            <w:rStyle w:val="Hyperlink"/>
            <w:rFonts w:ascii="Arial" w:hAnsi="Arial" w:cs="Arial"/>
            <w:sz w:val="24"/>
            <w:szCs w:val="24"/>
          </w:rPr>
          <w:t>2.8 A</w:t>
        </w:r>
        <w:r w:rsidR="006028C0" w:rsidRPr="006F49AB">
          <w:rPr>
            <w:rStyle w:val="Hyperlink"/>
            <w:rFonts w:ascii="Arial" w:hAnsi="Arial" w:cs="Arial"/>
            <w:sz w:val="24"/>
            <w:szCs w:val="24"/>
          </w:rPr>
          <w:t>llegations of abuse made against professionals</w:t>
        </w:r>
      </w:hyperlink>
      <w:r w:rsidR="002A2AF5" w:rsidRPr="006F49AB">
        <w:rPr>
          <w:rStyle w:val="Hyperlink"/>
          <w:rFonts w:ascii="Arial" w:hAnsi="Arial" w:cs="Arial"/>
          <w:sz w:val="24"/>
          <w:szCs w:val="24"/>
        </w:rPr>
        <w:t>.</w:t>
      </w:r>
      <w:r w:rsidR="00A64CDE" w:rsidRPr="006F49AB">
        <w:rPr>
          <w:rFonts w:ascii="Arial" w:hAnsi="Arial" w:cs="Arial"/>
          <w:color w:val="000000"/>
          <w:sz w:val="24"/>
          <w:szCs w:val="24"/>
          <w:shd w:val="clear" w:color="auto" w:fill="FF0000"/>
        </w:rPr>
        <w:t xml:space="preserve"> </w:t>
      </w:r>
    </w:p>
    <w:p w14:paraId="65073FE8" w14:textId="77777777" w:rsidR="006028C0" w:rsidRPr="006F49AB" w:rsidRDefault="006028C0" w:rsidP="00FE3520">
      <w:pPr>
        <w:autoSpaceDE w:val="0"/>
        <w:autoSpaceDN w:val="0"/>
        <w:adjustRightInd w:val="0"/>
        <w:spacing w:after="0"/>
        <w:rPr>
          <w:rFonts w:ascii="Arial" w:hAnsi="Arial" w:cs="Arial"/>
          <w:sz w:val="24"/>
          <w:szCs w:val="24"/>
        </w:rPr>
      </w:pPr>
    </w:p>
    <w:p w14:paraId="1BD6D3D8" w14:textId="77777777" w:rsidR="005B7F9C" w:rsidRPr="006F49AB" w:rsidRDefault="005B7F9C" w:rsidP="00FE3520">
      <w:pPr>
        <w:autoSpaceDE w:val="0"/>
        <w:autoSpaceDN w:val="0"/>
        <w:adjustRightInd w:val="0"/>
        <w:spacing w:after="0"/>
        <w:rPr>
          <w:rFonts w:ascii="Arial" w:hAnsi="Arial" w:cs="Arial"/>
          <w:sz w:val="24"/>
          <w:szCs w:val="24"/>
        </w:rPr>
      </w:pPr>
    </w:p>
    <w:p w14:paraId="62A87E86" w14:textId="4D484C77" w:rsidR="00FE3520" w:rsidRPr="006F49AB" w:rsidRDefault="00EF3D96" w:rsidP="00FE3520">
      <w:pPr>
        <w:autoSpaceDE w:val="0"/>
        <w:autoSpaceDN w:val="0"/>
        <w:adjustRightInd w:val="0"/>
        <w:spacing w:after="0"/>
        <w:rPr>
          <w:rFonts w:ascii="Arial" w:hAnsi="Arial" w:cs="Arial"/>
          <w:b/>
          <w:sz w:val="24"/>
          <w:szCs w:val="24"/>
        </w:rPr>
      </w:pPr>
      <w:r w:rsidRPr="006F49AB">
        <w:rPr>
          <w:rFonts w:ascii="Arial" w:hAnsi="Arial" w:cs="Arial"/>
          <w:b/>
          <w:sz w:val="24"/>
          <w:szCs w:val="24"/>
        </w:rPr>
        <w:t>1.</w:t>
      </w:r>
      <w:r w:rsidR="004A07ED" w:rsidRPr="006F49AB">
        <w:rPr>
          <w:rFonts w:ascii="Arial" w:hAnsi="Arial" w:cs="Arial"/>
          <w:b/>
          <w:sz w:val="24"/>
          <w:szCs w:val="24"/>
        </w:rPr>
        <w:t>8.</w:t>
      </w:r>
      <w:r w:rsidR="00BA15E6" w:rsidRPr="006F49AB">
        <w:rPr>
          <w:rFonts w:ascii="Arial" w:hAnsi="Arial" w:cs="Arial"/>
          <w:b/>
          <w:sz w:val="24"/>
          <w:szCs w:val="24"/>
        </w:rPr>
        <w:t>7</w:t>
      </w:r>
      <w:r w:rsidRPr="006F49AB">
        <w:rPr>
          <w:rFonts w:ascii="Arial" w:hAnsi="Arial" w:cs="Arial"/>
          <w:b/>
          <w:sz w:val="24"/>
          <w:szCs w:val="24"/>
        </w:rPr>
        <w:t xml:space="preserve"> - </w:t>
      </w:r>
      <w:r w:rsidR="00FE3520" w:rsidRPr="006F49AB">
        <w:rPr>
          <w:rFonts w:ascii="Arial" w:hAnsi="Arial" w:cs="Arial"/>
          <w:b/>
          <w:sz w:val="24"/>
          <w:szCs w:val="24"/>
        </w:rPr>
        <w:t>Whistleblowing procedures</w:t>
      </w:r>
    </w:p>
    <w:p w14:paraId="62A87E88" w14:textId="4F214584" w:rsidR="00FE3520" w:rsidRPr="006F49AB" w:rsidRDefault="005B7F9C" w:rsidP="004D0784">
      <w:pPr>
        <w:pStyle w:val="Default"/>
        <w:spacing w:line="276" w:lineRule="auto"/>
      </w:pPr>
      <w:r w:rsidRPr="006F49AB">
        <w:t>All s</w:t>
      </w:r>
      <w:r w:rsidR="00071433" w:rsidRPr="006F49AB">
        <w:t>taff are aware of the following whistleblowing channels for situations where they feel</w:t>
      </w:r>
      <w:r w:rsidR="00FE3520" w:rsidRPr="006F49AB">
        <w:t xml:space="preserve"> unable to raise an issue with the</w:t>
      </w:r>
      <w:r w:rsidR="00071433" w:rsidRPr="006F49AB">
        <w:t xml:space="preserve"> </w:t>
      </w:r>
      <w:r w:rsidR="00456ED2">
        <w:t>S</w:t>
      </w:r>
      <w:r w:rsidR="00071433" w:rsidRPr="006F49AB">
        <w:t xml:space="preserve">enior </w:t>
      </w:r>
      <w:r w:rsidR="00456ED2">
        <w:t>L</w:t>
      </w:r>
      <w:r w:rsidR="00071433" w:rsidRPr="006F49AB">
        <w:t xml:space="preserve">eadership </w:t>
      </w:r>
      <w:r w:rsidR="00456ED2">
        <w:t>T</w:t>
      </w:r>
      <w:r w:rsidR="00071433" w:rsidRPr="006F49AB">
        <w:t>eam</w:t>
      </w:r>
      <w:r w:rsidRPr="006F49AB">
        <w:t>,</w:t>
      </w:r>
      <w:r w:rsidR="00071433" w:rsidRPr="006F49AB">
        <w:t xml:space="preserve"> or feel</w:t>
      </w:r>
      <w:r w:rsidR="00FE3520" w:rsidRPr="006F49AB">
        <w:t xml:space="preserve"> that their genuine concerns are not being addressed</w:t>
      </w:r>
      <w:r w:rsidR="00071433" w:rsidRPr="006F49AB">
        <w:t>:</w:t>
      </w:r>
    </w:p>
    <w:p w14:paraId="5BF9F65C" w14:textId="76147D97" w:rsidR="005B7F9C" w:rsidRPr="006F1028" w:rsidRDefault="005B7F9C" w:rsidP="00E65C97">
      <w:pPr>
        <w:pStyle w:val="Default"/>
        <w:numPr>
          <w:ilvl w:val="0"/>
          <w:numId w:val="5"/>
        </w:numPr>
      </w:pPr>
      <w:r w:rsidRPr="006F49AB">
        <w:t>Whistleblowing policy and procedures</w:t>
      </w:r>
      <w:r w:rsidR="00BD4886" w:rsidRPr="006F49AB">
        <w:rPr>
          <w:rFonts w:eastAsia="Times New Roman"/>
          <w:lang w:eastAsia="en-GB"/>
        </w:rPr>
        <w:t xml:space="preserve"> </w:t>
      </w:r>
      <w:hyperlink r:id="rId47" w:history="1">
        <w:r w:rsidR="00BD4886" w:rsidRPr="006F1028">
          <w:rPr>
            <w:rStyle w:val="Hyperlink"/>
          </w:rPr>
          <w:t>Whistleblowing-policy-2020.pdf</w:t>
        </w:r>
      </w:hyperlink>
    </w:p>
    <w:p w14:paraId="62A87E89" w14:textId="77777777" w:rsidR="00FE3520" w:rsidRPr="006F49AB" w:rsidRDefault="00FE3520" w:rsidP="00B600E6">
      <w:pPr>
        <w:pStyle w:val="Default"/>
        <w:numPr>
          <w:ilvl w:val="0"/>
          <w:numId w:val="5"/>
        </w:numPr>
        <w:spacing w:line="276" w:lineRule="auto"/>
      </w:pPr>
      <w:r w:rsidRPr="006F49AB">
        <w:t xml:space="preserve">General guidance can be found at: Advice on whistleblowing </w:t>
      </w:r>
      <w:hyperlink r:id="rId48" w:history="1">
        <w:r w:rsidRPr="006F49AB">
          <w:rPr>
            <w:rStyle w:val="Hyperlink"/>
          </w:rPr>
          <w:t>https://www.gov.uk/whistleblowing</w:t>
        </w:r>
      </w:hyperlink>
      <w:r w:rsidRPr="006F49AB">
        <w:t>.</w:t>
      </w:r>
    </w:p>
    <w:p w14:paraId="62A87E8A" w14:textId="62286884" w:rsidR="00FE3520" w:rsidRPr="006F49AB" w:rsidRDefault="00FE3520" w:rsidP="00977F5F">
      <w:pPr>
        <w:pStyle w:val="Default"/>
        <w:numPr>
          <w:ilvl w:val="0"/>
          <w:numId w:val="5"/>
        </w:numPr>
        <w:spacing w:line="276" w:lineRule="auto"/>
      </w:pPr>
      <w:r w:rsidRPr="006F49AB">
        <w:t xml:space="preserve">The NSPCC whistleblowing helpline is available </w:t>
      </w:r>
      <w:hyperlink r:id="rId49" w:history="1">
        <w:r w:rsidRPr="006F49AB">
          <w:rPr>
            <w:rStyle w:val="Hyperlink"/>
          </w:rPr>
          <w:t>here</w:t>
        </w:r>
      </w:hyperlink>
      <w:r w:rsidRPr="006F49AB">
        <w:t xml:space="preserve"> for staff who do not feel able to raise concerns regarding </w:t>
      </w:r>
      <w:r w:rsidR="00E06036">
        <w:t>student</w:t>
      </w:r>
      <w:r w:rsidRPr="006F49AB">
        <w:t xml:space="preserve"> protection failures internally. Staff can call: 0800 028 0285 – line is available from 8:00 AM to 8:00 PM, Monday to Friday and Email: </w:t>
      </w:r>
      <w:hyperlink r:id="rId50" w:history="1">
        <w:r w:rsidRPr="006F49AB">
          <w:rPr>
            <w:rStyle w:val="Hyperlink"/>
          </w:rPr>
          <w:t>help@nspcc.org.uk</w:t>
        </w:r>
      </w:hyperlink>
      <w:r w:rsidRPr="006F49AB">
        <w:t>.</w:t>
      </w:r>
    </w:p>
    <w:p w14:paraId="62A87E8B" w14:textId="50F52362" w:rsidR="00071433" w:rsidRDefault="00071433" w:rsidP="00977F5F">
      <w:pPr>
        <w:pStyle w:val="Default"/>
        <w:numPr>
          <w:ilvl w:val="0"/>
          <w:numId w:val="5"/>
        </w:numPr>
        <w:spacing w:line="276" w:lineRule="auto"/>
      </w:pPr>
      <w:r w:rsidRPr="006F49AB">
        <w:t xml:space="preserve">The above channels are clearly </w:t>
      </w:r>
      <w:r w:rsidR="00665667" w:rsidRPr="006F49AB">
        <w:t>accessible to all staff (in the staff handbook, code of conduct</w:t>
      </w:r>
      <w:r w:rsidR="6F64D6C5" w:rsidRPr="006F49AB">
        <w:t xml:space="preserve"> and</w:t>
      </w:r>
      <w:r w:rsidR="00665667" w:rsidRPr="006F49AB">
        <w:t xml:space="preserve"> </w:t>
      </w:r>
      <w:r w:rsidR="00215BE4" w:rsidRPr="006F49AB">
        <w:t xml:space="preserve">on </w:t>
      </w:r>
      <w:r w:rsidR="00665667" w:rsidRPr="006F49AB">
        <w:t xml:space="preserve">staff notice boards). </w:t>
      </w:r>
    </w:p>
    <w:p w14:paraId="26DED1D0" w14:textId="77777777" w:rsidR="001A48A2" w:rsidRDefault="001A48A2" w:rsidP="001A48A2">
      <w:pPr>
        <w:pStyle w:val="Default"/>
        <w:spacing w:line="276" w:lineRule="auto"/>
        <w:ind w:left="720"/>
      </w:pPr>
    </w:p>
    <w:p w14:paraId="368D3062" w14:textId="77777777" w:rsidR="001A48A2" w:rsidRPr="006F49AB" w:rsidRDefault="001A48A2" w:rsidP="001A48A2">
      <w:pPr>
        <w:pStyle w:val="Default"/>
        <w:spacing w:line="276" w:lineRule="auto"/>
        <w:ind w:left="720"/>
      </w:pPr>
    </w:p>
    <w:p w14:paraId="62A87EA5" w14:textId="2C96CEC6" w:rsidR="00797E79" w:rsidRPr="006F49AB" w:rsidRDefault="00797E79" w:rsidP="00797E79">
      <w:pPr>
        <w:pStyle w:val="Title"/>
        <w:spacing w:line="276" w:lineRule="auto"/>
        <w:rPr>
          <w:rFonts w:ascii="Arial" w:hAnsi="Arial" w:cs="Arial"/>
          <w:b/>
          <w:bCs/>
          <w:color w:val="auto"/>
          <w:sz w:val="24"/>
          <w:szCs w:val="24"/>
        </w:rPr>
      </w:pPr>
      <w:bookmarkStart w:id="10" w:name="_1.9__"/>
      <w:bookmarkEnd w:id="10"/>
      <w:r w:rsidRPr="006F49AB">
        <w:rPr>
          <w:rFonts w:ascii="Arial" w:hAnsi="Arial" w:cs="Arial"/>
          <w:b/>
          <w:bCs/>
          <w:color w:val="auto"/>
          <w:sz w:val="24"/>
          <w:szCs w:val="24"/>
        </w:rPr>
        <w:t xml:space="preserve">PART 2: Procedures </w:t>
      </w:r>
    </w:p>
    <w:p w14:paraId="62A87EA6" w14:textId="77777777" w:rsidR="00630E5D" w:rsidRDefault="00630E5D" w:rsidP="004D436C">
      <w:pPr>
        <w:pStyle w:val="Heading1"/>
        <w:numPr>
          <w:ilvl w:val="1"/>
          <w:numId w:val="28"/>
        </w:numPr>
        <w:ind w:left="567"/>
        <w:rPr>
          <w:rFonts w:ascii="Arial" w:hAnsi="Arial" w:cs="Arial"/>
          <w:color w:val="auto"/>
          <w:sz w:val="24"/>
          <w:szCs w:val="24"/>
        </w:rPr>
      </w:pPr>
      <w:bookmarkStart w:id="11" w:name="_Reporting_Concerns"/>
      <w:bookmarkEnd w:id="11"/>
      <w:r w:rsidRPr="006F49AB">
        <w:rPr>
          <w:rFonts w:ascii="Arial" w:hAnsi="Arial" w:cs="Arial"/>
          <w:color w:val="auto"/>
          <w:sz w:val="24"/>
          <w:szCs w:val="24"/>
        </w:rPr>
        <w:t>R</w:t>
      </w:r>
      <w:r w:rsidR="007202F2" w:rsidRPr="006F49AB">
        <w:rPr>
          <w:rFonts w:ascii="Arial" w:hAnsi="Arial" w:cs="Arial"/>
          <w:color w:val="auto"/>
          <w:sz w:val="24"/>
          <w:szCs w:val="24"/>
        </w:rPr>
        <w:t>eporting c</w:t>
      </w:r>
      <w:r w:rsidRPr="006F49AB">
        <w:rPr>
          <w:rFonts w:ascii="Arial" w:hAnsi="Arial" w:cs="Arial"/>
          <w:color w:val="auto"/>
          <w:sz w:val="24"/>
          <w:szCs w:val="24"/>
        </w:rPr>
        <w:t>oncerns</w:t>
      </w:r>
    </w:p>
    <w:p w14:paraId="59094630" w14:textId="77777777" w:rsidR="005D4220" w:rsidRPr="006F49AB" w:rsidRDefault="005D4220" w:rsidP="005D4220"/>
    <w:p w14:paraId="5189CAD7" w14:textId="04071B35" w:rsidR="006A3E29" w:rsidRPr="006F49AB" w:rsidRDefault="006A3E29" w:rsidP="003D1986">
      <w:pPr>
        <w:autoSpaceDE w:val="0"/>
        <w:autoSpaceDN w:val="0"/>
        <w:adjustRightInd w:val="0"/>
        <w:spacing w:after="0"/>
        <w:jc w:val="both"/>
        <w:rPr>
          <w:rFonts w:ascii="Arial" w:hAnsi="Arial" w:cs="Arial"/>
          <w:sz w:val="24"/>
          <w:szCs w:val="24"/>
        </w:rPr>
      </w:pPr>
      <w:r w:rsidRPr="006F49AB">
        <w:rPr>
          <w:rFonts w:ascii="Arial" w:hAnsi="Arial" w:cs="Arial"/>
          <w:sz w:val="24"/>
          <w:szCs w:val="24"/>
        </w:rPr>
        <w:lastRenderedPageBreak/>
        <w:t>At</w:t>
      </w:r>
      <w:r w:rsidRPr="006F49AB">
        <w:rPr>
          <w:rFonts w:ascii="Arial" w:hAnsi="Arial" w:cs="Arial"/>
          <w:i/>
          <w:iCs/>
          <w:sz w:val="24"/>
          <w:szCs w:val="24"/>
        </w:rPr>
        <w:t xml:space="preserve"> </w:t>
      </w:r>
      <w:r w:rsidR="00481A1D" w:rsidRPr="006F49AB">
        <w:rPr>
          <w:rFonts w:ascii="Arial" w:hAnsi="Arial" w:cs="Arial"/>
          <w:sz w:val="24"/>
          <w:szCs w:val="24"/>
        </w:rPr>
        <w:t xml:space="preserve">Bournemouth and Poole </w:t>
      </w:r>
      <w:r w:rsidR="005D4220" w:rsidRPr="002E109C">
        <w:rPr>
          <w:rFonts w:ascii="Arial" w:hAnsi="Arial" w:cs="Arial"/>
          <w:sz w:val="24"/>
          <w:szCs w:val="24"/>
        </w:rPr>
        <w:t>C</w:t>
      </w:r>
      <w:r w:rsidR="00481A1D" w:rsidRPr="006F49AB">
        <w:rPr>
          <w:rFonts w:ascii="Arial" w:hAnsi="Arial" w:cs="Arial"/>
          <w:sz w:val="24"/>
          <w:szCs w:val="24"/>
        </w:rPr>
        <w:t>ollege</w:t>
      </w:r>
      <w:r w:rsidR="00456ED2" w:rsidRPr="00456ED2">
        <w:rPr>
          <w:rFonts w:ascii="Arial" w:hAnsi="Arial" w:cs="Arial"/>
          <w:sz w:val="24"/>
          <w:szCs w:val="24"/>
        </w:rPr>
        <w:t>,</w:t>
      </w:r>
      <w:r w:rsidR="00481A1D" w:rsidRPr="006F49AB">
        <w:rPr>
          <w:rFonts w:ascii="Arial" w:hAnsi="Arial" w:cs="Arial"/>
          <w:b/>
          <w:bCs/>
          <w:i/>
          <w:iCs/>
          <w:sz w:val="24"/>
          <w:szCs w:val="24"/>
        </w:rPr>
        <w:t xml:space="preserve"> </w:t>
      </w:r>
      <w:r w:rsidR="00185E0B" w:rsidRPr="006F49AB">
        <w:rPr>
          <w:rFonts w:ascii="Arial" w:hAnsi="Arial" w:cs="Arial"/>
          <w:sz w:val="24"/>
          <w:szCs w:val="24"/>
        </w:rPr>
        <w:t xml:space="preserve">we ensure that </w:t>
      </w:r>
      <w:r w:rsidRPr="006F49AB">
        <w:rPr>
          <w:rFonts w:ascii="Arial" w:hAnsi="Arial" w:cs="Arial"/>
          <w:sz w:val="24"/>
          <w:szCs w:val="24"/>
        </w:rPr>
        <w:t>a</w:t>
      </w:r>
      <w:r w:rsidR="007202F2" w:rsidRPr="006F49AB">
        <w:rPr>
          <w:rFonts w:ascii="Arial" w:hAnsi="Arial" w:cs="Arial"/>
          <w:sz w:val="24"/>
          <w:szCs w:val="24"/>
        </w:rPr>
        <w:t xml:space="preserve">ll staff are </w:t>
      </w:r>
      <w:r w:rsidRPr="006F49AB">
        <w:rPr>
          <w:rFonts w:ascii="Arial" w:hAnsi="Arial" w:cs="Arial"/>
          <w:sz w:val="24"/>
          <w:szCs w:val="24"/>
        </w:rPr>
        <w:t xml:space="preserve">well </w:t>
      </w:r>
      <w:r w:rsidR="00A01D4B" w:rsidRPr="006F49AB">
        <w:rPr>
          <w:rFonts w:ascii="Arial" w:hAnsi="Arial" w:cs="Arial"/>
          <w:sz w:val="24"/>
          <w:szCs w:val="24"/>
        </w:rPr>
        <w:t xml:space="preserve">trained </w:t>
      </w:r>
      <w:r w:rsidR="001F0FD8" w:rsidRPr="006F49AB">
        <w:rPr>
          <w:rFonts w:ascii="Arial" w:hAnsi="Arial" w:cs="Arial"/>
          <w:sz w:val="24"/>
          <w:szCs w:val="24"/>
        </w:rPr>
        <w:t xml:space="preserve">and are very </w:t>
      </w:r>
      <w:r w:rsidR="003D1986" w:rsidRPr="006F49AB">
        <w:rPr>
          <w:rFonts w:ascii="Arial" w:hAnsi="Arial" w:cs="Arial"/>
          <w:sz w:val="24"/>
          <w:szCs w:val="24"/>
        </w:rPr>
        <w:t>clear about r</w:t>
      </w:r>
      <w:r w:rsidR="007202F2" w:rsidRPr="006F49AB">
        <w:rPr>
          <w:rFonts w:ascii="Arial" w:hAnsi="Arial" w:cs="Arial"/>
          <w:sz w:val="24"/>
          <w:szCs w:val="24"/>
        </w:rPr>
        <w:t>ecord</w:t>
      </w:r>
      <w:r w:rsidR="00DB49F6" w:rsidRPr="006F49AB">
        <w:rPr>
          <w:rFonts w:ascii="Arial" w:hAnsi="Arial" w:cs="Arial"/>
          <w:sz w:val="24"/>
          <w:szCs w:val="24"/>
        </w:rPr>
        <w:t>ing</w:t>
      </w:r>
      <w:r w:rsidR="003D1986" w:rsidRPr="006F49AB">
        <w:rPr>
          <w:rFonts w:ascii="Arial" w:hAnsi="Arial" w:cs="Arial"/>
          <w:sz w:val="24"/>
          <w:szCs w:val="24"/>
        </w:rPr>
        <w:t xml:space="preserve"> and </w:t>
      </w:r>
      <w:r w:rsidR="007202F2" w:rsidRPr="006F49AB">
        <w:rPr>
          <w:rFonts w:ascii="Arial" w:hAnsi="Arial" w:cs="Arial"/>
          <w:sz w:val="24"/>
          <w:szCs w:val="24"/>
        </w:rPr>
        <w:t>report</w:t>
      </w:r>
      <w:r w:rsidR="00DB49F6" w:rsidRPr="006F49AB">
        <w:rPr>
          <w:rFonts w:ascii="Arial" w:hAnsi="Arial" w:cs="Arial"/>
          <w:sz w:val="24"/>
          <w:szCs w:val="24"/>
        </w:rPr>
        <w:t xml:space="preserve">ing </w:t>
      </w:r>
      <w:r w:rsidR="003D1986" w:rsidRPr="006F49AB">
        <w:rPr>
          <w:rFonts w:ascii="Arial" w:hAnsi="Arial" w:cs="Arial"/>
          <w:sz w:val="24"/>
          <w:szCs w:val="24"/>
        </w:rPr>
        <w:t>concerns to the DSL</w:t>
      </w:r>
      <w:r w:rsidR="000A657A" w:rsidRPr="006F49AB">
        <w:rPr>
          <w:rFonts w:ascii="Arial" w:hAnsi="Arial" w:cs="Arial"/>
          <w:sz w:val="24"/>
          <w:szCs w:val="24"/>
        </w:rPr>
        <w:t>/</w:t>
      </w:r>
      <w:r w:rsidR="00363CEA" w:rsidRPr="006F49AB">
        <w:rPr>
          <w:rFonts w:ascii="Arial" w:hAnsi="Arial" w:cs="Arial"/>
          <w:sz w:val="24"/>
          <w:szCs w:val="24"/>
        </w:rPr>
        <w:t xml:space="preserve">Deputy </w:t>
      </w:r>
      <w:r w:rsidR="007202F2" w:rsidRPr="006F49AB">
        <w:rPr>
          <w:rFonts w:ascii="Arial" w:hAnsi="Arial" w:cs="Arial"/>
          <w:sz w:val="24"/>
          <w:szCs w:val="24"/>
        </w:rPr>
        <w:t xml:space="preserve">DSL </w:t>
      </w:r>
      <w:r w:rsidR="003D1986" w:rsidRPr="006F49AB">
        <w:rPr>
          <w:rFonts w:ascii="Arial" w:hAnsi="Arial" w:cs="Arial"/>
          <w:sz w:val="24"/>
          <w:szCs w:val="24"/>
        </w:rPr>
        <w:t xml:space="preserve">in a timely way. </w:t>
      </w:r>
    </w:p>
    <w:p w14:paraId="62A87EA8" w14:textId="4C22A5C8" w:rsidR="003D1986" w:rsidRPr="006F49AB" w:rsidRDefault="00866C11" w:rsidP="003D1986">
      <w:pPr>
        <w:autoSpaceDE w:val="0"/>
        <w:autoSpaceDN w:val="0"/>
        <w:adjustRightInd w:val="0"/>
        <w:spacing w:after="0"/>
        <w:jc w:val="both"/>
        <w:rPr>
          <w:rFonts w:ascii="Arial" w:hAnsi="Arial" w:cs="Arial"/>
          <w:sz w:val="24"/>
          <w:szCs w:val="24"/>
        </w:rPr>
      </w:pPr>
      <w:r w:rsidRPr="006F49AB">
        <w:rPr>
          <w:rFonts w:ascii="Arial" w:hAnsi="Arial" w:cs="Arial"/>
          <w:sz w:val="24"/>
          <w:szCs w:val="24"/>
        </w:rPr>
        <w:t xml:space="preserve">In the case </w:t>
      </w:r>
      <w:r w:rsidR="006A3E29" w:rsidRPr="006F49AB">
        <w:rPr>
          <w:rFonts w:ascii="Arial" w:hAnsi="Arial" w:cs="Arial"/>
          <w:sz w:val="24"/>
          <w:szCs w:val="24"/>
        </w:rPr>
        <w:t xml:space="preserve">of </w:t>
      </w:r>
      <w:r w:rsidR="007202F2" w:rsidRPr="006F49AB">
        <w:rPr>
          <w:rFonts w:ascii="Arial" w:hAnsi="Arial" w:cs="Arial"/>
          <w:sz w:val="24"/>
          <w:szCs w:val="24"/>
        </w:rPr>
        <w:t xml:space="preserve">a </w:t>
      </w:r>
      <w:r w:rsidR="00E06036">
        <w:rPr>
          <w:rFonts w:ascii="Arial" w:hAnsi="Arial" w:cs="Arial"/>
          <w:sz w:val="24"/>
          <w:szCs w:val="24"/>
        </w:rPr>
        <w:t>student</w:t>
      </w:r>
      <w:r w:rsidR="006A3E29" w:rsidRPr="006F49AB">
        <w:rPr>
          <w:rFonts w:ascii="Arial" w:hAnsi="Arial" w:cs="Arial"/>
          <w:sz w:val="24"/>
          <w:szCs w:val="24"/>
        </w:rPr>
        <w:t xml:space="preserve"> being </w:t>
      </w:r>
      <w:r w:rsidR="003D1986" w:rsidRPr="006F49AB">
        <w:rPr>
          <w:rFonts w:ascii="Arial" w:hAnsi="Arial" w:cs="Arial"/>
          <w:sz w:val="24"/>
          <w:szCs w:val="24"/>
        </w:rPr>
        <w:t>in immediate danger</w:t>
      </w:r>
      <w:r w:rsidR="3E4E8045" w:rsidRPr="006F49AB">
        <w:rPr>
          <w:rFonts w:ascii="Arial" w:hAnsi="Arial" w:cs="Arial"/>
          <w:sz w:val="24"/>
          <w:szCs w:val="24"/>
        </w:rPr>
        <w:t>,</w:t>
      </w:r>
      <w:r w:rsidR="003D1986" w:rsidRPr="006F49AB">
        <w:rPr>
          <w:rFonts w:ascii="Arial" w:hAnsi="Arial" w:cs="Arial"/>
          <w:sz w:val="24"/>
          <w:szCs w:val="24"/>
        </w:rPr>
        <w:t xml:space="preserve"> staff </w:t>
      </w:r>
      <w:r w:rsidR="006A3E29" w:rsidRPr="006F49AB">
        <w:rPr>
          <w:rFonts w:ascii="Arial" w:hAnsi="Arial" w:cs="Arial"/>
          <w:sz w:val="24"/>
          <w:szCs w:val="24"/>
        </w:rPr>
        <w:t xml:space="preserve">know </w:t>
      </w:r>
      <w:r w:rsidR="00DB49F6" w:rsidRPr="006F49AB">
        <w:rPr>
          <w:rFonts w:ascii="Arial" w:hAnsi="Arial" w:cs="Arial"/>
          <w:sz w:val="24"/>
          <w:szCs w:val="24"/>
        </w:rPr>
        <w:t xml:space="preserve">that </w:t>
      </w:r>
      <w:r w:rsidR="006A3E29" w:rsidRPr="006F49AB">
        <w:rPr>
          <w:rFonts w:ascii="Arial" w:hAnsi="Arial" w:cs="Arial"/>
          <w:sz w:val="24"/>
          <w:szCs w:val="24"/>
        </w:rPr>
        <w:t xml:space="preserve">they </w:t>
      </w:r>
      <w:r w:rsidR="003D1986" w:rsidRPr="006F49AB">
        <w:rPr>
          <w:rFonts w:ascii="Arial" w:hAnsi="Arial" w:cs="Arial"/>
          <w:sz w:val="24"/>
          <w:szCs w:val="24"/>
        </w:rPr>
        <w:t>should phone the police</w:t>
      </w:r>
      <w:r w:rsidR="00624096" w:rsidRPr="006F49AB">
        <w:rPr>
          <w:rFonts w:ascii="Arial" w:hAnsi="Arial" w:cs="Arial"/>
          <w:sz w:val="24"/>
          <w:szCs w:val="24"/>
        </w:rPr>
        <w:t>.</w:t>
      </w:r>
    </w:p>
    <w:p w14:paraId="62A87EA9" w14:textId="77777777" w:rsidR="00866C11" w:rsidRPr="006F49AB" w:rsidRDefault="00866C11" w:rsidP="00977F5F">
      <w:pPr>
        <w:autoSpaceDE w:val="0"/>
        <w:autoSpaceDN w:val="0"/>
        <w:adjustRightInd w:val="0"/>
        <w:spacing w:after="0"/>
        <w:jc w:val="both"/>
        <w:rPr>
          <w:rFonts w:ascii="Arial" w:hAnsi="Arial" w:cs="Arial"/>
          <w:sz w:val="24"/>
          <w:szCs w:val="24"/>
        </w:rPr>
      </w:pPr>
    </w:p>
    <w:p w14:paraId="7F5CF156" w14:textId="0C6C2E60" w:rsidR="00D721E7" w:rsidRPr="006F49AB" w:rsidRDefault="00866C11" w:rsidP="00977F5F">
      <w:pPr>
        <w:autoSpaceDE w:val="0"/>
        <w:autoSpaceDN w:val="0"/>
        <w:adjustRightInd w:val="0"/>
        <w:spacing w:after="0"/>
        <w:jc w:val="both"/>
        <w:rPr>
          <w:rFonts w:ascii="Arial" w:hAnsi="Arial" w:cs="Arial"/>
          <w:sz w:val="24"/>
          <w:szCs w:val="24"/>
        </w:rPr>
      </w:pPr>
      <w:r w:rsidRPr="006F49AB">
        <w:rPr>
          <w:rFonts w:ascii="Arial" w:hAnsi="Arial" w:cs="Arial"/>
          <w:sz w:val="24"/>
          <w:szCs w:val="24"/>
        </w:rPr>
        <w:t xml:space="preserve">All staff </w:t>
      </w:r>
      <w:r w:rsidR="00D66C9E" w:rsidRPr="006F49AB">
        <w:rPr>
          <w:rFonts w:ascii="Arial" w:hAnsi="Arial" w:cs="Arial"/>
          <w:sz w:val="24"/>
          <w:szCs w:val="24"/>
        </w:rPr>
        <w:t xml:space="preserve">understand </w:t>
      </w:r>
      <w:r w:rsidRPr="006F49AB">
        <w:rPr>
          <w:rFonts w:ascii="Arial" w:hAnsi="Arial" w:cs="Arial"/>
          <w:sz w:val="24"/>
          <w:szCs w:val="24"/>
        </w:rPr>
        <w:t>and follow t</w:t>
      </w:r>
      <w:r w:rsidR="00630E5D" w:rsidRPr="006F49AB">
        <w:rPr>
          <w:rFonts w:ascii="Arial" w:hAnsi="Arial" w:cs="Arial"/>
          <w:sz w:val="24"/>
          <w:szCs w:val="24"/>
        </w:rPr>
        <w:t>he procedure</w:t>
      </w:r>
      <w:r w:rsidR="00421B07" w:rsidRPr="006F49AB">
        <w:rPr>
          <w:rFonts w:ascii="Arial" w:hAnsi="Arial" w:cs="Arial"/>
          <w:sz w:val="24"/>
          <w:szCs w:val="24"/>
        </w:rPr>
        <w:t>s</w:t>
      </w:r>
      <w:r w:rsidRPr="006F49AB">
        <w:rPr>
          <w:rFonts w:ascii="Arial" w:hAnsi="Arial" w:cs="Arial"/>
          <w:sz w:val="24"/>
          <w:szCs w:val="24"/>
        </w:rPr>
        <w:t xml:space="preserve"> </w:t>
      </w:r>
      <w:r w:rsidR="00624096" w:rsidRPr="006F49AB">
        <w:rPr>
          <w:rFonts w:ascii="Arial" w:hAnsi="Arial" w:cs="Arial"/>
          <w:sz w:val="24"/>
          <w:szCs w:val="24"/>
        </w:rPr>
        <w:t xml:space="preserve">that are </w:t>
      </w:r>
      <w:r w:rsidR="00D66C9E" w:rsidRPr="006F49AB">
        <w:rPr>
          <w:rFonts w:ascii="Arial" w:hAnsi="Arial" w:cs="Arial"/>
          <w:sz w:val="24"/>
          <w:szCs w:val="24"/>
        </w:rPr>
        <w:t>in place f</w:t>
      </w:r>
      <w:r w:rsidR="006A3E29" w:rsidRPr="006F49AB">
        <w:rPr>
          <w:rFonts w:ascii="Arial" w:hAnsi="Arial" w:cs="Arial"/>
          <w:sz w:val="24"/>
          <w:szCs w:val="24"/>
        </w:rPr>
        <w:t>o</w:t>
      </w:r>
      <w:r w:rsidR="00D66C9E" w:rsidRPr="006F49AB">
        <w:rPr>
          <w:rFonts w:ascii="Arial" w:hAnsi="Arial" w:cs="Arial"/>
          <w:sz w:val="24"/>
          <w:szCs w:val="24"/>
        </w:rPr>
        <w:t xml:space="preserve">r </w:t>
      </w:r>
      <w:r w:rsidR="00630E5D" w:rsidRPr="006F49AB">
        <w:rPr>
          <w:rFonts w:ascii="Arial" w:hAnsi="Arial" w:cs="Arial"/>
          <w:sz w:val="24"/>
          <w:szCs w:val="24"/>
        </w:rPr>
        <w:t>respon</w:t>
      </w:r>
      <w:r w:rsidRPr="006F49AB">
        <w:rPr>
          <w:rFonts w:ascii="Arial" w:hAnsi="Arial" w:cs="Arial"/>
          <w:sz w:val="24"/>
          <w:szCs w:val="24"/>
        </w:rPr>
        <w:t>d</w:t>
      </w:r>
      <w:r w:rsidR="00624096" w:rsidRPr="006F49AB">
        <w:rPr>
          <w:rFonts w:ascii="Arial" w:hAnsi="Arial" w:cs="Arial"/>
          <w:sz w:val="24"/>
          <w:szCs w:val="24"/>
        </w:rPr>
        <w:t>ing</w:t>
      </w:r>
      <w:r w:rsidRPr="006F49AB">
        <w:rPr>
          <w:rFonts w:ascii="Arial" w:hAnsi="Arial" w:cs="Arial"/>
          <w:sz w:val="24"/>
          <w:szCs w:val="24"/>
        </w:rPr>
        <w:t xml:space="preserve"> to a concern about a </w:t>
      </w:r>
      <w:r w:rsidR="00EF2A94" w:rsidRPr="006F49AB">
        <w:rPr>
          <w:rFonts w:ascii="Arial" w:hAnsi="Arial" w:cs="Arial"/>
          <w:sz w:val="24"/>
          <w:szCs w:val="24"/>
        </w:rPr>
        <w:t>student</w:t>
      </w:r>
      <w:r w:rsidRPr="006F49AB">
        <w:rPr>
          <w:rFonts w:ascii="Arial" w:hAnsi="Arial" w:cs="Arial"/>
          <w:sz w:val="24"/>
          <w:szCs w:val="24"/>
        </w:rPr>
        <w:t xml:space="preserve"> </w:t>
      </w:r>
      <w:r w:rsidR="00624096" w:rsidRPr="006F49AB">
        <w:rPr>
          <w:rFonts w:ascii="Arial" w:hAnsi="Arial" w:cs="Arial"/>
          <w:sz w:val="24"/>
          <w:szCs w:val="24"/>
        </w:rPr>
        <w:t>(</w:t>
      </w:r>
      <w:r w:rsidR="006A3E29" w:rsidRPr="006F49AB">
        <w:rPr>
          <w:rFonts w:ascii="Arial" w:hAnsi="Arial" w:cs="Arial"/>
          <w:sz w:val="24"/>
          <w:szCs w:val="24"/>
        </w:rPr>
        <w:t xml:space="preserve">as </w:t>
      </w:r>
      <w:r w:rsidR="00630E5D" w:rsidRPr="006F49AB">
        <w:rPr>
          <w:rFonts w:ascii="Arial" w:hAnsi="Arial" w:cs="Arial"/>
          <w:sz w:val="24"/>
          <w:szCs w:val="24"/>
        </w:rPr>
        <w:t>detailed in</w:t>
      </w:r>
      <w:r w:rsidR="009A4810" w:rsidRPr="006F49AB">
        <w:rPr>
          <w:rFonts w:ascii="Arial" w:hAnsi="Arial" w:cs="Arial"/>
          <w:sz w:val="24"/>
          <w:szCs w:val="24"/>
        </w:rPr>
        <w:t xml:space="preserve"> </w:t>
      </w:r>
      <w:hyperlink w:anchor="Reporting" w:history="1">
        <w:r w:rsidR="009A4810" w:rsidRPr="006F49AB">
          <w:rPr>
            <w:rStyle w:val="Hyperlink"/>
            <w:rFonts w:ascii="Arial" w:hAnsi="Arial" w:cs="Arial"/>
            <w:sz w:val="24"/>
            <w:szCs w:val="24"/>
          </w:rPr>
          <w:t>Appendix A</w:t>
        </w:r>
      </w:hyperlink>
      <w:r w:rsidR="00624096" w:rsidRPr="006F49AB">
        <w:rPr>
          <w:rFonts w:ascii="Arial" w:hAnsi="Arial" w:cs="Arial"/>
          <w:sz w:val="24"/>
          <w:szCs w:val="24"/>
        </w:rPr>
        <w:t>)</w:t>
      </w:r>
      <w:r w:rsidR="00630E5D" w:rsidRPr="006F49AB">
        <w:rPr>
          <w:rFonts w:ascii="Arial" w:hAnsi="Arial" w:cs="Arial"/>
          <w:sz w:val="24"/>
          <w:szCs w:val="24"/>
        </w:rPr>
        <w:t>.</w:t>
      </w:r>
      <w:r w:rsidRPr="006F49AB">
        <w:rPr>
          <w:rFonts w:ascii="Arial" w:hAnsi="Arial" w:cs="Arial"/>
          <w:sz w:val="24"/>
          <w:szCs w:val="24"/>
        </w:rPr>
        <w:t xml:space="preserve"> </w:t>
      </w:r>
      <w:r w:rsidR="007F418E" w:rsidRPr="006F49AB">
        <w:rPr>
          <w:rFonts w:ascii="Arial" w:hAnsi="Arial" w:cs="Arial"/>
          <w:sz w:val="24"/>
          <w:szCs w:val="24"/>
        </w:rPr>
        <w:t>This includes respon</w:t>
      </w:r>
      <w:r w:rsidR="006A3E29" w:rsidRPr="006F49AB">
        <w:rPr>
          <w:rFonts w:ascii="Arial" w:hAnsi="Arial" w:cs="Arial"/>
          <w:sz w:val="24"/>
          <w:szCs w:val="24"/>
        </w:rPr>
        <w:t xml:space="preserve">ding </w:t>
      </w:r>
      <w:r w:rsidR="007F418E" w:rsidRPr="006F49AB">
        <w:rPr>
          <w:rFonts w:ascii="Arial" w:hAnsi="Arial" w:cs="Arial"/>
          <w:sz w:val="24"/>
          <w:szCs w:val="24"/>
        </w:rPr>
        <w:t xml:space="preserve">to </w:t>
      </w:r>
      <w:r w:rsidR="00E06036">
        <w:rPr>
          <w:rFonts w:ascii="Arial" w:hAnsi="Arial" w:cs="Arial"/>
          <w:sz w:val="24"/>
          <w:szCs w:val="24"/>
        </w:rPr>
        <w:t>student</w:t>
      </w:r>
      <w:r w:rsidR="00900E7B" w:rsidRPr="006F49AB">
        <w:rPr>
          <w:rFonts w:ascii="Arial" w:hAnsi="Arial" w:cs="Arial"/>
          <w:sz w:val="24"/>
          <w:szCs w:val="24"/>
        </w:rPr>
        <w:t>-on-</w:t>
      </w:r>
      <w:r w:rsidR="00E06036">
        <w:rPr>
          <w:rFonts w:ascii="Arial" w:hAnsi="Arial" w:cs="Arial"/>
          <w:sz w:val="24"/>
          <w:szCs w:val="24"/>
        </w:rPr>
        <w:t>student</w:t>
      </w:r>
      <w:r w:rsidR="00900E7B" w:rsidRPr="006F49AB">
        <w:rPr>
          <w:rFonts w:ascii="Arial" w:hAnsi="Arial" w:cs="Arial"/>
          <w:sz w:val="24"/>
          <w:szCs w:val="24"/>
        </w:rPr>
        <w:t xml:space="preserve"> harm</w:t>
      </w:r>
      <w:r w:rsidR="007F418E" w:rsidRPr="006F49AB">
        <w:rPr>
          <w:rFonts w:ascii="Arial" w:hAnsi="Arial" w:cs="Arial"/>
          <w:sz w:val="24"/>
          <w:szCs w:val="24"/>
        </w:rPr>
        <w:t xml:space="preserve"> and </w:t>
      </w:r>
      <w:r w:rsidR="006A3E29" w:rsidRPr="006F49AB">
        <w:rPr>
          <w:rFonts w:ascii="Arial" w:hAnsi="Arial" w:cs="Arial"/>
          <w:sz w:val="24"/>
          <w:szCs w:val="24"/>
        </w:rPr>
        <w:t xml:space="preserve">those </w:t>
      </w:r>
      <w:r w:rsidR="007F418E" w:rsidRPr="006F49AB">
        <w:rPr>
          <w:rFonts w:ascii="Arial" w:hAnsi="Arial" w:cs="Arial"/>
          <w:sz w:val="24"/>
          <w:szCs w:val="24"/>
        </w:rPr>
        <w:t>who present with a mental health need</w:t>
      </w:r>
      <w:r w:rsidR="009A4810" w:rsidRPr="006F49AB">
        <w:rPr>
          <w:rFonts w:ascii="Arial" w:hAnsi="Arial" w:cs="Arial"/>
          <w:sz w:val="24"/>
          <w:szCs w:val="24"/>
        </w:rPr>
        <w:t xml:space="preserve"> (</w:t>
      </w:r>
      <w:hyperlink w:anchor="_Safeguarding_Response_to" w:history="1">
        <w:r w:rsidR="009A4810" w:rsidRPr="006F49AB">
          <w:rPr>
            <w:rStyle w:val="Hyperlink"/>
            <w:rFonts w:ascii="Arial" w:hAnsi="Arial" w:cs="Arial"/>
            <w:sz w:val="24"/>
            <w:szCs w:val="24"/>
          </w:rPr>
          <w:t>Appendix B</w:t>
        </w:r>
      </w:hyperlink>
      <w:r w:rsidR="009A4810" w:rsidRPr="006F49AB">
        <w:rPr>
          <w:rFonts w:ascii="Arial" w:hAnsi="Arial" w:cs="Arial"/>
          <w:sz w:val="24"/>
          <w:szCs w:val="24"/>
        </w:rPr>
        <w:t>)</w:t>
      </w:r>
      <w:r w:rsidR="007F418E" w:rsidRPr="006F49AB">
        <w:rPr>
          <w:rFonts w:ascii="Arial" w:hAnsi="Arial" w:cs="Arial"/>
          <w:sz w:val="24"/>
          <w:szCs w:val="24"/>
        </w:rPr>
        <w:t xml:space="preserve">. </w:t>
      </w:r>
      <w:bookmarkStart w:id="12" w:name="_2.2__"/>
      <w:bookmarkEnd w:id="12"/>
    </w:p>
    <w:p w14:paraId="4198F9E8" w14:textId="77777777" w:rsidR="006610A5" w:rsidRPr="006F49AB" w:rsidRDefault="006610A5" w:rsidP="00D721E7">
      <w:pPr>
        <w:autoSpaceDE w:val="0"/>
        <w:autoSpaceDN w:val="0"/>
        <w:adjustRightInd w:val="0"/>
        <w:spacing w:after="0"/>
        <w:jc w:val="both"/>
        <w:rPr>
          <w:rFonts w:ascii="Arial" w:hAnsi="Arial" w:cs="Arial"/>
          <w:sz w:val="24"/>
          <w:szCs w:val="24"/>
        </w:rPr>
      </w:pPr>
    </w:p>
    <w:p w14:paraId="4460A255" w14:textId="097561A9" w:rsidR="006610A5" w:rsidRPr="006F49AB" w:rsidRDefault="008F5CE4" w:rsidP="00D721E7">
      <w:pPr>
        <w:autoSpaceDE w:val="0"/>
        <w:autoSpaceDN w:val="0"/>
        <w:adjustRightInd w:val="0"/>
        <w:spacing w:after="0"/>
        <w:jc w:val="both"/>
        <w:rPr>
          <w:rFonts w:ascii="Arial" w:hAnsi="Arial" w:cs="Arial"/>
          <w:sz w:val="24"/>
          <w:szCs w:val="24"/>
        </w:rPr>
      </w:pPr>
      <w:r w:rsidRPr="006F49AB">
        <w:rPr>
          <w:rFonts w:ascii="Arial" w:hAnsi="Arial" w:cs="Arial"/>
          <w:sz w:val="24"/>
          <w:szCs w:val="24"/>
        </w:rPr>
        <w:t xml:space="preserve">At </w:t>
      </w:r>
      <w:r w:rsidR="00481A1D" w:rsidRPr="006F49AB">
        <w:rPr>
          <w:rFonts w:ascii="Arial" w:hAnsi="Arial" w:cs="Arial"/>
          <w:sz w:val="24"/>
          <w:szCs w:val="24"/>
        </w:rPr>
        <w:t xml:space="preserve">Bournemouth and Poole </w:t>
      </w:r>
      <w:r w:rsidR="005D4220" w:rsidRPr="00DA0D84">
        <w:rPr>
          <w:rFonts w:ascii="Arial" w:hAnsi="Arial" w:cs="Arial"/>
          <w:sz w:val="24"/>
          <w:szCs w:val="24"/>
        </w:rPr>
        <w:t>C</w:t>
      </w:r>
      <w:r w:rsidR="00481A1D" w:rsidRPr="006F49AB">
        <w:rPr>
          <w:rFonts w:ascii="Arial" w:hAnsi="Arial" w:cs="Arial"/>
          <w:sz w:val="24"/>
          <w:szCs w:val="24"/>
        </w:rPr>
        <w:t>ollege</w:t>
      </w:r>
      <w:r w:rsidRPr="006F49AB">
        <w:rPr>
          <w:rFonts w:ascii="Arial" w:hAnsi="Arial" w:cs="Arial"/>
          <w:sz w:val="24"/>
          <w:szCs w:val="24"/>
        </w:rPr>
        <w:t xml:space="preserve"> </w:t>
      </w:r>
      <w:r w:rsidR="00916975" w:rsidRPr="006F49AB">
        <w:rPr>
          <w:rFonts w:ascii="Arial" w:hAnsi="Arial" w:cs="Arial"/>
          <w:sz w:val="24"/>
          <w:szCs w:val="24"/>
        </w:rPr>
        <w:t>a</w:t>
      </w:r>
      <w:r w:rsidR="00624096" w:rsidRPr="006F49AB">
        <w:rPr>
          <w:rFonts w:ascii="Arial" w:hAnsi="Arial" w:cs="Arial"/>
          <w:sz w:val="24"/>
          <w:szCs w:val="24"/>
        </w:rPr>
        <w:t xml:space="preserve">ll </w:t>
      </w:r>
      <w:r w:rsidR="005D4220" w:rsidRPr="00DA0D84">
        <w:rPr>
          <w:rFonts w:ascii="Arial" w:hAnsi="Arial" w:cs="Arial"/>
          <w:sz w:val="24"/>
          <w:szCs w:val="24"/>
        </w:rPr>
        <w:t>young people</w:t>
      </w:r>
      <w:r w:rsidR="006610A5" w:rsidRPr="006F49AB">
        <w:rPr>
          <w:rFonts w:ascii="Arial" w:hAnsi="Arial" w:cs="Arial"/>
          <w:sz w:val="24"/>
          <w:szCs w:val="24"/>
        </w:rPr>
        <w:t xml:space="preserve"> </w:t>
      </w:r>
      <w:r w:rsidR="00916975" w:rsidRPr="006F49AB">
        <w:rPr>
          <w:rFonts w:ascii="Arial" w:hAnsi="Arial" w:cs="Arial"/>
          <w:sz w:val="24"/>
          <w:szCs w:val="24"/>
        </w:rPr>
        <w:t xml:space="preserve">and parents </w:t>
      </w:r>
      <w:r w:rsidR="00D66C9E" w:rsidRPr="006F49AB">
        <w:rPr>
          <w:rFonts w:ascii="Arial" w:hAnsi="Arial" w:cs="Arial"/>
          <w:sz w:val="24"/>
          <w:szCs w:val="24"/>
        </w:rPr>
        <w:t xml:space="preserve">know that they </w:t>
      </w:r>
      <w:r w:rsidR="006610A5" w:rsidRPr="006F49AB">
        <w:rPr>
          <w:rFonts w:ascii="Arial" w:hAnsi="Arial" w:cs="Arial"/>
          <w:sz w:val="24"/>
          <w:szCs w:val="24"/>
        </w:rPr>
        <w:t xml:space="preserve">can raise </w:t>
      </w:r>
      <w:r w:rsidR="00624096" w:rsidRPr="006F49AB">
        <w:rPr>
          <w:rFonts w:ascii="Arial" w:hAnsi="Arial" w:cs="Arial"/>
          <w:sz w:val="24"/>
          <w:szCs w:val="24"/>
        </w:rPr>
        <w:t>t</w:t>
      </w:r>
      <w:r w:rsidR="006610A5" w:rsidRPr="006F49AB">
        <w:rPr>
          <w:rFonts w:ascii="Arial" w:hAnsi="Arial" w:cs="Arial"/>
          <w:sz w:val="24"/>
          <w:szCs w:val="24"/>
        </w:rPr>
        <w:t xml:space="preserve">heir </w:t>
      </w:r>
      <w:r w:rsidR="006F1F5C" w:rsidRPr="006F49AB">
        <w:rPr>
          <w:rFonts w:ascii="Arial" w:hAnsi="Arial" w:cs="Arial"/>
          <w:sz w:val="24"/>
          <w:szCs w:val="24"/>
        </w:rPr>
        <w:t xml:space="preserve">concerns via </w:t>
      </w:r>
      <w:r w:rsidR="00BD4886" w:rsidRPr="006F49AB">
        <w:rPr>
          <w:rFonts w:ascii="Arial" w:hAnsi="Arial" w:cs="Arial"/>
          <w:sz w:val="24"/>
          <w:szCs w:val="24"/>
        </w:rPr>
        <w:t xml:space="preserve">our </w:t>
      </w:r>
      <w:r w:rsidR="00456ED2" w:rsidRPr="00DA0D84">
        <w:rPr>
          <w:rFonts w:ascii="Arial" w:hAnsi="Arial" w:cs="Arial"/>
          <w:sz w:val="24"/>
          <w:szCs w:val="24"/>
        </w:rPr>
        <w:t>Q</w:t>
      </w:r>
      <w:r w:rsidR="00BD4886" w:rsidRPr="006F49AB">
        <w:rPr>
          <w:rFonts w:ascii="Arial" w:hAnsi="Arial" w:cs="Arial"/>
          <w:sz w:val="24"/>
          <w:szCs w:val="24"/>
        </w:rPr>
        <w:t xml:space="preserve">uality </w:t>
      </w:r>
      <w:r w:rsidR="00456ED2" w:rsidRPr="00DA0D84">
        <w:rPr>
          <w:rFonts w:ascii="Arial" w:hAnsi="Arial" w:cs="Arial"/>
          <w:sz w:val="24"/>
          <w:szCs w:val="24"/>
        </w:rPr>
        <w:t>T</w:t>
      </w:r>
      <w:r w:rsidR="00BD4886" w:rsidRPr="006F49AB">
        <w:rPr>
          <w:rFonts w:ascii="Arial" w:hAnsi="Arial" w:cs="Arial"/>
          <w:sz w:val="24"/>
          <w:szCs w:val="24"/>
        </w:rPr>
        <w:t xml:space="preserve">eam </w:t>
      </w:r>
      <w:r w:rsidR="0026005C" w:rsidRPr="006F49AB">
        <w:rPr>
          <w:rFonts w:ascii="Arial" w:hAnsi="Arial" w:cs="Arial"/>
          <w:sz w:val="24"/>
          <w:szCs w:val="24"/>
        </w:rPr>
        <w:t xml:space="preserve">and </w:t>
      </w:r>
      <w:r w:rsidR="00D66C9E" w:rsidRPr="006F49AB">
        <w:rPr>
          <w:rFonts w:ascii="Arial" w:hAnsi="Arial" w:cs="Arial"/>
          <w:sz w:val="24"/>
          <w:szCs w:val="24"/>
        </w:rPr>
        <w:t xml:space="preserve">know that </w:t>
      </w:r>
      <w:r w:rsidR="00916975" w:rsidRPr="006F49AB">
        <w:rPr>
          <w:rFonts w:ascii="Arial" w:hAnsi="Arial" w:cs="Arial"/>
          <w:sz w:val="24"/>
          <w:szCs w:val="24"/>
        </w:rPr>
        <w:t xml:space="preserve">all concerns </w:t>
      </w:r>
      <w:r w:rsidR="0026005C" w:rsidRPr="006F49AB">
        <w:rPr>
          <w:rFonts w:ascii="Arial" w:hAnsi="Arial" w:cs="Arial"/>
          <w:sz w:val="24"/>
          <w:szCs w:val="24"/>
        </w:rPr>
        <w:t xml:space="preserve">will be treated seriously. </w:t>
      </w:r>
    </w:p>
    <w:p w14:paraId="62A87EAD" w14:textId="0E9B857E" w:rsidR="00D259E6" w:rsidRPr="006F49AB" w:rsidRDefault="00421B07" w:rsidP="00563186">
      <w:pPr>
        <w:pStyle w:val="Heading1"/>
        <w:rPr>
          <w:rFonts w:ascii="Arial" w:hAnsi="Arial" w:cs="Arial"/>
          <w:color w:val="auto"/>
          <w:sz w:val="24"/>
          <w:szCs w:val="24"/>
        </w:rPr>
      </w:pPr>
      <w:r w:rsidRPr="006F49AB">
        <w:rPr>
          <w:rFonts w:ascii="Arial" w:hAnsi="Arial" w:cs="Arial"/>
          <w:color w:val="auto"/>
          <w:sz w:val="24"/>
          <w:szCs w:val="24"/>
        </w:rPr>
        <w:t xml:space="preserve">2.2    </w:t>
      </w:r>
      <w:r w:rsidR="00D259E6" w:rsidRPr="006F49AB">
        <w:rPr>
          <w:rFonts w:ascii="Arial" w:hAnsi="Arial" w:cs="Arial"/>
          <w:color w:val="auto"/>
          <w:sz w:val="24"/>
          <w:szCs w:val="24"/>
        </w:rPr>
        <w:t>Information Sharing</w:t>
      </w:r>
    </w:p>
    <w:p w14:paraId="62A87EAF" w14:textId="588C54E3" w:rsidR="00B079B2" w:rsidRPr="006F49AB" w:rsidRDefault="00481A1D" w:rsidP="00587413">
      <w:pPr>
        <w:spacing w:line="240" w:lineRule="auto"/>
        <w:rPr>
          <w:rFonts w:ascii="Arial" w:hAnsi="Arial" w:cs="Arial"/>
          <w:sz w:val="24"/>
          <w:szCs w:val="24"/>
        </w:rPr>
      </w:pPr>
      <w:r w:rsidRPr="006F49AB">
        <w:rPr>
          <w:rFonts w:ascii="Arial" w:hAnsi="Arial" w:cs="Arial"/>
          <w:bCs/>
          <w:sz w:val="24"/>
          <w:szCs w:val="24"/>
        </w:rPr>
        <w:t xml:space="preserve">Bournemouth and Poole </w:t>
      </w:r>
      <w:r w:rsidR="005D4220" w:rsidRPr="00DA0D84">
        <w:rPr>
          <w:rFonts w:ascii="Arial" w:hAnsi="Arial" w:cs="Arial"/>
          <w:bCs/>
          <w:sz w:val="24"/>
          <w:szCs w:val="24"/>
        </w:rPr>
        <w:t>C</w:t>
      </w:r>
      <w:r w:rsidRPr="006F49AB">
        <w:rPr>
          <w:rFonts w:ascii="Arial" w:hAnsi="Arial" w:cs="Arial"/>
          <w:bCs/>
          <w:sz w:val="24"/>
          <w:szCs w:val="24"/>
        </w:rPr>
        <w:t>ollege</w:t>
      </w:r>
      <w:r w:rsidRPr="006F49AB">
        <w:rPr>
          <w:rFonts w:ascii="Arial" w:hAnsi="Arial" w:cs="Arial"/>
          <w:b/>
          <w:i/>
          <w:iCs/>
          <w:sz w:val="24"/>
          <w:szCs w:val="24"/>
        </w:rPr>
        <w:t xml:space="preserve"> </w:t>
      </w:r>
      <w:r w:rsidR="00B079B2" w:rsidRPr="006F49AB">
        <w:rPr>
          <w:rFonts w:ascii="Arial" w:hAnsi="Arial" w:cs="Arial"/>
          <w:sz w:val="24"/>
          <w:szCs w:val="24"/>
        </w:rPr>
        <w:t>is committed to hav</w:t>
      </w:r>
      <w:r w:rsidR="001361AF" w:rsidRPr="006F49AB">
        <w:rPr>
          <w:rFonts w:ascii="Arial" w:hAnsi="Arial" w:cs="Arial"/>
          <w:sz w:val="24"/>
          <w:szCs w:val="24"/>
        </w:rPr>
        <w:t>ing</w:t>
      </w:r>
      <w:r w:rsidR="00B079B2" w:rsidRPr="006F49AB">
        <w:rPr>
          <w:rFonts w:ascii="Arial" w:hAnsi="Arial" w:cs="Arial"/>
          <w:sz w:val="24"/>
          <w:szCs w:val="24"/>
        </w:rPr>
        <w:t xml:space="preserve"> due regard to relevant data protection principles which allow for sharing (and withholding) personal information as </w:t>
      </w:r>
      <w:r w:rsidR="001361AF" w:rsidRPr="006F49AB">
        <w:rPr>
          <w:rFonts w:ascii="Arial" w:hAnsi="Arial" w:cs="Arial"/>
          <w:sz w:val="24"/>
          <w:szCs w:val="24"/>
        </w:rPr>
        <w:t xml:space="preserve">set out </w:t>
      </w:r>
      <w:r w:rsidR="00B079B2" w:rsidRPr="006F49AB">
        <w:rPr>
          <w:rFonts w:ascii="Arial" w:hAnsi="Arial" w:cs="Arial"/>
          <w:sz w:val="24"/>
          <w:szCs w:val="24"/>
        </w:rPr>
        <w:t xml:space="preserve">in the Data </w:t>
      </w:r>
      <w:r w:rsidR="00456ED2" w:rsidRPr="00DA0D84">
        <w:rPr>
          <w:rFonts w:ascii="Arial" w:hAnsi="Arial" w:cs="Arial"/>
          <w:sz w:val="24"/>
          <w:szCs w:val="24"/>
        </w:rPr>
        <w:t>P</w:t>
      </w:r>
      <w:r w:rsidR="00B079B2" w:rsidRPr="006F49AB">
        <w:rPr>
          <w:rFonts w:ascii="Arial" w:hAnsi="Arial" w:cs="Arial"/>
          <w:sz w:val="24"/>
          <w:szCs w:val="24"/>
        </w:rPr>
        <w:t xml:space="preserve">rotection Act 2018 and </w:t>
      </w:r>
      <w:r w:rsidR="00B7626C" w:rsidRPr="006F49AB">
        <w:rPr>
          <w:rFonts w:ascii="Arial" w:hAnsi="Arial" w:cs="Arial"/>
          <w:sz w:val="24"/>
          <w:szCs w:val="24"/>
        </w:rPr>
        <w:t xml:space="preserve">UK </w:t>
      </w:r>
      <w:r w:rsidR="00B079B2" w:rsidRPr="006F49AB">
        <w:rPr>
          <w:rFonts w:ascii="Arial" w:hAnsi="Arial" w:cs="Arial"/>
          <w:sz w:val="24"/>
          <w:szCs w:val="24"/>
        </w:rPr>
        <w:t xml:space="preserve">General Data Protection Regulations. This includes how to store and share information for safeguarding purposes, including information which is sensitive and personal and </w:t>
      </w:r>
      <w:r w:rsidR="001361AF" w:rsidRPr="006F49AB">
        <w:rPr>
          <w:rFonts w:ascii="Arial" w:hAnsi="Arial" w:cs="Arial"/>
          <w:sz w:val="24"/>
          <w:szCs w:val="24"/>
        </w:rPr>
        <w:t xml:space="preserve">that it </w:t>
      </w:r>
      <w:r w:rsidR="00B079B2" w:rsidRPr="006F49AB">
        <w:rPr>
          <w:rFonts w:ascii="Arial" w:hAnsi="Arial" w:cs="Arial"/>
          <w:sz w:val="24"/>
          <w:szCs w:val="24"/>
        </w:rPr>
        <w:t>should be treated as ‘special category personal data</w:t>
      </w:r>
      <w:r w:rsidR="66440CD6" w:rsidRPr="006F49AB">
        <w:rPr>
          <w:rFonts w:ascii="Arial" w:hAnsi="Arial" w:cs="Arial"/>
          <w:sz w:val="24"/>
          <w:szCs w:val="24"/>
        </w:rPr>
        <w:t>’</w:t>
      </w:r>
      <w:r w:rsidR="00082BE7" w:rsidRPr="006F49AB">
        <w:rPr>
          <w:rFonts w:ascii="Arial" w:hAnsi="Arial" w:cs="Arial"/>
          <w:sz w:val="24"/>
          <w:szCs w:val="24"/>
        </w:rPr>
        <w:t>.</w:t>
      </w:r>
      <w:r w:rsidR="00B079B2" w:rsidRPr="006F49AB">
        <w:rPr>
          <w:rFonts w:ascii="Arial" w:hAnsi="Arial" w:cs="Arial"/>
          <w:sz w:val="24"/>
          <w:szCs w:val="24"/>
        </w:rPr>
        <w:t xml:space="preserve"> </w:t>
      </w:r>
    </w:p>
    <w:p w14:paraId="4B1B0C97" w14:textId="28F796FE" w:rsidR="00D721E7" w:rsidRPr="006F49AB" w:rsidRDefault="00E23681" w:rsidP="00587413">
      <w:pPr>
        <w:spacing w:after="0" w:line="240" w:lineRule="auto"/>
        <w:rPr>
          <w:rFonts w:ascii="Arial" w:hAnsi="Arial" w:cs="Arial"/>
          <w:sz w:val="24"/>
          <w:szCs w:val="24"/>
        </w:rPr>
      </w:pPr>
      <w:r w:rsidRPr="006F49AB">
        <w:rPr>
          <w:rFonts w:ascii="Arial" w:hAnsi="Arial" w:cs="Arial"/>
          <w:sz w:val="24"/>
          <w:szCs w:val="24"/>
        </w:rPr>
        <w:t>Staff are aware that:</w:t>
      </w:r>
    </w:p>
    <w:p w14:paraId="62A87EB1" w14:textId="4DA1BD77" w:rsidR="0017686B" w:rsidRPr="006F49AB" w:rsidRDefault="00B079B2" w:rsidP="004D436C">
      <w:pPr>
        <w:pStyle w:val="ListParagraph"/>
        <w:numPr>
          <w:ilvl w:val="0"/>
          <w:numId w:val="53"/>
        </w:numPr>
        <w:spacing w:after="0"/>
        <w:rPr>
          <w:rFonts w:ascii="Arial" w:hAnsi="Arial" w:cs="Arial"/>
          <w:sz w:val="24"/>
          <w:szCs w:val="24"/>
        </w:rPr>
      </w:pPr>
      <w:r w:rsidRPr="006F49AB">
        <w:rPr>
          <w:rFonts w:ascii="Arial" w:hAnsi="Arial" w:cs="Arial"/>
          <w:sz w:val="24"/>
          <w:szCs w:val="24"/>
        </w:rPr>
        <w:t>‘Safeguarding’ and ‘in</w:t>
      </w:r>
      <w:r w:rsidR="0017686B" w:rsidRPr="006F49AB">
        <w:rPr>
          <w:rFonts w:ascii="Arial" w:hAnsi="Arial" w:cs="Arial"/>
          <w:sz w:val="24"/>
          <w:szCs w:val="24"/>
        </w:rPr>
        <w:t>di</w:t>
      </w:r>
      <w:r w:rsidRPr="006F49AB">
        <w:rPr>
          <w:rFonts w:ascii="Arial" w:hAnsi="Arial" w:cs="Arial"/>
          <w:sz w:val="24"/>
          <w:szCs w:val="24"/>
        </w:rPr>
        <w:t xml:space="preserve">viduals at risk’ is a processing condition that allows </w:t>
      </w:r>
      <w:r w:rsidR="0017686B" w:rsidRPr="006F49AB">
        <w:rPr>
          <w:rFonts w:ascii="Arial" w:hAnsi="Arial" w:cs="Arial"/>
          <w:sz w:val="24"/>
          <w:szCs w:val="24"/>
        </w:rPr>
        <w:t xml:space="preserve">practitioners to share special category personal data. </w:t>
      </w:r>
    </w:p>
    <w:p w14:paraId="62A87EB2" w14:textId="1D1267B2" w:rsidR="00B079B2" w:rsidRPr="006F49AB" w:rsidRDefault="0017686B" w:rsidP="004D436C">
      <w:pPr>
        <w:pStyle w:val="ListParagraph"/>
        <w:numPr>
          <w:ilvl w:val="0"/>
          <w:numId w:val="53"/>
        </w:numPr>
        <w:spacing w:after="0"/>
        <w:rPr>
          <w:rFonts w:ascii="Arial" w:hAnsi="Arial" w:cs="Arial"/>
          <w:sz w:val="24"/>
          <w:szCs w:val="24"/>
        </w:rPr>
      </w:pPr>
      <w:r w:rsidRPr="006F49AB">
        <w:rPr>
          <w:rFonts w:ascii="Arial" w:hAnsi="Arial" w:cs="Arial"/>
          <w:sz w:val="24"/>
          <w:szCs w:val="24"/>
        </w:rPr>
        <w:t>Practitioners will seek consent to share data where possible</w:t>
      </w:r>
      <w:r w:rsidR="001361AF" w:rsidRPr="006F49AB">
        <w:rPr>
          <w:rFonts w:ascii="Arial" w:hAnsi="Arial" w:cs="Arial"/>
          <w:sz w:val="24"/>
          <w:szCs w:val="24"/>
        </w:rPr>
        <w:t>,</w:t>
      </w:r>
      <w:r w:rsidRPr="006F49AB">
        <w:rPr>
          <w:rFonts w:ascii="Arial" w:hAnsi="Arial" w:cs="Arial"/>
          <w:sz w:val="24"/>
          <w:szCs w:val="24"/>
        </w:rPr>
        <w:t xml:space="preserve"> in line with </w:t>
      </w:r>
      <w:hyperlink r:id="rId51" w:history="1">
        <w:r w:rsidR="0078688C" w:rsidRPr="006F49AB">
          <w:rPr>
            <w:rStyle w:val="Hyperlink"/>
            <w:rFonts w:ascii="Arial" w:hAnsi="Arial" w:cs="Arial"/>
            <w:sz w:val="24"/>
            <w:szCs w:val="24"/>
          </w:rPr>
          <w:t xml:space="preserve">Information Sharing for Safeguarding Practitioners 2024.  </w:t>
        </w:r>
      </w:hyperlink>
      <w:r w:rsidR="00B079B2" w:rsidRPr="006F49AB">
        <w:rPr>
          <w:rFonts w:ascii="Arial" w:hAnsi="Arial" w:cs="Arial"/>
          <w:sz w:val="24"/>
          <w:szCs w:val="24"/>
        </w:rPr>
        <w:t xml:space="preserve"> </w:t>
      </w:r>
    </w:p>
    <w:p w14:paraId="7782E19B" w14:textId="77777777" w:rsidR="00D721E7" w:rsidRPr="006F49AB" w:rsidRDefault="00D721E7" w:rsidP="00D721E7">
      <w:pPr>
        <w:pStyle w:val="ListParagraph"/>
        <w:spacing w:after="0"/>
        <w:rPr>
          <w:rFonts w:ascii="Arial" w:hAnsi="Arial" w:cs="Arial"/>
          <w:sz w:val="24"/>
          <w:szCs w:val="24"/>
        </w:rPr>
      </w:pPr>
    </w:p>
    <w:p w14:paraId="62A87EB3" w14:textId="77777777" w:rsidR="0017686B" w:rsidRPr="006F49AB" w:rsidRDefault="0017686B" w:rsidP="004074C7">
      <w:pPr>
        <w:spacing w:after="0" w:line="240" w:lineRule="auto"/>
        <w:rPr>
          <w:rFonts w:ascii="Arial" w:hAnsi="Arial" w:cs="Arial"/>
          <w:sz w:val="24"/>
          <w:szCs w:val="24"/>
        </w:rPr>
      </w:pPr>
      <w:r w:rsidRPr="006F49AB">
        <w:rPr>
          <w:rFonts w:ascii="Arial" w:hAnsi="Arial" w:cs="Arial"/>
          <w:sz w:val="24"/>
          <w:szCs w:val="24"/>
        </w:rPr>
        <w:t>There may be times w</w:t>
      </w:r>
      <w:r w:rsidR="00E23681" w:rsidRPr="006F49AB">
        <w:rPr>
          <w:rFonts w:ascii="Arial" w:hAnsi="Arial" w:cs="Arial"/>
          <w:sz w:val="24"/>
          <w:szCs w:val="24"/>
        </w:rPr>
        <w:t xml:space="preserve">hen it is necessary to share </w:t>
      </w:r>
      <w:r w:rsidRPr="006F49AB">
        <w:rPr>
          <w:rFonts w:ascii="Arial" w:hAnsi="Arial" w:cs="Arial"/>
          <w:sz w:val="24"/>
          <w:szCs w:val="24"/>
        </w:rPr>
        <w:t xml:space="preserve">information </w:t>
      </w:r>
      <w:r w:rsidR="00E23681" w:rsidRPr="006F49AB">
        <w:rPr>
          <w:rFonts w:ascii="Arial" w:hAnsi="Arial" w:cs="Arial"/>
          <w:sz w:val="24"/>
          <w:szCs w:val="24"/>
        </w:rPr>
        <w:t>without consent such as:</w:t>
      </w:r>
    </w:p>
    <w:p w14:paraId="62A87EB4" w14:textId="699CF00E" w:rsidR="0017686B" w:rsidRPr="006F49AB" w:rsidRDefault="0017686B" w:rsidP="004D436C">
      <w:pPr>
        <w:pStyle w:val="ListParagraph"/>
        <w:numPr>
          <w:ilvl w:val="0"/>
          <w:numId w:val="17"/>
        </w:numPr>
        <w:spacing w:after="0" w:line="240" w:lineRule="auto"/>
        <w:rPr>
          <w:rFonts w:ascii="Arial" w:hAnsi="Arial" w:cs="Arial"/>
          <w:sz w:val="24"/>
          <w:szCs w:val="24"/>
        </w:rPr>
      </w:pPr>
      <w:r w:rsidRPr="006F49AB">
        <w:rPr>
          <w:rFonts w:ascii="Arial" w:hAnsi="Arial" w:cs="Arial"/>
          <w:sz w:val="24"/>
          <w:szCs w:val="24"/>
        </w:rPr>
        <w:t xml:space="preserve">To gain consent would place the </w:t>
      </w:r>
      <w:r w:rsidR="00E06036">
        <w:rPr>
          <w:rFonts w:ascii="Arial" w:hAnsi="Arial" w:cs="Arial"/>
          <w:sz w:val="24"/>
          <w:szCs w:val="24"/>
        </w:rPr>
        <w:t>student</w:t>
      </w:r>
      <w:r w:rsidRPr="006F49AB">
        <w:rPr>
          <w:rFonts w:ascii="Arial" w:hAnsi="Arial" w:cs="Arial"/>
          <w:sz w:val="24"/>
          <w:szCs w:val="24"/>
        </w:rPr>
        <w:t xml:space="preserve"> at risk, </w:t>
      </w:r>
    </w:p>
    <w:p w14:paraId="71875F70" w14:textId="097A0883" w:rsidR="00F84A5D" w:rsidRPr="006F49AB" w:rsidRDefault="007B71EA" w:rsidP="004D436C">
      <w:pPr>
        <w:pStyle w:val="ListParagraph"/>
        <w:numPr>
          <w:ilvl w:val="0"/>
          <w:numId w:val="17"/>
        </w:numPr>
        <w:rPr>
          <w:rFonts w:ascii="Arial" w:hAnsi="Arial" w:cs="Arial"/>
          <w:sz w:val="24"/>
          <w:szCs w:val="24"/>
        </w:rPr>
      </w:pPr>
      <w:r w:rsidRPr="006F49AB">
        <w:rPr>
          <w:rFonts w:ascii="Arial" w:hAnsi="Arial" w:cs="Arial"/>
          <w:sz w:val="24"/>
          <w:szCs w:val="24"/>
        </w:rPr>
        <w:t>B</w:t>
      </w:r>
      <w:r w:rsidR="00F84A5D" w:rsidRPr="006F49AB">
        <w:rPr>
          <w:rFonts w:ascii="Arial" w:hAnsi="Arial" w:cs="Arial"/>
          <w:sz w:val="24"/>
          <w:szCs w:val="24"/>
        </w:rPr>
        <w:t>y doing so will compromise a criminal investigation</w:t>
      </w:r>
      <w:r w:rsidR="000D7851" w:rsidRPr="006F49AB">
        <w:rPr>
          <w:rFonts w:ascii="Arial" w:hAnsi="Arial" w:cs="Arial"/>
          <w:sz w:val="24"/>
          <w:szCs w:val="24"/>
        </w:rPr>
        <w:t>,</w:t>
      </w:r>
    </w:p>
    <w:p w14:paraId="62A87EB7" w14:textId="0E7CF9DC" w:rsidR="0017686B" w:rsidRPr="006F49AB" w:rsidRDefault="0017686B" w:rsidP="0017686B">
      <w:pPr>
        <w:rPr>
          <w:rFonts w:ascii="Arial" w:hAnsi="Arial" w:cs="Arial"/>
          <w:sz w:val="24"/>
          <w:szCs w:val="24"/>
        </w:rPr>
      </w:pPr>
      <w:r w:rsidRPr="006F49AB">
        <w:rPr>
          <w:rFonts w:ascii="Arial" w:hAnsi="Arial" w:cs="Arial"/>
          <w:sz w:val="24"/>
          <w:szCs w:val="24"/>
        </w:rPr>
        <w:t>There are also times when</w:t>
      </w:r>
      <w:r w:rsidRPr="006F49AB">
        <w:rPr>
          <w:rFonts w:ascii="Arial" w:hAnsi="Arial" w:cs="Arial"/>
          <w:i/>
          <w:iCs/>
          <w:sz w:val="24"/>
          <w:szCs w:val="24"/>
        </w:rPr>
        <w:t xml:space="preserve"> </w:t>
      </w:r>
      <w:r w:rsidR="00481A1D" w:rsidRPr="006F49AB">
        <w:rPr>
          <w:rFonts w:ascii="Arial" w:hAnsi="Arial" w:cs="Arial"/>
          <w:sz w:val="24"/>
          <w:szCs w:val="24"/>
        </w:rPr>
        <w:t xml:space="preserve">Bournemouth and Poole </w:t>
      </w:r>
      <w:r w:rsidR="00456ED2" w:rsidRPr="00DA0D84">
        <w:rPr>
          <w:rFonts w:ascii="Arial" w:hAnsi="Arial" w:cs="Arial"/>
          <w:sz w:val="24"/>
          <w:szCs w:val="24"/>
        </w:rPr>
        <w:t>C</w:t>
      </w:r>
      <w:r w:rsidR="00481A1D" w:rsidRPr="006F49AB">
        <w:rPr>
          <w:rFonts w:ascii="Arial" w:hAnsi="Arial" w:cs="Arial"/>
          <w:sz w:val="24"/>
          <w:szCs w:val="24"/>
        </w:rPr>
        <w:t>ollege</w:t>
      </w:r>
      <w:r w:rsidR="00481A1D" w:rsidRPr="006F49AB">
        <w:rPr>
          <w:rFonts w:ascii="Arial" w:hAnsi="Arial" w:cs="Arial"/>
          <w:i/>
          <w:iCs/>
          <w:sz w:val="24"/>
          <w:szCs w:val="24"/>
        </w:rPr>
        <w:t xml:space="preserve"> </w:t>
      </w:r>
      <w:r w:rsidRPr="006F49AB">
        <w:rPr>
          <w:rFonts w:ascii="Arial" w:hAnsi="Arial" w:cs="Arial"/>
          <w:sz w:val="24"/>
          <w:szCs w:val="24"/>
        </w:rPr>
        <w:t xml:space="preserve">will not provide </w:t>
      </w:r>
      <w:r w:rsidR="00D66C9E" w:rsidRPr="006F49AB">
        <w:rPr>
          <w:rFonts w:ascii="Arial" w:hAnsi="Arial" w:cs="Arial"/>
          <w:sz w:val="24"/>
          <w:szCs w:val="24"/>
        </w:rPr>
        <w:t xml:space="preserve">a </w:t>
      </w:r>
      <w:r w:rsidR="005548BD" w:rsidRPr="006F49AB">
        <w:rPr>
          <w:rFonts w:ascii="Arial" w:hAnsi="Arial" w:cs="Arial"/>
          <w:sz w:val="24"/>
          <w:szCs w:val="24"/>
        </w:rPr>
        <w:t>student’</w:t>
      </w:r>
      <w:r w:rsidRPr="006F49AB">
        <w:rPr>
          <w:rFonts w:ascii="Arial" w:hAnsi="Arial" w:cs="Arial"/>
          <w:sz w:val="24"/>
          <w:szCs w:val="24"/>
        </w:rPr>
        <w:t>s personal data where the serious harm test under leg</w:t>
      </w:r>
      <w:r w:rsidR="00E23681" w:rsidRPr="006F49AB">
        <w:rPr>
          <w:rFonts w:ascii="Arial" w:hAnsi="Arial" w:cs="Arial"/>
          <w:sz w:val="24"/>
          <w:szCs w:val="24"/>
        </w:rPr>
        <w:t>islation is met, (</w:t>
      </w:r>
      <w:r w:rsidR="00D66C9E" w:rsidRPr="006F49AB">
        <w:rPr>
          <w:rFonts w:ascii="Arial" w:hAnsi="Arial" w:cs="Arial"/>
          <w:sz w:val="24"/>
          <w:szCs w:val="24"/>
        </w:rPr>
        <w:t xml:space="preserve">i.e. that </w:t>
      </w:r>
      <w:r w:rsidR="00E23681" w:rsidRPr="006F49AB">
        <w:rPr>
          <w:rFonts w:ascii="Arial" w:hAnsi="Arial" w:cs="Arial"/>
          <w:sz w:val="24"/>
          <w:szCs w:val="24"/>
        </w:rPr>
        <w:t xml:space="preserve">by sharing the information the </w:t>
      </w:r>
      <w:r w:rsidR="00E06036" w:rsidRPr="00DA0D84">
        <w:rPr>
          <w:rFonts w:ascii="Arial" w:hAnsi="Arial" w:cs="Arial"/>
          <w:sz w:val="24"/>
          <w:szCs w:val="24"/>
        </w:rPr>
        <w:t>student</w:t>
      </w:r>
      <w:r w:rsidR="00E23681" w:rsidRPr="006F49AB">
        <w:rPr>
          <w:rFonts w:ascii="Arial" w:hAnsi="Arial" w:cs="Arial"/>
          <w:sz w:val="24"/>
          <w:szCs w:val="24"/>
        </w:rPr>
        <w:t xml:space="preserve"> may be at further risk)</w:t>
      </w:r>
      <w:r w:rsidR="7ECF014C" w:rsidRPr="006F49AB">
        <w:rPr>
          <w:rFonts w:ascii="Arial" w:hAnsi="Arial" w:cs="Arial"/>
          <w:sz w:val="24"/>
          <w:szCs w:val="24"/>
        </w:rPr>
        <w:t xml:space="preserve">. </w:t>
      </w:r>
      <w:r w:rsidR="00E23681" w:rsidRPr="006F49AB">
        <w:rPr>
          <w:rFonts w:ascii="Arial" w:hAnsi="Arial" w:cs="Arial"/>
          <w:sz w:val="24"/>
          <w:szCs w:val="24"/>
        </w:rPr>
        <w:t>When in doubt</w:t>
      </w:r>
      <w:r w:rsidRPr="006F49AB">
        <w:rPr>
          <w:rFonts w:ascii="Arial" w:hAnsi="Arial" w:cs="Arial"/>
          <w:sz w:val="24"/>
          <w:szCs w:val="24"/>
        </w:rPr>
        <w:t xml:space="preserve"> </w:t>
      </w:r>
      <w:r w:rsidR="00481A1D" w:rsidRPr="006F49AB">
        <w:rPr>
          <w:rFonts w:ascii="Arial" w:hAnsi="Arial" w:cs="Arial"/>
          <w:sz w:val="24"/>
          <w:szCs w:val="24"/>
        </w:rPr>
        <w:t xml:space="preserve">Bournemouth and Poole </w:t>
      </w:r>
      <w:r w:rsidR="00456ED2" w:rsidRPr="00DA0D84">
        <w:rPr>
          <w:rFonts w:ascii="Arial" w:hAnsi="Arial" w:cs="Arial"/>
          <w:sz w:val="24"/>
          <w:szCs w:val="24"/>
        </w:rPr>
        <w:t>C</w:t>
      </w:r>
      <w:r w:rsidR="00481A1D" w:rsidRPr="006F49AB">
        <w:rPr>
          <w:rFonts w:ascii="Arial" w:hAnsi="Arial" w:cs="Arial"/>
          <w:sz w:val="24"/>
          <w:szCs w:val="24"/>
        </w:rPr>
        <w:t>ollege</w:t>
      </w:r>
      <w:r w:rsidRPr="006F49AB">
        <w:rPr>
          <w:rFonts w:ascii="Arial" w:hAnsi="Arial" w:cs="Arial"/>
          <w:sz w:val="24"/>
          <w:szCs w:val="24"/>
        </w:rPr>
        <w:t xml:space="preserve"> will </w:t>
      </w:r>
      <w:r w:rsidR="007B71EA" w:rsidRPr="006F49AB">
        <w:rPr>
          <w:rFonts w:ascii="Arial" w:hAnsi="Arial" w:cs="Arial"/>
          <w:sz w:val="24"/>
          <w:szCs w:val="24"/>
        </w:rPr>
        <w:t xml:space="preserve">always </w:t>
      </w:r>
      <w:r w:rsidRPr="006F49AB">
        <w:rPr>
          <w:rFonts w:ascii="Arial" w:hAnsi="Arial" w:cs="Arial"/>
          <w:sz w:val="24"/>
          <w:szCs w:val="24"/>
        </w:rPr>
        <w:t xml:space="preserve">seek legal advice. </w:t>
      </w:r>
    </w:p>
    <w:p w14:paraId="62A87EB8" w14:textId="5D0A3348" w:rsidR="0017686B" w:rsidRPr="006F49AB" w:rsidRDefault="0017686B" w:rsidP="0017686B">
      <w:pPr>
        <w:rPr>
          <w:rFonts w:ascii="Arial" w:hAnsi="Arial" w:cs="Arial"/>
          <w:bCs/>
          <w:sz w:val="24"/>
          <w:szCs w:val="24"/>
        </w:rPr>
      </w:pPr>
      <w:r w:rsidRPr="006F49AB">
        <w:rPr>
          <w:rFonts w:ascii="Arial" w:hAnsi="Arial" w:cs="Arial"/>
          <w:bCs/>
          <w:sz w:val="24"/>
          <w:szCs w:val="24"/>
        </w:rPr>
        <w:t xml:space="preserve">The Data Protection Act 2018 and </w:t>
      </w:r>
      <w:r w:rsidR="00BC1503" w:rsidRPr="006F49AB">
        <w:rPr>
          <w:rFonts w:ascii="Arial" w:hAnsi="Arial" w:cs="Arial"/>
          <w:bCs/>
          <w:sz w:val="24"/>
          <w:szCs w:val="24"/>
        </w:rPr>
        <w:t xml:space="preserve">UK </w:t>
      </w:r>
      <w:r w:rsidRPr="006F49AB">
        <w:rPr>
          <w:rFonts w:ascii="Arial" w:hAnsi="Arial" w:cs="Arial"/>
          <w:bCs/>
          <w:sz w:val="24"/>
          <w:szCs w:val="24"/>
        </w:rPr>
        <w:t xml:space="preserve">GDPR do not prevent the sharing of information for the purposes of keeping </w:t>
      </w:r>
      <w:r w:rsidR="00E06036" w:rsidRPr="00DA0D84">
        <w:rPr>
          <w:rFonts w:ascii="Arial" w:hAnsi="Arial" w:cs="Arial"/>
          <w:bCs/>
          <w:sz w:val="24"/>
          <w:szCs w:val="24"/>
        </w:rPr>
        <w:t>student</w:t>
      </w:r>
      <w:r w:rsidR="00456ED2" w:rsidRPr="00DA0D84">
        <w:rPr>
          <w:rFonts w:ascii="Arial" w:hAnsi="Arial" w:cs="Arial"/>
          <w:bCs/>
          <w:sz w:val="24"/>
          <w:szCs w:val="24"/>
        </w:rPr>
        <w:t>s</w:t>
      </w:r>
      <w:r w:rsidRPr="006F49AB">
        <w:rPr>
          <w:rFonts w:ascii="Arial" w:hAnsi="Arial" w:cs="Arial"/>
          <w:bCs/>
          <w:sz w:val="24"/>
          <w:szCs w:val="24"/>
        </w:rPr>
        <w:t xml:space="preserve"> safe. Fears about sharing information must not be allowed to stand in the way of the need to safeguard and promote the welfare and protect the safety of </w:t>
      </w:r>
      <w:r w:rsidR="00E06036" w:rsidRPr="002E109C">
        <w:rPr>
          <w:rFonts w:ascii="Arial" w:hAnsi="Arial" w:cs="Arial"/>
          <w:bCs/>
          <w:sz w:val="24"/>
          <w:szCs w:val="24"/>
        </w:rPr>
        <w:t>student</w:t>
      </w:r>
      <w:r w:rsidRPr="006F49AB">
        <w:rPr>
          <w:rFonts w:ascii="Arial" w:hAnsi="Arial" w:cs="Arial"/>
          <w:bCs/>
          <w:sz w:val="24"/>
          <w:szCs w:val="24"/>
        </w:rPr>
        <w:t>.</w:t>
      </w:r>
    </w:p>
    <w:p w14:paraId="62A87EB9" w14:textId="142BE972" w:rsidR="00F634BC" w:rsidRPr="006F49AB" w:rsidRDefault="00456ED2" w:rsidP="00456ED2">
      <w:pPr>
        <w:pStyle w:val="Heading1"/>
        <w:rPr>
          <w:rFonts w:ascii="Arial" w:hAnsi="Arial" w:cs="Arial"/>
          <w:color w:val="auto"/>
          <w:sz w:val="24"/>
          <w:szCs w:val="24"/>
        </w:rPr>
      </w:pPr>
      <w:bookmarkStart w:id="13" w:name="_Identifying_and_monitoring"/>
      <w:bookmarkEnd w:id="13"/>
      <w:r w:rsidRPr="00456ED2">
        <w:rPr>
          <w:rFonts w:ascii="Arial" w:hAnsi="Arial" w:cs="Arial"/>
          <w:color w:val="auto"/>
          <w:sz w:val="24"/>
          <w:szCs w:val="24"/>
        </w:rPr>
        <w:lastRenderedPageBreak/>
        <w:t>2.3</w:t>
      </w:r>
      <w:r w:rsidRPr="00456ED2">
        <w:rPr>
          <w:rFonts w:ascii="Arial" w:hAnsi="Arial" w:cs="Arial"/>
          <w:color w:val="auto"/>
          <w:sz w:val="24"/>
          <w:szCs w:val="24"/>
        </w:rPr>
        <w:tab/>
      </w:r>
      <w:r w:rsidR="00F634BC" w:rsidRPr="006F49AB">
        <w:rPr>
          <w:rFonts w:ascii="Arial" w:hAnsi="Arial" w:cs="Arial"/>
          <w:color w:val="auto"/>
          <w:sz w:val="24"/>
          <w:szCs w:val="24"/>
        </w:rPr>
        <w:t>Identifying and monitoring</w:t>
      </w:r>
      <w:r w:rsidR="00E6235D" w:rsidRPr="006F49AB">
        <w:rPr>
          <w:rFonts w:ascii="Arial" w:hAnsi="Arial" w:cs="Arial"/>
          <w:color w:val="auto"/>
          <w:sz w:val="24"/>
          <w:szCs w:val="24"/>
        </w:rPr>
        <w:t xml:space="preserve"> the needs of</w:t>
      </w:r>
      <w:r w:rsidR="00F634BC" w:rsidRPr="006F49AB">
        <w:rPr>
          <w:rFonts w:ascii="Arial" w:hAnsi="Arial" w:cs="Arial"/>
          <w:color w:val="auto"/>
          <w:sz w:val="24"/>
          <w:szCs w:val="24"/>
        </w:rPr>
        <w:t xml:space="preserve"> vulnerable </w:t>
      </w:r>
      <w:r w:rsidR="005548BD" w:rsidRPr="006F49AB">
        <w:rPr>
          <w:rFonts w:ascii="Arial" w:hAnsi="Arial" w:cs="Arial"/>
          <w:color w:val="auto"/>
          <w:sz w:val="24"/>
          <w:szCs w:val="24"/>
        </w:rPr>
        <w:t>students</w:t>
      </w:r>
      <w:r w:rsidR="00F634BC" w:rsidRPr="006F49AB">
        <w:rPr>
          <w:rFonts w:ascii="Arial" w:hAnsi="Arial" w:cs="Arial"/>
          <w:color w:val="auto"/>
          <w:sz w:val="24"/>
          <w:szCs w:val="24"/>
        </w:rPr>
        <w:t xml:space="preserve"> </w:t>
      </w:r>
    </w:p>
    <w:p w14:paraId="62A87EBD" w14:textId="6419990C" w:rsidR="003D1986" w:rsidRPr="006F49AB" w:rsidRDefault="003D1986" w:rsidP="00F634BC">
      <w:pPr>
        <w:autoSpaceDE w:val="0"/>
        <w:autoSpaceDN w:val="0"/>
        <w:adjustRightInd w:val="0"/>
        <w:spacing w:after="0"/>
        <w:jc w:val="both"/>
        <w:rPr>
          <w:rFonts w:ascii="Arial" w:hAnsi="Arial" w:cs="Arial"/>
          <w:sz w:val="24"/>
          <w:szCs w:val="24"/>
        </w:rPr>
      </w:pPr>
      <w:r w:rsidRPr="006F49AB">
        <w:rPr>
          <w:rFonts w:ascii="Arial" w:hAnsi="Arial" w:cs="Arial"/>
          <w:sz w:val="24"/>
          <w:szCs w:val="24"/>
        </w:rPr>
        <w:t>The DSL and</w:t>
      </w:r>
      <w:r w:rsidR="5C2C665C" w:rsidRPr="006F49AB">
        <w:rPr>
          <w:rFonts w:ascii="Arial" w:hAnsi="Arial" w:cs="Arial"/>
          <w:sz w:val="24"/>
          <w:szCs w:val="24"/>
        </w:rPr>
        <w:t xml:space="preserve"> </w:t>
      </w:r>
      <w:r w:rsidR="66C02EB5" w:rsidRPr="006F49AB">
        <w:rPr>
          <w:rFonts w:ascii="Arial" w:hAnsi="Arial" w:cs="Arial"/>
          <w:sz w:val="24"/>
          <w:szCs w:val="24"/>
        </w:rPr>
        <w:t>Deputy</w:t>
      </w:r>
      <w:r w:rsidRPr="006F49AB">
        <w:rPr>
          <w:rFonts w:ascii="Arial" w:hAnsi="Arial" w:cs="Arial"/>
          <w:sz w:val="24"/>
          <w:szCs w:val="24"/>
        </w:rPr>
        <w:t xml:space="preserve"> DSL will regularly review and monitor </w:t>
      </w:r>
      <w:r w:rsidR="007B71EA" w:rsidRPr="006F49AB">
        <w:rPr>
          <w:rFonts w:ascii="Arial" w:hAnsi="Arial" w:cs="Arial"/>
          <w:sz w:val="24"/>
          <w:szCs w:val="24"/>
        </w:rPr>
        <w:t xml:space="preserve">any </w:t>
      </w:r>
      <w:r w:rsidR="005548BD" w:rsidRPr="006F49AB">
        <w:rPr>
          <w:rFonts w:ascii="Arial" w:hAnsi="Arial" w:cs="Arial"/>
          <w:sz w:val="24"/>
          <w:szCs w:val="24"/>
        </w:rPr>
        <w:t xml:space="preserve">young person </w:t>
      </w:r>
      <w:r w:rsidRPr="006F49AB">
        <w:rPr>
          <w:rFonts w:ascii="Arial" w:hAnsi="Arial" w:cs="Arial"/>
          <w:sz w:val="24"/>
          <w:szCs w:val="24"/>
        </w:rPr>
        <w:t>who ha</w:t>
      </w:r>
      <w:r w:rsidR="00456ED2" w:rsidRPr="00DA0D84">
        <w:rPr>
          <w:rFonts w:ascii="Arial" w:hAnsi="Arial" w:cs="Arial"/>
          <w:sz w:val="24"/>
          <w:szCs w:val="24"/>
        </w:rPr>
        <w:t>s</w:t>
      </w:r>
      <w:r w:rsidRPr="006F49AB">
        <w:rPr>
          <w:rFonts w:ascii="Arial" w:hAnsi="Arial" w:cs="Arial"/>
          <w:sz w:val="24"/>
          <w:szCs w:val="24"/>
        </w:rPr>
        <w:t xml:space="preserve"> been identified as vulnerable. This can include reviewing attendance data, behaviour data, attainment data and safeguarding records. This is to ensure that: </w:t>
      </w:r>
    </w:p>
    <w:p w14:paraId="38504BDC" w14:textId="77777777" w:rsidR="00A47541" w:rsidRPr="006F49AB" w:rsidRDefault="00A47541" w:rsidP="00F634BC">
      <w:pPr>
        <w:autoSpaceDE w:val="0"/>
        <w:autoSpaceDN w:val="0"/>
        <w:adjustRightInd w:val="0"/>
        <w:spacing w:after="0"/>
        <w:jc w:val="both"/>
        <w:rPr>
          <w:rFonts w:ascii="Arial" w:hAnsi="Arial" w:cs="Arial"/>
          <w:sz w:val="24"/>
          <w:szCs w:val="24"/>
        </w:rPr>
      </w:pPr>
    </w:p>
    <w:p w14:paraId="62A87EBE" w14:textId="2D15D6C8" w:rsidR="00F634BC" w:rsidRPr="006F49AB" w:rsidRDefault="00D259E6" w:rsidP="004D436C">
      <w:pPr>
        <w:pStyle w:val="ListParagraph"/>
        <w:numPr>
          <w:ilvl w:val="0"/>
          <w:numId w:val="48"/>
        </w:numPr>
        <w:autoSpaceDE w:val="0"/>
        <w:autoSpaceDN w:val="0"/>
        <w:adjustRightInd w:val="0"/>
        <w:spacing w:after="0"/>
        <w:ind w:left="426"/>
        <w:jc w:val="both"/>
        <w:rPr>
          <w:rFonts w:ascii="Arial" w:hAnsi="Arial" w:cs="Arial"/>
          <w:sz w:val="24"/>
          <w:szCs w:val="24"/>
        </w:rPr>
      </w:pPr>
      <w:r w:rsidRPr="006F49AB">
        <w:rPr>
          <w:rFonts w:ascii="Arial" w:hAnsi="Arial" w:cs="Arial"/>
          <w:sz w:val="24"/>
          <w:szCs w:val="24"/>
        </w:rPr>
        <w:t>Proportionate and early</w:t>
      </w:r>
      <w:r w:rsidR="003D1986" w:rsidRPr="006F49AB">
        <w:rPr>
          <w:rFonts w:ascii="Arial" w:hAnsi="Arial" w:cs="Arial"/>
          <w:sz w:val="24"/>
          <w:szCs w:val="24"/>
        </w:rPr>
        <w:t xml:space="preserve"> interventions can be taken to promote the s</w:t>
      </w:r>
      <w:r w:rsidRPr="006F49AB">
        <w:rPr>
          <w:rFonts w:ascii="Arial" w:hAnsi="Arial" w:cs="Arial"/>
          <w:sz w:val="24"/>
          <w:szCs w:val="24"/>
        </w:rPr>
        <w:t xml:space="preserve">afety and welfare of the </w:t>
      </w:r>
      <w:r w:rsidR="005548BD" w:rsidRPr="006F49AB">
        <w:rPr>
          <w:rFonts w:ascii="Arial" w:hAnsi="Arial" w:cs="Arial"/>
          <w:sz w:val="24"/>
          <w:szCs w:val="24"/>
        </w:rPr>
        <w:t xml:space="preserve">student </w:t>
      </w:r>
      <w:r w:rsidR="00E23681" w:rsidRPr="006F49AB">
        <w:rPr>
          <w:rFonts w:ascii="Arial" w:hAnsi="Arial" w:cs="Arial"/>
          <w:sz w:val="24"/>
          <w:szCs w:val="24"/>
        </w:rPr>
        <w:t>and prevent escalation of harm.</w:t>
      </w:r>
    </w:p>
    <w:p w14:paraId="62A87EBF" w14:textId="39DD846F" w:rsidR="003D1986" w:rsidRPr="006F49AB" w:rsidRDefault="00E23681" w:rsidP="004D436C">
      <w:pPr>
        <w:pStyle w:val="Default"/>
        <w:numPr>
          <w:ilvl w:val="0"/>
          <w:numId w:val="48"/>
        </w:numPr>
        <w:spacing w:line="276" w:lineRule="auto"/>
        <w:ind w:left="426"/>
        <w:rPr>
          <w:bCs/>
        </w:rPr>
      </w:pPr>
      <w:r w:rsidRPr="006F49AB">
        <w:rPr>
          <w:bCs/>
        </w:rPr>
        <w:t>In</w:t>
      </w:r>
      <w:r w:rsidR="003D1986" w:rsidRPr="006F49AB">
        <w:rPr>
          <w:bCs/>
        </w:rPr>
        <w:t>formation about vulnerable</w:t>
      </w:r>
      <w:r w:rsidRPr="006F49AB">
        <w:rPr>
          <w:bCs/>
        </w:rPr>
        <w:t xml:space="preserve"> </w:t>
      </w:r>
      <w:r w:rsidR="005548BD" w:rsidRPr="006F49AB">
        <w:rPr>
          <w:bCs/>
        </w:rPr>
        <w:t>students</w:t>
      </w:r>
      <w:r w:rsidRPr="006F49AB">
        <w:rPr>
          <w:bCs/>
        </w:rPr>
        <w:t xml:space="preserve"> is shared</w:t>
      </w:r>
      <w:r w:rsidR="003D1986" w:rsidRPr="006F49AB">
        <w:rPr>
          <w:bCs/>
        </w:rPr>
        <w:t xml:space="preserve"> with teachers and </w:t>
      </w:r>
      <w:r w:rsidRPr="006F49AB">
        <w:rPr>
          <w:bCs/>
        </w:rPr>
        <w:t xml:space="preserve">college leadership staff to promote </w:t>
      </w:r>
      <w:r w:rsidR="007B71EA" w:rsidRPr="006F49AB">
        <w:rPr>
          <w:bCs/>
        </w:rPr>
        <w:t xml:space="preserve">their </w:t>
      </w:r>
      <w:r w:rsidRPr="006F49AB">
        <w:rPr>
          <w:bCs/>
        </w:rPr>
        <w:t>educational outcomes.</w:t>
      </w:r>
    </w:p>
    <w:p w14:paraId="6FAA85F9" w14:textId="66746AA9" w:rsidR="00680A55" w:rsidRPr="006F49AB" w:rsidRDefault="005548BD" w:rsidP="004D436C">
      <w:pPr>
        <w:pStyle w:val="ListParagraph"/>
        <w:numPr>
          <w:ilvl w:val="0"/>
          <w:numId w:val="48"/>
        </w:numPr>
        <w:autoSpaceDE w:val="0"/>
        <w:autoSpaceDN w:val="0"/>
        <w:adjustRightInd w:val="0"/>
        <w:spacing w:after="0"/>
        <w:ind w:left="426"/>
        <w:rPr>
          <w:rFonts w:ascii="Arial" w:hAnsi="Arial" w:cs="Arial"/>
          <w:sz w:val="24"/>
          <w:szCs w:val="24"/>
        </w:rPr>
      </w:pPr>
      <w:r w:rsidRPr="006F49AB">
        <w:rPr>
          <w:rFonts w:ascii="Arial" w:hAnsi="Arial" w:cs="Arial"/>
          <w:sz w:val="24"/>
          <w:szCs w:val="24"/>
        </w:rPr>
        <w:t>Students</w:t>
      </w:r>
      <w:r w:rsidR="007B71EA" w:rsidRPr="006F49AB">
        <w:rPr>
          <w:rFonts w:ascii="Arial" w:hAnsi="Arial" w:cs="Arial"/>
          <w:sz w:val="24"/>
          <w:szCs w:val="24"/>
        </w:rPr>
        <w:t xml:space="preserve"> </w:t>
      </w:r>
      <w:r w:rsidR="00680A55" w:rsidRPr="006F49AB">
        <w:rPr>
          <w:rFonts w:ascii="Arial" w:hAnsi="Arial" w:cs="Arial"/>
          <w:sz w:val="24"/>
          <w:szCs w:val="24"/>
        </w:rPr>
        <w:t>who have, or have had, a social worker</w:t>
      </w:r>
      <w:r w:rsidR="44D1ABA8" w:rsidRPr="006F49AB">
        <w:rPr>
          <w:rFonts w:ascii="Arial" w:hAnsi="Arial" w:cs="Arial"/>
          <w:sz w:val="24"/>
          <w:szCs w:val="24"/>
        </w:rPr>
        <w:t>, including those in kinship care,</w:t>
      </w:r>
      <w:r w:rsidR="00680A55" w:rsidRPr="006F49AB">
        <w:rPr>
          <w:rFonts w:ascii="Arial" w:hAnsi="Arial" w:cs="Arial"/>
          <w:sz w:val="24"/>
          <w:szCs w:val="24"/>
        </w:rPr>
        <w:t xml:space="preserve"> will have their academic progress and attainment reviewed </w:t>
      </w:r>
      <w:r w:rsidR="007B71EA" w:rsidRPr="006F49AB">
        <w:rPr>
          <w:rFonts w:ascii="Arial" w:hAnsi="Arial" w:cs="Arial"/>
          <w:sz w:val="24"/>
          <w:szCs w:val="24"/>
        </w:rPr>
        <w:t xml:space="preserve">regularly </w:t>
      </w:r>
      <w:r w:rsidR="00680A55" w:rsidRPr="006F49AB">
        <w:rPr>
          <w:rFonts w:ascii="Arial" w:hAnsi="Arial" w:cs="Arial"/>
          <w:sz w:val="24"/>
          <w:szCs w:val="24"/>
        </w:rPr>
        <w:t>and</w:t>
      </w:r>
      <w:r w:rsidR="001C6425" w:rsidRPr="006F49AB">
        <w:rPr>
          <w:rFonts w:ascii="Arial" w:hAnsi="Arial" w:cs="Arial"/>
          <w:sz w:val="24"/>
          <w:szCs w:val="24"/>
        </w:rPr>
        <w:t xml:space="preserve"> additional academic support will be </w:t>
      </w:r>
      <w:r w:rsidR="00680A55" w:rsidRPr="006F49AB">
        <w:rPr>
          <w:rFonts w:ascii="Arial" w:hAnsi="Arial" w:cs="Arial"/>
          <w:sz w:val="24"/>
          <w:szCs w:val="24"/>
        </w:rPr>
        <w:t xml:space="preserve">provided to help them reach their full potential. </w:t>
      </w:r>
      <w:r w:rsidR="00F86B2D" w:rsidRPr="006F49AB">
        <w:rPr>
          <w:rFonts w:ascii="Arial" w:hAnsi="Arial" w:cs="Arial"/>
          <w:sz w:val="24"/>
          <w:szCs w:val="24"/>
        </w:rPr>
        <w:t xml:space="preserve">This will be shared with the Virtual </w:t>
      </w:r>
      <w:r w:rsidR="107F0C37" w:rsidRPr="006F49AB">
        <w:rPr>
          <w:rFonts w:ascii="Arial" w:hAnsi="Arial" w:cs="Arial"/>
          <w:sz w:val="24"/>
          <w:szCs w:val="24"/>
        </w:rPr>
        <w:t>Head</w:t>
      </w:r>
      <w:r w:rsidR="00F86B2D" w:rsidRPr="006F49AB">
        <w:rPr>
          <w:rFonts w:ascii="Arial" w:hAnsi="Arial" w:cs="Arial"/>
          <w:sz w:val="24"/>
          <w:szCs w:val="24"/>
        </w:rPr>
        <w:t xml:space="preserve"> as necessary. </w:t>
      </w:r>
    </w:p>
    <w:p w14:paraId="62A87EC0" w14:textId="28869E60" w:rsidR="007F418E" w:rsidRPr="006F49AB" w:rsidRDefault="00B37301" w:rsidP="004D436C">
      <w:pPr>
        <w:pStyle w:val="ListParagraph"/>
        <w:numPr>
          <w:ilvl w:val="0"/>
          <w:numId w:val="48"/>
        </w:numPr>
        <w:autoSpaceDE w:val="0"/>
        <w:autoSpaceDN w:val="0"/>
        <w:adjustRightInd w:val="0"/>
        <w:spacing w:after="0"/>
        <w:ind w:left="426"/>
        <w:rPr>
          <w:rFonts w:ascii="Arial" w:hAnsi="Arial" w:cs="Arial"/>
          <w:sz w:val="24"/>
          <w:szCs w:val="24"/>
        </w:rPr>
      </w:pPr>
      <w:r w:rsidRPr="006F49AB">
        <w:rPr>
          <w:rFonts w:ascii="Arial" w:hAnsi="Arial" w:cs="Arial"/>
          <w:sz w:val="24"/>
          <w:szCs w:val="24"/>
        </w:rPr>
        <w:t>R</w:t>
      </w:r>
      <w:r w:rsidR="00D259E6" w:rsidRPr="006F49AB">
        <w:rPr>
          <w:rFonts w:ascii="Arial" w:hAnsi="Arial" w:cs="Arial"/>
          <w:sz w:val="24"/>
          <w:szCs w:val="24"/>
        </w:rPr>
        <w:t>easonable adjustments</w:t>
      </w:r>
      <w:r w:rsidRPr="006F49AB">
        <w:rPr>
          <w:rFonts w:ascii="Arial" w:hAnsi="Arial" w:cs="Arial"/>
          <w:sz w:val="24"/>
          <w:szCs w:val="24"/>
        </w:rPr>
        <w:t xml:space="preserve"> are made</w:t>
      </w:r>
      <w:r w:rsidR="00D259E6" w:rsidRPr="006F49AB">
        <w:rPr>
          <w:rFonts w:ascii="Arial" w:hAnsi="Arial" w:cs="Arial"/>
          <w:sz w:val="24"/>
          <w:szCs w:val="24"/>
        </w:rPr>
        <w:t xml:space="preserve"> in relation to </w:t>
      </w:r>
      <w:r w:rsidR="005C080A" w:rsidRPr="006F1028">
        <w:rPr>
          <w:rFonts w:ascii="Arial" w:hAnsi="Arial" w:cs="Arial"/>
          <w:sz w:val="24"/>
          <w:szCs w:val="24"/>
        </w:rPr>
        <w:t>college</w:t>
      </w:r>
      <w:r w:rsidR="00765458" w:rsidRPr="006F49AB">
        <w:rPr>
          <w:rFonts w:ascii="Arial" w:hAnsi="Arial" w:cs="Arial"/>
          <w:sz w:val="24"/>
          <w:szCs w:val="24"/>
        </w:rPr>
        <w:t>-based</w:t>
      </w:r>
      <w:r w:rsidR="00D259E6" w:rsidRPr="006F49AB">
        <w:rPr>
          <w:rFonts w:ascii="Arial" w:hAnsi="Arial" w:cs="Arial"/>
          <w:sz w:val="24"/>
          <w:szCs w:val="24"/>
        </w:rPr>
        <w:t xml:space="preserve"> interventions – for example responding to behaviour. </w:t>
      </w:r>
    </w:p>
    <w:p w14:paraId="69D40633" w14:textId="77777777" w:rsidR="0017024D" w:rsidRPr="006F49AB" w:rsidRDefault="0017024D" w:rsidP="0017024D">
      <w:pPr>
        <w:pStyle w:val="ListParagraph"/>
        <w:autoSpaceDE w:val="0"/>
        <w:autoSpaceDN w:val="0"/>
        <w:adjustRightInd w:val="0"/>
        <w:spacing w:after="0"/>
        <w:ind w:left="1440"/>
        <w:rPr>
          <w:rFonts w:ascii="Arial" w:hAnsi="Arial" w:cs="Arial"/>
          <w:sz w:val="24"/>
          <w:szCs w:val="24"/>
        </w:rPr>
      </w:pPr>
    </w:p>
    <w:p w14:paraId="62A87EC1" w14:textId="77777777" w:rsidR="00ED0168" w:rsidRDefault="007F418E" w:rsidP="00132FC8">
      <w:pPr>
        <w:pStyle w:val="Heading1"/>
        <w:spacing w:before="0"/>
        <w:ind w:left="426" w:hanging="426"/>
        <w:rPr>
          <w:rFonts w:ascii="Arial" w:hAnsi="Arial" w:cs="Arial"/>
          <w:color w:val="auto"/>
          <w:sz w:val="24"/>
          <w:szCs w:val="24"/>
        </w:rPr>
      </w:pPr>
      <w:bookmarkStart w:id="14" w:name="_2.4__"/>
      <w:bookmarkEnd w:id="14"/>
      <w:r w:rsidRPr="006F49AB">
        <w:rPr>
          <w:rFonts w:ascii="Arial" w:hAnsi="Arial" w:cs="Arial"/>
          <w:color w:val="auto"/>
          <w:sz w:val="24"/>
          <w:szCs w:val="24"/>
        </w:rPr>
        <w:t xml:space="preserve">2.4   </w:t>
      </w:r>
      <w:r w:rsidR="00ED0168" w:rsidRPr="006F49AB">
        <w:rPr>
          <w:rFonts w:ascii="Arial" w:hAnsi="Arial" w:cs="Arial"/>
          <w:color w:val="auto"/>
          <w:sz w:val="24"/>
          <w:szCs w:val="24"/>
        </w:rPr>
        <w:t>M</w:t>
      </w:r>
      <w:r w:rsidR="00E23681" w:rsidRPr="006F49AB">
        <w:rPr>
          <w:rFonts w:ascii="Arial" w:hAnsi="Arial" w:cs="Arial"/>
          <w:color w:val="auto"/>
          <w:sz w:val="24"/>
          <w:szCs w:val="24"/>
        </w:rPr>
        <w:t>ulti-agency w</w:t>
      </w:r>
      <w:r w:rsidR="00ED0168" w:rsidRPr="006F49AB">
        <w:rPr>
          <w:rFonts w:ascii="Arial" w:hAnsi="Arial" w:cs="Arial"/>
          <w:color w:val="auto"/>
          <w:sz w:val="24"/>
          <w:szCs w:val="24"/>
        </w:rPr>
        <w:t>orking</w:t>
      </w:r>
    </w:p>
    <w:p w14:paraId="63CD823A" w14:textId="77777777" w:rsidR="00DA0D84" w:rsidRPr="006F49AB" w:rsidRDefault="00DA0D84" w:rsidP="00DA0D84"/>
    <w:p w14:paraId="4D277EC5" w14:textId="5E09CCA0" w:rsidR="00A64CDE" w:rsidRPr="006F49AB" w:rsidRDefault="00A64CDE" w:rsidP="00DA0D84">
      <w:pPr>
        <w:rPr>
          <w:rFonts w:ascii="Arial" w:hAnsi="Arial" w:cs="Arial"/>
          <w:sz w:val="24"/>
          <w:szCs w:val="24"/>
        </w:rPr>
      </w:pPr>
      <w:r w:rsidRPr="006F49AB">
        <w:t xml:space="preserve">We recognise that education providers have daily contact with most </w:t>
      </w:r>
      <w:r w:rsidR="00E06036" w:rsidRPr="00DA0D84">
        <w:rPr>
          <w:rFonts w:ascii="Arial" w:hAnsi="Arial" w:cs="Arial"/>
          <w:sz w:val="24"/>
          <w:szCs w:val="24"/>
        </w:rPr>
        <w:t>student</w:t>
      </w:r>
      <w:r w:rsidR="00456ED2" w:rsidRPr="00DA0D84">
        <w:rPr>
          <w:rFonts w:ascii="Arial" w:hAnsi="Arial" w:cs="Arial"/>
          <w:sz w:val="24"/>
          <w:szCs w:val="24"/>
        </w:rPr>
        <w:t>s</w:t>
      </w:r>
      <w:r w:rsidRPr="006F49AB">
        <w:t xml:space="preserve"> and families, and we are uniquely placed to identify concerns and, with partners as appropriate, address them early. </w:t>
      </w:r>
    </w:p>
    <w:p w14:paraId="7F3737FC" w14:textId="4837A629" w:rsidR="00A64CDE" w:rsidRPr="006F49AB" w:rsidRDefault="00A64CDE" w:rsidP="00A64CDE">
      <w:pPr>
        <w:pStyle w:val="paragraph"/>
        <w:spacing w:before="0" w:beforeAutospacing="0" w:after="0" w:afterAutospacing="0"/>
        <w:jc w:val="both"/>
        <w:textAlignment w:val="baseline"/>
        <w:rPr>
          <w:rFonts w:ascii="Arial" w:hAnsi="Arial" w:cs="Arial"/>
        </w:rPr>
      </w:pPr>
      <w:r w:rsidRPr="006F49AB">
        <w:rPr>
          <w:rStyle w:val="normaltextrun"/>
          <w:rFonts w:ascii="Arial" w:hAnsi="Arial" w:cs="Arial"/>
        </w:rPr>
        <w:t>Bournemouth and Poole College</w:t>
      </w:r>
      <w:r w:rsidR="00476EB4" w:rsidRPr="00DA0D84">
        <w:rPr>
          <w:rStyle w:val="normaltextrun"/>
          <w:rFonts w:ascii="Arial" w:hAnsi="Arial" w:cs="Arial"/>
          <w:b/>
          <w:bCs/>
        </w:rPr>
        <w:t xml:space="preserve"> </w:t>
      </w:r>
      <w:r w:rsidR="00476EB4" w:rsidRPr="006F49AB">
        <w:rPr>
          <w:rStyle w:val="normaltextrun"/>
          <w:rFonts w:ascii="Arial" w:hAnsi="Arial" w:cs="Arial"/>
        </w:rPr>
        <w:t>w</w:t>
      </w:r>
      <w:r w:rsidRPr="006F49AB">
        <w:t xml:space="preserve">ill work together with appropriate agencies to safeguard and promote the welfare of </w:t>
      </w:r>
      <w:r w:rsidR="00E06036" w:rsidRPr="00DA0D84">
        <w:rPr>
          <w:rFonts w:ascii="Arial" w:hAnsi="Arial" w:cs="Arial"/>
        </w:rPr>
        <w:t>student</w:t>
      </w:r>
      <w:r w:rsidR="00456ED2" w:rsidRPr="00DA0D84">
        <w:rPr>
          <w:rFonts w:ascii="Arial" w:hAnsi="Arial" w:cs="Arial"/>
        </w:rPr>
        <w:t>s</w:t>
      </w:r>
      <w:r w:rsidRPr="006F49AB">
        <w:t xml:space="preserve"> including identifying and responding to their needs. This is in compliance with statutory guidance </w:t>
      </w:r>
      <w:hyperlink r:id="rId52" w:tgtFrame="_blank" w:history="1">
        <w:r w:rsidRPr="006F49AB">
          <w:rPr>
            <w:rStyle w:val="Hyperlink"/>
          </w:rPr>
          <w:t xml:space="preserve">Working Together to Safeguard </w:t>
        </w:r>
        <w:r w:rsidR="00456ED2" w:rsidRPr="00DA0D84">
          <w:rPr>
            <w:rStyle w:val="Hyperlink"/>
            <w:rFonts w:ascii="Arial" w:hAnsi="Arial" w:cs="Arial"/>
          </w:rPr>
          <w:t>Children</w:t>
        </w:r>
        <w:r w:rsidRPr="006F49AB">
          <w:rPr>
            <w:rStyle w:val="Hyperlink"/>
          </w:rPr>
          <w:t xml:space="preserve"> 2026</w:t>
        </w:r>
      </w:hyperlink>
      <w:r w:rsidRPr="006F49AB">
        <w:t>.</w:t>
      </w:r>
    </w:p>
    <w:p w14:paraId="046BB862" w14:textId="653E9BA3" w:rsidR="00A64CDE" w:rsidRPr="006F49AB" w:rsidRDefault="00A64CDE" w:rsidP="00A64CDE">
      <w:pPr>
        <w:pStyle w:val="paragraph"/>
        <w:spacing w:before="0" w:beforeAutospacing="0" w:after="0" w:afterAutospacing="0"/>
        <w:textAlignment w:val="baseline"/>
        <w:rPr>
          <w:rFonts w:ascii="Arial" w:hAnsi="Arial" w:cs="Arial"/>
        </w:rPr>
      </w:pPr>
    </w:p>
    <w:p w14:paraId="338D4891" w14:textId="0D41BE82" w:rsidR="00A64CDE" w:rsidRPr="006F49AB" w:rsidRDefault="00A64CDE" w:rsidP="006F49AB">
      <w:pPr>
        <w:rPr>
          <w:rFonts w:ascii="Arial" w:hAnsi="Arial" w:cs="Arial"/>
          <w:sz w:val="24"/>
          <w:szCs w:val="24"/>
        </w:rPr>
      </w:pPr>
      <w:r w:rsidRPr="006F49AB">
        <w:t>All staff are aware of the criteria and process for community-based Family Help assessments including the level of need, for when a case should be referred to Family Help support and services provided at: </w:t>
      </w:r>
    </w:p>
    <w:p w14:paraId="4E25A8A9" w14:textId="545E5A53" w:rsidR="00A64CDE" w:rsidRPr="006F49AB" w:rsidRDefault="00A64CDE" w:rsidP="006F49AB">
      <w:pPr>
        <w:pStyle w:val="ListParagraph"/>
        <w:numPr>
          <w:ilvl w:val="0"/>
          <w:numId w:val="228"/>
        </w:numPr>
        <w:rPr>
          <w:rFonts w:ascii="Arial" w:hAnsi="Arial" w:cs="Arial"/>
          <w:sz w:val="24"/>
          <w:szCs w:val="24"/>
        </w:rPr>
      </w:pPr>
      <w:r w:rsidRPr="006F49AB">
        <w:t xml:space="preserve">Targeted early help level (under sections 10 and 11 of the </w:t>
      </w:r>
      <w:r w:rsidR="00456ED2" w:rsidRPr="00DA0D84">
        <w:rPr>
          <w:rFonts w:ascii="Arial" w:hAnsi="Arial" w:cs="Arial"/>
          <w:sz w:val="24"/>
          <w:szCs w:val="24"/>
        </w:rPr>
        <w:t>Children’s</w:t>
      </w:r>
      <w:r w:rsidRPr="006F49AB">
        <w:t xml:space="preserve"> Act 2004), and </w:t>
      </w:r>
    </w:p>
    <w:p w14:paraId="15C427E6" w14:textId="0953C30B" w:rsidR="00A64CDE" w:rsidRPr="006F49AB" w:rsidRDefault="00A64CDE" w:rsidP="006F49AB">
      <w:pPr>
        <w:pStyle w:val="ListParagraph"/>
        <w:numPr>
          <w:ilvl w:val="0"/>
          <w:numId w:val="228"/>
        </w:numPr>
        <w:rPr>
          <w:rFonts w:ascii="Arial" w:hAnsi="Arial" w:cs="Arial"/>
          <w:sz w:val="24"/>
          <w:szCs w:val="24"/>
        </w:rPr>
      </w:pPr>
      <w:r w:rsidRPr="006F49AB">
        <w:t xml:space="preserve">Statutory services delivered under section 17 of the </w:t>
      </w:r>
      <w:r w:rsidR="00456ED2" w:rsidRPr="00DA0D84">
        <w:rPr>
          <w:rFonts w:ascii="Arial" w:hAnsi="Arial" w:cs="Arial"/>
          <w:sz w:val="24"/>
          <w:szCs w:val="24"/>
        </w:rPr>
        <w:t>Children’s</w:t>
      </w:r>
      <w:r w:rsidRPr="006F49AB">
        <w:t xml:space="preserve"> Act 1989 (</w:t>
      </w:r>
      <w:r w:rsidR="00456ED2" w:rsidRPr="00DA0D84">
        <w:rPr>
          <w:rFonts w:ascii="Arial" w:hAnsi="Arial" w:cs="Arial"/>
          <w:sz w:val="24"/>
          <w:szCs w:val="24"/>
        </w:rPr>
        <w:t>child</w:t>
      </w:r>
      <w:r w:rsidRPr="006F49AB">
        <w:t xml:space="preserve"> in need, including how this applies for disabled </w:t>
      </w:r>
      <w:r w:rsidR="00E06036" w:rsidRPr="00DA0D84">
        <w:rPr>
          <w:rFonts w:ascii="Arial" w:hAnsi="Arial" w:cs="Arial"/>
          <w:sz w:val="24"/>
          <w:szCs w:val="24"/>
        </w:rPr>
        <w:t>student</w:t>
      </w:r>
      <w:r w:rsidR="00456ED2" w:rsidRPr="00DA0D84">
        <w:rPr>
          <w:rFonts w:ascii="Arial" w:hAnsi="Arial" w:cs="Arial"/>
          <w:sz w:val="24"/>
          <w:szCs w:val="24"/>
        </w:rPr>
        <w:t>s</w:t>
      </w:r>
      <w:r w:rsidRPr="006F49AB">
        <w:t>) </w:t>
      </w:r>
    </w:p>
    <w:p w14:paraId="213B677E" w14:textId="562984AE" w:rsidR="00A64CDE" w:rsidRPr="006F49AB" w:rsidRDefault="00A64CDE" w:rsidP="00A64CDE">
      <w:pPr>
        <w:pStyle w:val="paragraph"/>
        <w:spacing w:before="0" w:beforeAutospacing="0" w:after="0" w:afterAutospacing="0"/>
        <w:ind w:left="720"/>
        <w:textAlignment w:val="baseline"/>
        <w:rPr>
          <w:rFonts w:ascii="Arial" w:hAnsi="Arial" w:cs="Arial"/>
        </w:rPr>
      </w:pPr>
    </w:p>
    <w:p w14:paraId="7EFE0471" w14:textId="1BC17C56" w:rsidR="00A64CDE" w:rsidRPr="006F49AB" w:rsidRDefault="00A64CDE" w:rsidP="00A64CD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All staff are aware of the criteria and process, including the level of need, for when a case should be referred to local authority </w:t>
      </w:r>
      <w:r w:rsidR="00456ED2" w:rsidRPr="00DA0D84">
        <w:rPr>
          <w:rStyle w:val="normaltextrun"/>
          <w:rFonts w:ascii="Arial" w:hAnsi="Arial" w:cs="Arial"/>
        </w:rPr>
        <w:t>children</w:t>
      </w:r>
      <w:r w:rsidRPr="006F49AB">
        <w:rPr>
          <w:rStyle w:val="normaltextrun"/>
          <w:rFonts w:ascii="Arial" w:hAnsi="Arial" w:cs="Arial"/>
        </w:rPr>
        <w:t xml:space="preserve">’s social care for assessment and for statutory services under Section 47 of the </w:t>
      </w:r>
      <w:r w:rsidR="00456ED2" w:rsidRPr="00DA0D84">
        <w:rPr>
          <w:rStyle w:val="normaltextrun"/>
          <w:rFonts w:ascii="Arial" w:hAnsi="Arial" w:cs="Arial"/>
        </w:rPr>
        <w:t>Children’s</w:t>
      </w:r>
      <w:r w:rsidRPr="006F49AB">
        <w:rPr>
          <w:rStyle w:val="normaltextrun"/>
          <w:rFonts w:ascii="Arial" w:hAnsi="Arial" w:cs="Arial"/>
        </w:rPr>
        <w:t xml:space="preserve"> Act 1989 (reasonable cause to suspect a </w:t>
      </w:r>
      <w:r w:rsidR="00E06036" w:rsidRPr="00DA0D84">
        <w:rPr>
          <w:rStyle w:val="normaltextrun"/>
          <w:rFonts w:ascii="Arial" w:hAnsi="Arial" w:cs="Arial"/>
        </w:rPr>
        <w:t>student</w:t>
      </w:r>
      <w:r w:rsidRPr="006F49AB">
        <w:rPr>
          <w:rStyle w:val="normaltextrun"/>
          <w:rFonts w:ascii="Arial" w:hAnsi="Arial" w:cs="Arial"/>
        </w:rPr>
        <w:t xml:space="preserve"> is suffering or likely to suffer significant harm) </w:t>
      </w:r>
    </w:p>
    <w:p w14:paraId="71FD61AD" w14:textId="424505A3" w:rsidR="00A64CDE" w:rsidRPr="006F49AB" w:rsidRDefault="00A64CDE" w:rsidP="00A64CDE">
      <w:pPr>
        <w:pStyle w:val="paragraph"/>
        <w:numPr>
          <w:ilvl w:val="0"/>
          <w:numId w:val="69"/>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Section 31 of the </w:t>
      </w:r>
      <w:r w:rsidR="00456ED2" w:rsidRPr="00DA0D84">
        <w:rPr>
          <w:rStyle w:val="normaltextrun"/>
          <w:rFonts w:ascii="Arial" w:hAnsi="Arial" w:cs="Arial"/>
        </w:rPr>
        <w:t>Children’s</w:t>
      </w:r>
      <w:r w:rsidRPr="006F49AB">
        <w:rPr>
          <w:rStyle w:val="normaltextrun"/>
          <w:rFonts w:ascii="Arial" w:hAnsi="Arial" w:cs="Arial"/>
        </w:rPr>
        <w:t xml:space="preserve"> Act 1989 (care and supervision orders), and </w:t>
      </w:r>
    </w:p>
    <w:p w14:paraId="20992927" w14:textId="18E625D7" w:rsidR="00A64CDE" w:rsidRPr="006F49AB" w:rsidRDefault="00A64CDE" w:rsidP="00A64CDE">
      <w:pPr>
        <w:pStyle w:val="paragraph"/>
        <w:numPr>
          <w:ilvl w:val="0"/>
          <w:numId w:val="70"/>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Section 20 of the </w:t>
      </w:r>
      <w:r w:rsidR="00456ED2" w:rsidRPr="00DA0D84">
        <w:rPr>
          <w:rStyle w:val="normaltextrun"/>
          <w:rFonts w:ascii="Arial" w:hAnsi="Arial" w:cs="Arial"/>
        </w:rPr>
        <w:t>Children’s</w:t>
      </w:r>
      <w:r w:rsidRPr="006F49AB">
        <w:rPr>
          <w:rStyle w:val="normaltextrun"/>
          <w:rFonts w:ascii="Arial" w:hAnsi="Arial" w:cs="Arial"/>
        </w:rPr>
        <w:t xml:space="preserve"> Act 1989 (duty to accommodate a </w:t>
      </w:r>
      <w:r w:rsidR="00E06036" w:rsidRPr="00DA0D84">
        <w:rPr>
          <w:rStyle w:val="normaltextrun"/>
          <w:rFonts w:ascii="Arial" w:hAnsi="Arial" w:cs="Arial"/>
        </w:rPr>
        <w:t>student</w:t>
      </w:r>
      <w:r w:rsidRPr="006F49AB">
        <w:rPr>
          <w:rStyle w:val="normaltextrun"/>
          <w:rFonts w:ascii="Arial" w:hAnsi="Arial" w:cs="Arial"/>
        </w:rPr>
        <w:t>)</w:t>
      </w:r>
    </w:p>
    <w:p w14:paraId="347CDD77" w14:textId="77777777" w:rsidR="001A48A2" w:rsidRPr="00DA0D84" w:rsidRDefault="001A48A2" w:rsidP="00A64CDE">
      <w:pPr>
        <w:pStyle w:val="paragraph"/>
        <w:spacing w:before="0" w:beforeAutospacing="0" w:after="0" w:afterAutospacing="0"/>
        <w:jc w:val="both"/>
        <w:textAlignment w:val="baseline"/>
        <w:rPr>
          <w:rStyle w:val="normaltextrun"/>
          <w:rFonts w:ascii="Arial" w:hAnsi="Arial" w:cs="Arial"/>
        </w:rPr>
      </w:pPr>
    </w:p>
    <w:p w14:paraId="2ECC8806" w14:textId="6981D2B2" w:rsidR="00A64CDE" w:rsidRPr="006F49AB" w:rsidRDefault="00A64CDE" w:rsidP="00A64CDE">
      <w:pPr>
        <w:pStyle w:val="paragraph"/>
        <w:spacing w:before="0" w:beforeAutospacing="0" w:after="0" w:afterAutospacing="0"/>
        <w:jc w:val="both"/>
        <w:textAlignment w:val="baseline"/>
        <w:rPr>
          <w:rFonts w:ascii="Arial" w:hAnsi="Arial" w:cs="Arial"/>
        </w:rPr>
      </w:pPr>
      <w:r w:rsidRPr="006F49AB">
        <w:rPr>
          <w:rStyle w:val="normaltextrun"/>
          <w:rFonts w:ascii="Arial" w:hAnsi="Arial" w:cs="Arial"/>
        </w:rPr>
        <w:t xml:space="preserve">Referrals in these cases should be made by the DSL (or Deputy DSL) to </w:t>
      </w:r>
      <w:r w:rsidR="00456ED2" w:rsidRPr="00DA0D84">
        <w:rPr>
          <w:rStyle w:val="normaltextrun"/>
          <w:rFonts w:ascii="Arial" w:hAnsi="Arial" w:cs="Arial"/>
        </w:rPr>
        <w:t>Children’s</w:t>
      </w:r>
      <w:r w:rsidRPr="006F49AB">
        <w:rPr>
          <w:rStyle w:val="normaltextrun"/>
          <w:rFonts w:ascii="Arial" w:hAnsi="Arial" w:cs="Arial"/>
        </w:rPr>
        <w:t xml:space="preserve"> Social Care in the Local Authority in which that </w:t>
      </w:r>
      <w:r w:rsidR="00E06036" w:rsidRPr="00DA0D84">
        <w:rPr>
          <w:rStyle w:val="normaltextrun"/>
          <w:rFonts w:ascii="Arial" w:hAnsi="Arial" w:cs="Arial"/>
        </w:rPr>
        <w:t>student</w:t>
      </w:r>
      <w:r w:rsidRPr="006F49AB">
        <w:rPr>
          <w:rStyle w:val="normaltextrun"/>
          <w:rFonts w:ascii="Arial" w:hAnsi="Arial" w:cs="Arial"/>
        </w:rPr>
        <w:t xml:space="preserve"> resides. </w:t>
      </w:r>
    </w:p>
    <w:p w14:paraId="778B1343" w14:textId="20A642C8" w:rsidR="00A64CDE" w:rsidRPr="006F49AB" w:rsidRDefault="00A64CDE" w:rsidP="00A64CDE">
      <w:pPr>
        <w:pStyle w:val="paragraph"/>
        <w:spacing w:before="0" w:beforeAutospacing="0" w:after="0" w:afterAutospacing="0"/>
        <w:jc w:val="both"/>
        <w:textAlignment w:val="baseline"/>
        <w:rPr>
          <w:rFonts w:ascii="Arial" w:hAnsi="Arial" w:cs="Arial"/>
        </w:rPr>
      </w:pPr>
    </w:p>
    <w:p w14:paraId="2D6EDD50" w14:textId="5422FF93" w:rsidR="00A64CDE" w:rsidRPr="006F49AB" w:rsidRDefault="00A64CDE" w:rsidP="00A64CDE">
      <w:pPr>
        <w:pStyle w:val="paragraph"/>
        <w:spacing w:before="0" w:beforeAutospacing="0" w:after="0" w:afterAutospacing="0"/>
        <w:jc w:val="both"/>
        <w:textAlignment w:val="baseline"/>
        <w:rPr>
          <w:rFonts w:ascii="Arial" w:hAnsi="Arial" w:cs="Arial"/>
        </w:rPr>
      </w:pPr>
      <w:r w:rsidRPr="006F49AB">
        <w:rPr>
          <w:rStyle w:val="normaltextrun"/>
          <w:rFonts w:ascii="Arial" w:hAnsi="Arial" w:cs="Arial"/>
        </w:rPr>
        <w:lastRenderedPageBreak/>
        <w:t>Bournemouth and Poole College</w:t>
      </w:r>
      <w:r w:rsidRPr="006F49AB">
        <w:rPr>
          <w:rStyle w:val="normaltextrun"/>
          <w:rFonts w:ascii="Arial" w:hAnsi="Arial" w:cs="Arial"/>
          <w:b/>
          <w:bCs/>
        </w:rPr>
        <w:t xml:space="preserve"> </w:t>
      </w:r>
      <w:r w:rsidRPr="006F49AB">
        <w:rPr>
          <w:rStyle w:val="normaltextrun"/>
          <w:rFonts w:ascii="Arial" w:hAnsi="Arial" w:cs="Arial"/>
        </w:rPr>
        <w:t xml:space="preserve">will co-operate with any statutory safeguarding assessments conducted by </w:t>
      </w:r>
      <w:r w:rsidR="00456ED2" w:rsidRPr="00DA0D84">
        <w:rPr>
          <w:rStyle w:val="normaltextrun"/>
          <w:rFonts w:ascii="Arial" w:hAnsi="Arial" w:cs="Arial"/>
        </w:rPr>
        <w:t>Children’s</w:t>
      </w:r>
      <w:r w:rsidRPr="006F49AB">
        <w:rPr>
          <w:rStyle w:val="normaltextrun"/>
          <w:rFonts w:ascii="Arial" w:hAnsi="Arial" w:cs="Arial"/>
        </w:rPr>
        <w:t xml:space="preserve"> social care: this includes providing written reports and ensuring representation at inter-agency meetings such as integrated support plan meetings, initial and review </w:t>
      </w:r>
      <w:r w:rsidR="00456ED2" w:rsidRPr="00DA0D84">
        <w:rPr>
          <w:rStyle w:val="normaltextrun"/>
          <w:rFonts w:ascii="Arial" w:hAnsi="Arial" w:cs="Arial"/>
        </w:rPr>
        <w:t>child</w:t>
      </w:r>
      <w:r w:rsidRPr="006F49AB">
        <w:rPr>
          <w:rStyle w:val="normaltextrun"/>
          <w:rFonts w:ascii="Arial" w:hAnsi="Arial" w:cs="Arial"/>
        </w:rPr>
        <w:t xml:space="preserve"> protection conferences and core group meetings.</w:t>
      </w:r>
    </w:p>
    <w:p w14:paraId="24A2EC77" w14:textId="77777777" w:rsidR="00BA15E6" w:rsidRPr="006F49AB" w:rsidRDefault="00BA15E6" w:rsidP="00302203">
      <w:pPr>
        <w:autoSpaceDE w:val="0"/>
        <w:autoSpaceDN w:val="0"/>
        <w:adjustRightInd w:val="0"/>
        <w:spacing w:after="0"/>
        <w:jc w:val="both"/>
        <w:rPr>
          <w:rFonts w:ascii="Arial" w:hAnsi="Arial" w:cs="Arial"/>
          <w:sz w:val="24"/>
          <w:szCs w:val="24"/>
        </w:rPr>
      </w:pPr>
    </w:p>
    <w:p w14:paraId="33C7EA1C" w14:textId="77777777" w:rsidR="00754A3D" w:rsidRPr="006F49AB" w:rsidRDefault="00754A3D" w:rsidP="00302203">
      <w:pPr>
        <w:autoSpaceDE w:val="0"/>
        <w:autoSpaceDN w:val="0"/>
        <w:adjustRightInd w:val="0"/>
        <w:spacing w:after="0"/>
        <w:jc w:val="both"/>
        <w:rPr>
          <w:rFonts w:ascii="Arial" w:hAnsi="Arial" w:cs="Arial"/>
          <w:sz w:val="24"/>
          <w:szCs w:val="24"/>
        </w:rPr>
      </w:pPr>
    </w:p>
    <w:p w14:paraId="62A87ECF" w14:textId="098CA161" w:rsidR="00B72F66" w:rsidRPr="006F49AB" w:rsidRDefault="00CA2D81" w:rsidP="00302203">
      <w:pPr>
        <w:autoSpaceDE w:val="0"/>
        <w:autoSpaceDN w:val="0"/>
        <w:adjustRightInd w:val="0"/>
        <w:spacing w:after="0"/>
        <w:jc w:val="both"/>
        <w:rPr>
          <w:rFonts w:ascii="Arial" w:hAnsi="Arial" w:cs="Arial"/>
          <w:b/>
          <w:sz w:val="24"/>
          <w:szCs w:val="24"/>
        </w:rPr>
      </w:pPr>
      <w:r w:rsidRPr="006F49AB">
        <w:rPr>
          <w:rFonts w:ascii="Arial" w:hAnsi="Arial" w:cs="Arial"/>
          <w:b/>
          <w:sz w:val="24"/>
          <w:szCs w:val="24"/>
        </w:rPr>
        <w:t xml:space="preserve">2.4.1 </w:t>
      </w:r>
      <w:r w:rsidR="00B72F66" w:rsidRPr="006F49AB">
        <w:rPr>
          <w:rFonts w:ascii="Arial" w:hAnsi="Arial" w:cs="Arial"/>
          <w:b/>
          <w:sz w:val="24"/>
          <w:szCs w:val="24"/>
        </w:rPr>
        <w:t>Additional considerations:</w:t>
      </w:r>
    </w:p>
    <w:p w14:paraId="62A87ED1" w14:textId="1910D0D3" w:rsidR="00787561" w:rsidRPr="006F49AB" w:rsidRDefault="00787561" w:rsidP="004D436C">
      <w:pPr>
        <w:pStyle w:val="ListParagraph"/>
        <w:numPr>
          <w:ilvl w:val="0"/>
          <w:numId w:val="19"/>
        </w:numPr>
        <w:autoSpaceDE w:val="0"/>
        <w:autoSpaceDN w:val="0"/>
        <w:adjustRightInd w:val="0"/>
        <w:spacing w:after="0" w:line="240" w:lineRule="auto"/>
        <w:jc w:val="both"/>
        <w:rPr>
          <w:rFonts w:ascii="Arial" w:hAnsi="Arial" w:cs="Arial"/>
          <w:sz w:val="24"/>
          <w:szCs w:val="24"/>
        </w:rPr>
      </w:pPr>
      <w:r w:rsidRPr="006F49AB">
        <w:rPr>
          <w:rFonts w:ascii="Arial" w:hAnsi="Arial" w:cs="Arial"/>
          <w:sz w:val="24"/>
          <w:szCs w:val="24"/>
        </w:rPr>
        <w:t xml:space="preserve">Where a </w:t>
      </w:r>
      <w:r w:rsidR="005548BD" w:rsidRPr="006F49AB">
        <w:rPr>
          <w:rFonts w:ascii="Arial" w:hAnsi="Arial" w:cs="Arial"/>
          <w:sz w:val="24"/>
          <w:szCs w:val="24"/>
        </w:rPr>
        <w:t>young perso</w:t>
      </w:r>
      <w:r w:rsidR="00977F5F" w:rsidRPr="006F49AB">
        <w:rPr>
          <w:rFonts w:ascii="Arial" w:hAnsi="Arial" w:cs="Arial"/>
          <w:sz w:val="24"/>
          <w:szCs w:val="24"/>
        </w:rPr>
        <w:t>n</w:t>
      </w:r>
      <w:r w:rsidR="003148B3" w:rsidRPr="006F49AB">
        <w:rPr>
          <w:rFonts w:ascii="Arial" w:hAnsi="Arial" w:cs="Arial"/>
          <w:sz w:val="24"/>
          <w:szCs w:val="24"/>
        </w:rPr>
        <w:t xml:space="preserve"> </w:t>
      </w:r>
      <w:r w:rsidR="0084142A" w:rsidRPr="006F49AB">
        <w:rPr>
          <w:rFonts w:ascii="Arial" w:hAnsi="Arial" w:cs="Arial"/>
          <w:sz w:val="24"/>
          <w:szCs w:val="24"/>
        </w:rPr>
        <w:t>and</w:t>
      </w:r>
      <w:r w:rsidR="00B72F66" w:rsidRPr="006F49AB">
        <w:rPr>
          <w:rFonts w:ascii="Arial" w:hAnsi="Arial" w:cs="Arial"/>
          <w:sz w:val="24"/>
          <w:szCs w:val="24"/>
        </w:rPr>
        <w:t>/or</w:t>
      </w:r>
      <w:r w:rsidR="0084142A" w:rsidRPr="006F49AB">
        <w:rPr>
          <w:rFonts w:ascii="Arial" w:hAnsi="Arial" w:cs="Arial"/>
          <w:sz w:val="24"/>
          <w:szCs w:val="24"/>
        </w:rPr>
        <w:t xml:space="preserve"> their </w:t>
      </w:r>
      <w:r w:rsidR="008F497C" w:rsidRPr="006F49AB">
        <w:rPr>
          <w:rFonts w:ascii="Arial" w:hAnsi="Arial" w:cs="Arial"/>
          <w:sz w:val="24"/>
          <w:szCs w:val="24"/>
        </w:rPr>
        <w:t>family is</w:t>
      </w:r>
      <w:r w:rsidRPr="006F49AB">
        <w:rPr>
          <w:rFonts w:ascii="Arial" w:hAnsi="Arial" w:cs="Arial"/>
          <w:sz w:val="24"/>
          <w:szCs w:val="24"/>
        </w:rPr>
        <w:t xml:space="preserve"> subject to an inter-agency </w:t>
      </w:r>
      <w:r w:rsidR="00456ED2" w:rsidRPr="00DA0D84">
        <w:rPr>
          <w:rFonts w:ascii="Arial" w:hAnsi="Arial" w:cs="Arial"/>
          <w:sz w:val="24"/>
          <w:szCs w:val="24"/>
        </w:rPr>
        <w:t>child</w:t>
      </w:r>
      <w:r w:rsidRPr="006F49AB">
        <w:rPr>
          <w:rFonts w:ascii="Arial" w:hAnsi="Arial" w:cs="Arial"/>
          <w:sz w:val="24"/>
          <w:szCs w:val="24"/>
        </w:rPr>
        <w:t xml:space="preserve"> protection plan or a </w:t>
      </w:r>
      <w:r w:rsidR="00B91974" w:rsidRPr="006F49AB">
        <w:rPr>
          <w:rFonts w:ascii="Arial" w:hAnsi="Arial" w:cs="Arial"/>
          <w:sz w:val="24"/>
          <w:szCs w:val="24"/>
        </w:rPr>
        <w:t>multiagency</w:t>
      </w:r>
      <w:r w:rsidRPr="006F49AB">
        <w:rPr>
          <w:rFonts w:ascii="Arial" w:hAnsi="Arial" w:cs="Arial"/>
          <w:sz w:val="24"/>
          <w:szCs w:val="24"/>
        </w:rPr>
        <w:t xml:space="preserve"> risk assessment conference (MARAC) meeting, </w:t>
      </w:r>
      <w:r w:rsidR="00C7123C" w:rsidRPr="006F49AB">
        <w:rPr>
          <w:rFonts w:ascii="Arial" w:hAnsi="Arial" w:cs="Arial"/>
          <w:sz w:val="24"/>
          <w:szCs w:val="24"/>
        </w:rPr>
        <w:t xml:space="preserve">we </w:t>
      </w:r>
      <w:r w:rsidRPr="006F49AB">
        <w:rPr>
          <w:rFonts w:ascii="Arial" w:hAnsi="Arial" w:cs="Arial"/>
          <w:sz w:val="24"/>
          <w:szCs w:val="24"/>
        </w:rPr>
        <w:t xml:space="preserve">will contribute to the preparation, </w:t>
      </w:r>
      <w:r w:rsidR="00E214D5" w:rsidRPr="006F49AB">
        <w:rPr>
          <w:rFonts w:ascii="Arial" w:hAnsi="Arial" w:cs="Arial"/>
          <w:sz w:val="24"/>
          <w:szCs w:val="24"/>
        </w:rPr>
        <w:t>implementation,</w:t>
      </w:r>
      <w:r w:rsidRPr="006F49AB">
        <w:rPr>
          <w:rFonts w:ascii="Arial" w:hAnsi="Arial" w:cs="Arial"/>
          <w:sz w:val="24"/>
          <w:szCs w:val="24"/>
        </w:rPr>
        <w:t xml:space="preserve"> and review of the plan as appropriate.</w:t>
      </w:r>
    </w:p>
    <w:p w14:paraId="62A87ED2" w14:textId="77777777" w:rsidR="003A76F5" w:rsidRPr="006F49AB" w:rsidRDefault="003A76F5" w:rsidP="00B72F66">
      <w:pPr>
        <w:autoSpaceDE w:val="0"/>
        <w:autoSpaceDN w:val="0"/>
        <w:adjustRightInd w:val="0"/>
        <w:spacing w:after="0" w:line="240" w:lineRule="auto"/>
        <w:jc w:val="both"/>
        <w:rPr>
          <w:rFonts w:ascii="Arial" w:hAnsi="Arial" w:cs="Arial"/>
          <w:sz w:val="24"/>
          <w:szCs w:val="24"/>
        </w:rPr>
      </w:pPr>
    </w:p>
    <w:p w14:paraId="62A87ED3" w14:textId="24C63F29" w:rsidR="00B72F66" w:rsidRPr="006F49AB" w:rsidRDefault="00B72F66" w:rsidP="004D436C">
      <w:pPr>
        <w:pStyle w:val="PlainText"/>
        <w:numPr>
          <w:ilvl w:val="0"/>
          <w:numId w:val="19"/>
        </w:numPr>
        <w:jc w:val="both"/>
        <w:rPr>
          <w:rStyle w:val="Hyperlink"/>
          <w:rFonts w:ascii="Arial" w:hAnsi="Arial" w:cs="Arial"/>
          <w:sz w:val="24"/>
          <w:szCs w:val="24"/>
        </w:rPr>
      </w:pPr>
      <w:r w:rsidRPr="006F49AB">
        <w:rPr>
          <w:rFonts w:ascii="Arial" w:hAnsi="Arial" w:cs="Arial"/>
          <w:sz w:val="24"/>
          <w:szCs w:val="24"/>
        </w:rPr>
        <w:t xml:space="preserve">In situations where a </w:t>
      </w:r>
      <w:r w:rsidR="00456ED2" w:rsidRPr="00DA0D84">
        <w:rPr>
          <w:rFonts w:ascii="Arial" w:hAnsi="Arial" w:cs="Arial"/>
          <w:sz w:val="24"/>
          <w:szCs w:val="24"/>
        </w:rPr>
        <w:t>child</w:t>
      </w:r>
      <w:r w:rsidRPr="006F49AB">
        <w:rPr>
          <w:rFonts w:ascii="Arial" w:hAnsi="Arial" w:cs="Arial"/>
          <w:sz w:val="24"/>
          <w:szCs w:val="24"/>
        </w:rPr>
        <w:t xml:space="preserve"> in care may be put on to </w:t>
      </w:r>
      <w:r w:rsidR="001A48A2" w:rsidRPr="00DA0D84">
        <w:rPr>
          <w:rFonts w:ascii="Arial" w:hAnsi="Arial" w:cs="Arial"/>
          <w:sz w:val="24"/>
          <w:szCs w:val="24"/>
        </w:rPr>
        <w:t xml:space="preserve">a </w:t>
      </w:r>
      <w:r w:rsidRPr="006F49AB">
        <w:rPr>
          <w:rFonts w:ascii="Arial" w:hAnsi="Arial" w:cs="Arial"/>
          <w:sz w:val="24"/>
          <w:szCs w:val="24"/>
        </w:rPr>
        <w:t>part</w:t>
      </w:r>
      <w:r w:rsidR="001A48A2" w:rsidRPr="00DA0D84">
        <w:rPr>
          <w:rFonts w:ascii="Arial" w:hAnsi="Arial" w:cs="Arial"/>
          <w:sz w:val="24"/>
          <w:szCs w:val="24"/>
        </w:rPr>
        <w:t>-</w:t>
      </w:r>
      <w:r w:rsidRPr="006F49AB">
        <w:rPr>
          <w:rFonts w:ascii="Arial" w:hAnsi="Arial" w:cs="Arial"/>
          <w:sz w:val="24"/>
          <w:szCs w:val="24"/>
        </w:rPr>
        <w:t xml:space="preserve">time timetable, </w:t>
      </w:r>
      <w:r w:rsidR="00C7123C" w:rsidRPr="006F49AB">
        <w:rPr>
          <w:rFonts w:ascii="Arial" w:hAnsi="Arial" w:cs="Arial"/>
          <w:sz w:val="24"/>
          <w:szCs w:val="24"/>
        </w:rPr>
        <w:t>we</w:t>
      </w:r>
      <w:r w:rsidRPr="006F49AB">
        <w:rPr>
          <w:rFonts w:ascii="Arial" w:hAnsi="Arial" w:cs="Arial"/>
          <w:sz w:val="24"/>
          <w:szCs w:val="24"/>
        </w:rPr>
        <w:t xml:space="preserve"> will consult with </w:t>
      </w:r>
      <w:r w:rsidR="00D7190C" w:rsidRPr="006F49AB">
        <w:rPr>
          <w:rFonts w:ascii="Arial" w:hAnsi="Arial" w:cs="Arial"/>
          <w:sz w:val="24"/>
          <w:szCs w:val="24"/>
        </w:rPr>
        <w:t xml:space="preserve">relevant agencies and the </w:t>
      </w:r>
      <w:r w:rsidR="003167CE" w:rsidRPr="006F49AB">
        <w:rPr>
          <w:rFonts w:ascii="Arial" w:hAnsi="Arial" w:cs="Arial"/>
          <w:sz w:val="24"/>
          <w:szCs w:val="24"/>
        </w:rPr>
        <w:t>V</w:t>
      </w:r>
      <w:r w:rsidR="00D7190C" w:rsidRPr="006F49AB">
        <w:rPr>
          <w:rFonts w:ascii="Arial" w:hAnsi="Arial" w:cs="Arial"/>
          <w:sz w:val="24"/>
          <w:szCs w:val="24"/>
        </w:rPr>
        <w:t xml:space="preserve">irtual </w:t>
      </w:r>
      <w:r w:rsidR="003167CE" w:rsidRPr="006F49AB">
        <w:rPr>
          <w:rFonts w:ascii="Arial" w:hAnsi="Arial" w:cs="Arial"/>
          <w:sz w:val="24"/>
          <w:szCs w:val="24"/>
        </w:rPr>
        <w:t>S</w:t>
      </w:r>
      <w:r w:rsidR="00D7190C" w:rsidRPr="006F49AB">
        <w:rPr>
          <w:rFonts w:ascii="Arial" w:hAnsi="Arial" w:cs="Arial"/>
          <w:sz w:val="24"/>
          <w:szCs w:val="24"/>
        </w:rPr>
        <w:t xml:space="preserve">chool. </w:t>
      </w:r>
    </w:p>
    <w:p w14:paraId="62A87ED4" w14:textId="77777777" w:rsidR="00B72F66" w:rsidRPr="006F49AB" w:rsidRDefault="00B72F66" w:rsidP="00B72F66">
      <w:pPr>
        <w:pStyle w:val="PlainText"/>
        <w:jc w:val="both"/>
        <w:rPr>
          <w:rStyle w:val="Hyperlink"/>
          <w:rFonts w:ascii="Arial" w:hAnsi="Arial" w:cs="Arial"/>
          <w:sz w:val="24"/>
          <w:szCs w:val="24"/>
        </w:rPr>
      </w:pPr>
    </w:p>
    <w:p w14:paraId="62A87ED5" w14:textId="30F388FD" w:rsidR="00B72F66" w:rsidRPr="006F49AB" w:rsidRDefault="00B72F66" w:rsidP="00977F5F">
      <w:pPr>
        <w:pStyle w:val="PlainText"/>
        <w:numPr>
          <w:ilvl w:val="0"/>
          <w:numId w:val="19"/>
        </w:numPr>
        <w:jc w:val="both"/>
        <w:rPr>
          <w:rStyle w:val="Hyperlink"/>
          <w:rFonts w:ascii="Arial" w:hAnsi="Arial" w:cs="Arial"/>
          <w:color w:val="auto"/>
          <w:sz w:val="24"/>
          <w:szCs w:val="24"/>
          <w:u w:val="none"/>
        </w:rPr>
      </w:pPr>
      <w:r w:rsidRPr="006F49AB">
        <w:rPr>
          <w:rStyle w:val="Hyperlink"/>
          <w:rFonts w:ascii="Arial" w:hAnsi="Arial" w:cs="Arial"/>
          <w:color w:val="auto"/>
          <w:sz w:val="24"/>
          <w:szCs w:val="24"/>
          <w:u w:val="none"/>
        </w:rPr>
        <w:t xml:space="preserve">If a crime has been suspected or committed that involved the bringing of an offensive weapon on to the </w:t>
      </w:r>
      <w:r w:rsidR="005548BD" w:rsidRPr="006F49AB">
        <w:rPr>
          <w:rStyle w:val="Hyperlink"/>
          <w:rFonts w:ascii="Arial" w:hAnsi="Arial" w:cs="Arial"/>
          <w:color w:val="auto"/>
          <w:sz w:val="24"/>
          <w:szCs w:val="24"/>
          <w:u w:val="none"/>
        </w:rPr>
        <w:t xml:space="preserve">college </w:t>
      </w:r>
      <w:r w:rsidRPr="006F49AB">
        <w:rPr>
          <w:rStyle w:val="Hyperlink"/>
          <w:rFonts w:ascii="Arial" w:hAnsi="Arial" w:cs="Arial"/>
          <w:color w:val="auto"/>
          <w:sz w:val="24"/>
          <w:szCs w:val="24"/>
          <w:u w:val="none"/>
        </w:rPr>
        <w:t xml:space="preserve">site, </w:t>
      </w:r>
      <w:r w:rsidR="00EF2A94" w:rsidRPr="006F49AB">
        <w:rPr>
          <w:rStyle w:val="Hyperlink"/>
          <w:rFonts w:ascii="Arial" w:hAnsi="Arial" w:cs="Arial"/>
          <w:color w:val="auto"/>
          <w:sz w:val="24"/>
          <w:szCs w:val="24"/>
          <w:u w:val="none"/>
        </w:rPr>
        <w:t xml:space="preserve">the student will be suspended in line with the positive behaviour policy and </w:t>
      </w:r>
      <w:r w:rsidRPr="006F49AB">
        <w:rPr>
          <w:rStyle w:val="Hyperlink"/>
          <w:rFonts w:ascii="Arial" w:hAnsi="Arial" w:cs="Arial"/>
          <w:color w:val="auto"/>
          <w:sz w:val="24"/>
          <w:szCs w:val="24"/>
          <w:u w:val="none"/>
        </w:rPr>
        <w:t>the</w:t>
      </w:r>
      <w:r w:rsidR="003167CE" w:rsidRPr="006F49AB">
        <w:rPr>
          <w:rStyle w:val="Hyperlink"/>
          <w:rFonts w:ascii="Arial" w:hAnsi="Arial" w:cs="Arial"/>
          <w:color w:val="auto"/>
          <w:sz w:val="24"/>
          <w:szCs w:val="24"/>
          <w:u w:val="none"/>
        </w:rPr>
        <w:t xml:space="preserve">n we will </w:t>
      </w:r>
      <w:r w:rsidRPr="006F49AB">
        <w:rPr>
          <w:rStyle w:val="Hyperlink"/>
          <w:rFonts w:ascii="Arial" w:hAnsi="Arial" w:cs="Arial"/>
          <w:color w:val="auto"/>
          <w:sz w:val="24"/>
          <w:szCs w:val="24"/>
          <w:u w:val="none"/>
        </w:rPr>
        <w:t>liaise with the</w:t>
      </w:r>
      <w:r w:rsidR="00D7190C" w:rsidRPr="006F49AB">
        <w:rPr>
          <w:rStyle w:val="Hyperlink"/>
          <w:rFonts w:ascii="Arial" w:hAnsi="Arial" w:cs="Arial"/>
          <w:color w:val="auto"/>
          <w:sz w:val="24"/>
          <w:szCs w:val="24"/>
          <w:u w:val="none"/>
        </w:rPr>
        <w:t xml:space="preserve"> Police </w:t>
      </w:r>
      <w:r w:rsidRPr="006F49AB">
        <w:rPr>
          <w:rStyle w:val="Hyperlink"/>
          <w:rFonts w:ascii="Arial" w:hAnsi="Arial" w:cs="Arial"/>
          <w:color w:val="auto"/>
          <w:sz w:val="24"/>
          <w:szCs w:val="24"/>
          <w:u w:val="none"/>
        </w:rPr>
        <w:t>who will consider a proportionate response.</w:t>
      </w:r>
    </w:p>
    <w:p w14:paraId="62A87ED6" w14:textId="77777777" w:rsidR="00B72F66" w:rsidRPr="006F49AB" w:rsidRDefault="00B72F66" w:rsidP="00B72F66">
      <w:pPr>
        <w:pStyle w:val="PlainText"/>
        <w:jc w:val="both"/>
        <w:rPr>
          <w:rStyle w:val="Hyperlink"/>
          <w:rFonts w:ascii="Arial" w:hAnsi="Arial" w:cs="Arial"/>
          <w:color w:val="auto"/>
          <w:sz w:val="24"/>
          <w:szCs w:val="24"/>
          <w:u w:val="none"/>
        </w:rPr>
      </w:pPr>
    </w:p>
    <w:p w14:paraId="27740753" w14:textId="77777777" w:rsidR="003167CE" w:rsidRPr="006F49AB" w:rsidRDefault="00F76506" w:rsidP="003167CE">
      <w:pPr>
        <w:pStyle w:val="PlainText"/>
        <w:numPr>
          <w:ilvl w:val="0"/>
          <w:numId w:val="19"/>
        </w:numPr>
        <w:jc w:val="both"/>
        <w:rPr>
          <w:rStyle w:val="Hyperlink"/>
          <w:rFonts w:ascii="Arial" w:hAnsi="Arial" w:cs="Arial"/>
          <w:color w:val="auto"/>
          <w:sz w:val="24"/>
          <w:szCs w:val="24"/>
          <w:u w:val="none"/>
        </w:rPr>
      </w:pPr>
      <w:r w:rsidRPr="006F49AB">
        <w:rPr>
          <w:rStyle w:val="Hyperlink"/>
          <w:rFonts w:ascii="Arial" w:hAnsi="Arial" w:cs="Arial"/>
          <w:color w:val="auto"/>
          <w:sz w:val="24"/>
          <w:szCs w:val="24"/>
          <w:u w:val="none"/>
        </w:rPr>
        <w:t>If there is a</w:t>
      </w:r>
      <w:r w:rsidR="00B72F66" w:rsidRPr="006F49AB">
        <w:rPr>
          <w:rStyle w:val="Hyperlink"/>
          <w:rFonts w:ascii="Arial" w:hAnsi="Arial" w:cs="Arial"/>
          <w:color w:val="auto"/>
          <w:sz w:val="24"/>
          <w:szCs w:val="24"/>
          <w:u w:val="none"/>
        </w:rPr>
        <w:t xml:space="preserve"> risk of harm, the police </w:t>
      </w:r>
      <w:r w:rsidR="003167CE" w:rsidRPr="006F49AB">
        <w:rPr>
          <w:rStyle w:val="Hyperlink"/>
          <w:rFonts w:ascii="Arial" w:hAnsi="Arial" w:cs="Arial"/>
          <w:color w:val="auto"/>
          <w:sz w:val="24"/>
          <w:szCs w:val="24"/>
          <w:u w:val="none"/>
        </w:rPr>
        <w:t xml:space="preserve">will </w:t>
      </w:r>
      <w:r w:rsidR="00B72F66" w:rsidRPr="006F49AB">
        <w:rPr>
          <w:rStyle w:val="Hyperlink"/>
          <w:rFonts w:ascii="Arial" w:hAnsi="Arial" w:cs="Arial"/>
          <w:color w:val="auto"/>
          <w:sz w:val="24"/>
          <w:szCs w:val="24"/>
          <w:u w:val="none"/>
        </w:rPr>
        <w:t xml:space="preserve">be called via 999. </w:t>
      </w:r>
    </w:p>
    <w:p w14:paraId="22525FB6" w14:textId="77777777" w:rsidR="005D4220" w:rsidRDefault="005D4220" w:rsidP="005D4220">
      <w:pPr>
        <w:pStyle w:val="PlainText"/>
        <w:ind w:left="720"/>
        <w:jc w:val="both"/>
        <w:rPr>
          <w:rStyle w:val="Hyperlink"/>
          <w:rFonts w:ascii="Arial" w:hAnsi="Arial" w:cs="Arial"/>
          <w:color w:val="auto"/>
          <w:sz w:val="24"/>
          <w:szCs w:val="24"/>
          <w:u w:val="none"/>
        </w:rPr>
      </w:pPr>
    </w:p>
    <w:p w14:paraId="0CF073F3" w14:textId="518CD19D" w:rsidR="003167CE" w:rsidRPr="006F49AB" w:rsidRDefault="08CD0AA2" w:rsidP="004D6723">
      <w:pPr>
        <w:pStyle w:val="PlainText"/>
        <w:numPr>
          <w:ilvl w:val="0"/>
          <w:numId w:val="19"/>
        </w:numPr>
        <w:jc w:val="both"/>
        <w:rPr>
          <w:rStyle w:val="Hyperlink"/>
          <w:rFonts w:ascii="Arial" w:hAnsi="Arial" w:cs="Arial"/>
          <w:color w:val="auto"/>
          <w:sz w:val="24"/>
          <w:szCs w:val="24"/>
          <w:u w:val="none"/>
        </w:rPr>
      </w:pPr>
      <w:r w:rsidRPr="006F49AB">
        <w:rPr>
          <w:rStyle w:val="Hyperlink"/>
          <w:rFonts w:ascii="Arial" w:hAnsi="Arial" w:cs="Arial"/>
          <w:color w:val="auto"/>
          <w:sz w:val="24"/>
          <w:szCs w:val="24"/>
          <w:u w:val="none"/>
        </w:rPr>
        <w:t>For other concerns</w:t>
      </w:r>
      <w:r w:rsidR="003167CE" w:rsidRPr="006F49AB">
        <w:rPr>
          <w:rStyle w:val="Hyperlink"/>
          <w:rFonts w:ascii="Arial" w:hAnsi="Arial" w:cs="Arial"/>
          <w:color w:val="auto"/>
          <w:sz w:val="24"/>
          <w:szCs w:val="24"/>
          <w:u w:val="none"/>
        </w:rPr>
        <w:t xml:space="preserve">, </w:t>
      </w:r>
      <w:r w:rsidRPr="006F49AB">
        <w:rPr>
          <w:rStyle w:val="Hyperlink"/>
          <w:rFonts w:ascii="Arial" w:hAnsi="Arial" w:cs="Arial"/>
          <w:color w:val="auto"/>
          <w:sz w:val="24"/>
          <w:szCs w:val="24"/>
          <w:u w:val="none"/>
        </w:rPr>
        <w:t>o</w:t>
      </w:r>
      <w:r w:rsidR="003167CE" w:rsidRPr="006F49AB">
        <w:rPr>
          <w:rStyle w:val="Hyperlink"/>
          <w:rFonts w:ascii="Arial" w:hAnsi="Arial" w:cs="Arial"/>
          <w:color w:val="auto"/>
          <w:sz w:val="24"/>
          <w:szCs w:val="24"/>
          <w:u w:val="none"/>
        </w:rPr>
        <w:t xml:space="preserve">r if we </w:t>
      </w:r>
      <w:r w:rsidR="003167CE" w:rsidRPr="006F49AB">
        <w:rPr>
          <w:rFonts w:ascii="Arial" w:hAnsi="Arial" w:cs="Arial"/>
          <w:sz w:val="24"/>
          <w:szCs w:val="24"/>
        </w:rPr>
        <w:t xml:space="preserve">become aware of, or see something that doesn’t seem right or causes us concern, we will report this intelligence (or information) to the Dorset police via the link below.  </w:t>
      </w:r>
      <w:hyperlink r:id="rId53" w:history="1">
        <w:r w:rsidR="003167CE" w:rsidRPr="006F49AB">
          <w:rPr>
            <w:rStyle w:val="Hyperlink"/>
            <w:rFonts w:ascii="Arial" w:hAnsi="Arial" w:cs="Arial"/>
            <w:sz w:val="24"/>
            <w:szCs w:val="24"/>
          </w:rPr>
          <w:t>What is police intelligence? | Dorset Police</w:t>
        </w:r>
      </w:hyperlink>
    </w:p>
    <w:p w14:paraId="04C4AA5E" w14:textId="77777777" w:rsidR="004D6723" w:rsidRPr="006F49AB" w:rsidRDefault="004D6723" w:rsidP="004D6723">
      <w:pPr>
        <w:pStyle w:val="PlainText"/>
        <w:jc w:val="both"/>
        <w:rPr>
          <w:rStyle w:val="Hyperlink"/>
          <w:rFonts w:ascii="Arial" w:hAnsi="Arial" w:cs="Arial"/>
          <w:color w:val="auto"/>
          <w:sz w:val="24"/>
          <w:szCs w:val="24"/>
          <w:u w:val="none"/>
        </w:rPr>
      </w:pPr>
    </w:p>
    <w:p w14:paraId="62A87ED7" w14:textId="1A566367" w:rsidR="00B72F66" w:rsidRPr="006F49AB" w:rsidRDefault="00DD0E76" w:rsidP="00E8444B">
      <w:pPr>
        <w:pStyle w:val="PlainText"/>
        <w:numPr>
          <w:ilvl w:val="0"/>
          <w:numId w:val="19"/>
        </w:numPr>
        <w:jc w:val="both"/>
        <w:rPr>
          <w:rStyle w:val="Hyperlink"/>
          <w:rFonts w:ascii="Arial" w:hAnsi="Arial" w:cs="Arial"/>
          <w:color w:val="auto"/>
          <w:sz w:val="24"/>
          <w:szCs w:val="24"/>
          <w:u w:val="none"/>
        </w:rPr>
      </w:pPr>
      <w:r w:rsidRPr="006F49AB">
        <w:rPr>
          <w:rStyle w:val="Hyperlink"/>
          <w:rFonts w:ascii="Arial" w:hAnsi="Arial" w:cs="Arial"/>
          <w:color w:val="auto"/>
          <w:sz w:val="24"/>
          <w:szCs w:val="24"/>
          <w:u w:val="none"/>
        </w:rPr>
        <w:t xml:space="preserve">We will always refer to </w:t>
      </w:r>
      <w:r w:rsidR="4466540B" w:rsidRPr="006F49AB">
        <w:rPr>
          <w:rStyle w:val="Hyperlink"/>
          <w:rFonts w:ascii="Arial" w:hAnsi="Arial" w:cs="Arial"/>
          <w:color w:val="auto"/>
          <w:sz w:val="24"/>
          <w:szCs w:val="24"/>
          <w:u w:val="none"/>
        </w:rPr>
        <w:t>the n</w:t>
      </w:r>
      <w:r w:rsidR="08CD0AA2" w:rsidRPr="006F49AB">
        <w:rPr>
          <w:rStyle w:val="Hyperlink"/>
          <w:rFonts w:ascii="Arial" w:hAnsi="Arial" w:cs="Arial"/>
          <w:color w:val="auto"/>
          <w:sz w:val="24"/>
          <w:szCs w:val="24"/>
          <w:u w:val="none"/>
        </w:rPr>
        <w:t xml:space="preserve">on-statutory guidance </w:t>
      </w:r>
      <w:hyperlink r:id="rId54" w:history="1">
        <w:r w:rsidR="00FE1E6A" w:rsidRPr="006F49AB">
          <w:rPr>
            <w:rFonts w:ascii="Arial" w:hAnsi="Arial" w:cs="Arial"/>
            <w:color w:val="0000FF"/>
            <w:sz w:val="24"/>
            <w:szCs w:val="24"/>
            <w:u w:val="single"/>
          </w:rPr>
          <w:t>when-to-call-the-police--guidance-for-schools-and-colleges.pdf (npcc.police.uk)</w:t>
        </w:r>
      </w:hyperlink>
      <w:r w:rsidR="00FE1E6A" w:rsidRPr="006F49AB">
        <w:rPr>
          <w:rStyle w:val="Hyperlink"/>
          <w:rFonts w:ascii="Arial" w:hAnsi="Arial" w:cs="Arial"/>
          <w:color w:val="auto"/>
          <w:sz w:val="24"/>
          <w:szCs w:val="24"/>
          <w:u w:val="none"/>
        </w:rPr>
        <w:t xml:space="preserve"> </w:t>
      </w:r>
      <w:r w:rsidRPr="006F49AB">
        <w:rPr>
          <w:rStyle w:val="Hyperlink"/>
          <w:rFonts w:ascii="Arial" w:hAnsi="Arial" w:cs="Arial"/>
          <w:color w:val="auto"/>
          <w:sz w:val="24"/>
          <w:szCs w:val="24"/>
          <w:u w:val="none"/>
        </w:rPr>
        <w:t xml:space="preserve">if unsure and </w:t>
      </w:r>
      <w:r w:rsidR="003167CE" w:rsidRPr="006F49AB">
        <w:rPr>
          <w:rStyle w:val="Hyperlink"/>
          <w:rFonts w:ascii="Arial" w:hAnsi="Arial" w:cs="Arial"/>
          <w:color w:val="auto"/>
          <w:sz w:val="24"/>
          <w:szCs w:val="24"/>
          <w:u w:val="none"/>
        </w:rPr>
        <w:t xml:space="preserve">will </w:t>
      </w:r>
      <w:r w:rsidR="08CD0AA2" w:rsidRPr="006F49AB">
        <w:rPr>
          <w:rStyle w:val="Hyperlink"/>
          <w:rFonts w:ascii="Arial" w:hAnsi="Arial" w:cs="Arial"/>
          <w:color w:val="auto"/>
          <w:sz w:val="24"/>
          <w:szCs w:val="24"/>
          <w:u w:val="none"/>
        </w:rPr>
        <w:t xml:space="preserve">contact the local PCSO/ </w:t>
      </w:r>
      <w:r w:rsidR="007332BC" w:rsidRPr="006F49AB">
        <w:rPr>
          <w:rStyle w:val="Hyperlink"/>
          <w:rFonts w:ascii="Arial" w:hAnsi="Arial" w:cs="Arial"/>
          <w:color w:val="auto"/>
          <w:sz w:val="24"/>
          <w:szCs w:val="24"/>
          <w:u w:val="none"/>
        </w:rPr>
        <w:t xml:space="preserve">BCP </w:t>
      </w:r>
      <w:r w:rsidR="00635C81" w:rsidRPr="006F49AB">
        <w:rPr>
          <w:rStyle w:val="Hyperlink"/>
          <w:rFonts w:ascii="Arial" w:hAnsi="Arial" w:cs="Arial"/>
          <w:color w:val="auto"/>
          <w:sz w:val="24"/>
          <w:szCs w:val="24"/>
          <w:u w:val="none"/>
        </w:rPr>
        <w:t>Neighbourhood Team</w:t>
      </w:r>
      <w:r w:rsidR="007332BC" w:rsidRPr="006F49AB">
        <w:rPr>
          <w:rStyle w:val="Hyperlink"/>
          <w:rFonts w:ascii="Arial" w:hAnsi="Arial" w:cs="Arial"/>
          <w:color w:val="auto"/>
          <w:sz w:val="24"/>
          <w:szCs w:val="24"/>
          <w:u w:val="none"/>
        </w:rPr>
        <w:t xml:space="preserve"> (Safer Schools Community Team)</w:t>
      </w:r>
      <w:r w:rsidR="16D83A7B" w:rsidRPr="006F49AB">
        <w:rPr>
          <w:rStyle w:val="Hyperlink"/>
          <w:rFonts w:ascii="Arial" w:hAnsi="Arial" w:cs="Arial"/>
          <w:color w:val="auto"/>
          <w:sz w:val="24"/>
          <w:szCs w:val="24"/>
          <w:u w:val="none"/>
        </w:rPr>
        <w:t>.</w:t>
      </w:r>
    </w:p>
    <w:p w14:paraId="62A87ED8" w14:textId="77777777" w:rsidR="00B72F66" w:rsidRPr="006F49AB" w:rsidRDefault="00B72F66" w:rsidP="00B72F66">
      <w:pPr>
        <w:pStyle w:val="PlainText"/>
        <w:ind w:left="720"/>
        <w:jc w:val="both"/>
        <w:rPr>
          <w:rStyle w:val="Hyperlink"/>
          <w:rFonts w:ascii="Arial" w:hAnsi="Arial" w:cs="Arial"/>
          <w:color w:val="auto"/>
          <w:sz w:val="24"/>
          <w:szCs w:val="24"/>
          <w:u w:val="none"/>
        </w:rPr>
      </w:pPr>
    </w:p>
    <w:p w14:paraId="40872051" w14:textId="2B3016B5" w:rsidR="00476EB4" w:rsidRPr="006F1028" w:rsidRDefault="0084142A" w:rsidP="00476EB4">
      <w:pPr>
        <w:pStyle w:val="PlainText"/>
        <w:numPr>
          <w:ilvl w:val="0"/>
          <w:numId w:val="19"/>
        </w:numPr>
        <w:jc w:val="both"/>
        <w:rPr>
          <w:rStyle w:val="Hyperlink"/>
          <w:rFonts w:ascii="Arial" w:hAnsi="Arial" w:cs="Arial"/>
          <w:color w:val="auto"/>
          <w:sz w:val="24"/>
          <w:szCs w:val="24"/>
          <w:u w:val="none"/>
        </w:rPr>
      </w:pPr>
      <w:r w:rsidRPr="006F49AB">
        <w:rPr>
          <w:rStyle w:val="Hyperlink"/>
          <w:rFonts w:ascii="Arial" w:hAnsi="Arial" w:cs="Arial"/>
          <w:color w:val="auto"/>
          <w:sz w:val="24"/>
          <w:szCs w:val="24"/>
          <w:u w:val="none"/>
        </w:rPr>
        <w:t xml:space="preserve">In the rare event that a </w:t>
      </w:r>
      <w:r w:rsidR="00E06036">
        <w:rPr>
          <w:rStyle w:val="Hyperlink"/>
          <w:rFonts w:ascii="Arial" w:hAnsi="Arial" w:cs="Arial"/>
          <w:color w:val="auto"/>
          <w:sz w:val="24"/>
          <w:szCs w:val="24"/>
          <w:u w:val="none"/>
        </w:rPr>
        <w:t>student</w:t>
      </w:r>
      <w:r w:rsidRPr="006F49AB">
        <w:rPr>
          <w:rStyle w:val="Hyperlink"/>
          <w:rFonts w:ascii="Arial" w:hAnsi="Arial" w:cs="Arial"/>
          <w:color w:val="auto"/>
          <w:sz w:val="24"/>
          <w:szCs w:val="24"/>
          <w:u w:val="none"/>
        </w:rPr>
        <w:t xml:space="preserve"> death </w:t>
      </w:r>
      <w:r w:rsidR="00670BFC" w:rsidRPr="006F49AB">
        <w:rPr>
          <w:rStyle w:val="Hyperlink"/>
          <w:rFonts w:ascii="Arial" w:hAnsi="Arial" w:cs="Arial"/>
          <w:color w:val="auto"/>
          <w:sz w:val="24"/>
          <w:szCs w:val="24"/>
          <w:u w:val="none"/>
        </w:rPr>
        <w:t>occurs,</w:t>
      </w:r>
      <w:r w:rsidRPr="006F49AB">
        <w:rPr>
          <w:rStyle w:val="Hyperlink"/>
          <w:rFonts w:ascii="Arial" w:hAnsi="Arial" w:cs="Arial"/>
          <w:color w:val="auto"/>
          <w:sz w:val="24"/>
          <w:szCs w:val="24"/>
          <w:u w:val="none"/>
        </w:rPr>
        <w:t xml:space="preserve"> or a </w:t>
      </w:r>
      <w:r w:rsidR="00E06036">
        <w:rPr>
          <w:rStyle w:val="Hyperlink"/>
          <w:rFonts w:ascii="Arial" w:hAnsi="Arial" w:cs="Arial"/>
          <w:color w:val="auto"/>
          <w:sz w:val="24"/>
          <w:szCs w:val="24"/>
          <w:u w:val="none"/>
        </w:rPr>
        <w:t>student</w:t>
      </w:r>
      <w:r w:rsidRPr="006F49AB">
        <w:rPr>
          <w:rStyle w:val="Hyperlink"/>
          <w:rFonts w:ascii="Arial" w:hAnsi="Arial" w:cs="Arial"/>
          <w:color w:val="auto"/>
          <w:sz w:val="24"/>
          <w:szCs w:val="24"/>
          <w:u w:val="none"/>
        </w:rPr>
        <w:t xml:space="preserve"> is seriously harmed, </w:t>
      </w:r>
      <w:r w:rsidR="00481A1D" w:rsidRPr="006F49AB">
        <w:rPr>
          <w:rStyle w:val="Hyperlink"/>
          <w:rFonts w:ascii="Arial" w:hAnsi="Arial" w:cs="Arial"/>
          <w:bCs/>
          <w:color w:val="auto"/>
          <w:sz w:val="24"/>
          <w:szCs w:val="24"/>
          <w:u w:val="none"/>
        </w:rPr>
        <w:t xml:space="preserve">Bournemouth and Poole </w:t>
      </w:r>
      <w:r w:rsidR="002E109C" w:rsidRPr="00DA0D84">
        <w:rPr>
          <w:rStyle w:val="Hyperlink"/>
          <w:rFonts w:ascii="Arial" w:hAnsi="Arial" w:cs="Arial"/>
          <w:bCs/>
          <w:color w:val="auto"/>
          <w:sz w:val="24"/>
          <w:szCs w:val="24"/>
          <w:u w:val="none"/>
        </w:rPr>
        <w:t>C</w:t>
      </w:r>
      <w:r w:rsidR="00481A1D" w:rsidRPr="006F49AB">
        <w:rPr>
          <w:rStyle w:val="Hyperlink"/>
          <w:rFonts w:ascii="Arial" w:hAnsi="Arial" w:cs="Arial"/>
          <w:bCs/>
          <w:color w:val="auto"/>
          <w:sz w:val="24"/>
          <w:szCs w:val="24"/>
          <w:u w:val="none"/>
        </w:rPr>
        <w:t>ollege</w:t>
      </w:r>
      <w:r w:rsidRPr="006F49AB">
        <w:rPr>
          <w:rStyle w:val="Hyperlink"/>
          <w:rFonts w:ascii="Arial" w:hAnsi="Arial" w:cs="Arial"/>
          <w:color w:val="auto"/>
          <w:sz w:val="24"/>
          <w:szCs w:val="24"/>
          <w:u w:val="none"/>
        </w:rPr>
        <w:t xml:space="preserve"> will </w:t>
      </w:r>
      <w:r w:rsidR="00770CE1" w:rsidRPr="006F49AB">
        <w:rPr>
          <w:rStyle w:val="Hyperlink"/>
          <w:rFonts w:ascii="Arial" w:hAnsi="Arial" w:cs="Arial"/>
          <w:color w:val="auto"/>
          <w:sz w:val="24"/>
          <w:szCs w:val="24"/>
          <w:u w:val="none"/>
        </w:rPr>
        <w:t xml:space="preserve">notify the </w:t>
      </w:r>
      <w:r w:rsidR="00944021" w:rsidRPr="006F49AB">
        <w:rPr>
          <w:rStyle w:val="Hyperlink"/>
          <w:rFonts w:ascii="Arial" w:hAnsi="Arial" w:cs="Arial"/>
          <w:color w:val="auto"/>
          <w:sz w:val="24"/>
          <w:szCs w:val="24"/>
          <w:u w:val="none"/>
        </w:rPr>
        <w:t>P-DSCP/BCP</w:t>
      </w:r>
      <w:r w:rsidR="00D7190C" w:rsidRPr="006F49AB">
        <w:rPr>
          <w:rStyle w:val="Hyperlink"/>
          <w:rFonts w:ascii="Arial" w:hAnsi="Arial" w:cs="Arial"/>
          <w:color w:val="auto"/>
          <w:sz w:val="24"/>
          <w:szCs w:val="24"/>
          <w:u w:val="none"/>
        </w:rPr>
        <w:t xml:space="preserve"> Safeguarding </w:t>
      </w:r>
      <w:r w:rsidR="00E06036" w:rsidRPr="00F72EF0">
        <w:rPr>
          <w:rStyle w:val="Hyperlink"/>
          <w:rFonts w:ascii="Arial" w:hAnsi="Arial" w:cs="Arial"/>
          <w:color w:val="auto"/>
          <w:sz w:val="24"/>
          <w:szCs w:val="24"/>
          <w:u w:val="none"/>
        </w:rPr>
        <w:t>Student</w:t>
      </w:r>
      <w:r w:rsidR="00D7190C" w:rsidRPr="006F49AB">
        <w:rPr>
          <w:rStyle w:val="Hyperlink"/>
          <w:rFonts w:ascii="Arial" w:hAnsi="Arial" w:cs="Arial"/>
          <w:color w:val="auto"/>
          <w:sz w:val="24"/>
          <w:szCs w:val="24"/>
          <w:u w:val="none"/>
        </w:rPr>
        <w:t xml:space="preserve">’s Partnership </w:t>
      </w:r>
      <w:r w:rsidR="00770CE1" w:rsidRPr="006F49AB">
        <w:rPr>
          <w:rStyle w:val="Hyperlink"/>
          <w:rFonts w:ascii="Arial" w:hAnsi="Arial" w:cs="Arial"/>
          <w:color w:val="auto"/>
          <w:sz w:val="24"/>
          <w:szCs w:val="24"/>
          <w:u w:val="none"/>
        </w:rPr>
        <w:t xml:space="preserve">as soon as is reasonably possible. </w:t>
      </w:r>
    </w:p>
    <w:p w14:paraId="1AEF8990" w14:textId="77777777" w:rsidR="00476EB4" w:rsidRPr="006F1028" w:rsidRDefault="00476EB4" w:rsidP="006F49AB">
      <w:pPr>
        <w:pStyle w:val="ListParagraph"/>
        <w:rPr>
          <w:rStyle w:val="normaltextrun"/>
          <w:rFonts w:ascii="Arial" w:hAnsi="Arial" w:cs="Arial"/>
          <w:sz w:val="24"/>
          <w:szCs w:val="24"/>
          <w:shd w:val="clear" w:color="auto" w:fill="00FF00"/>
        </w:rPr>
      </w:pPr>
    </w:p>
    <w:p w14:paraId="5B8F5673" w14:textId="78E3A831" w:rsidR="00A64CDE" w:rsidRPr="00DA0D84" w:rsidRDefault="00A64CDE">
      <w:pPr>
        <w:pStyle w:val="ListParagraph"/>
        <w:numPr>
          <w:ilvl w:val="0"/>
          <w:numId w:val="230"/>
        </w:numPr>
        <w:rPr>
          <w:rFonts w:ascii="Arial" w:hAnsi="Arial" w:cs="Arial"/>
          <w:sz w:val="24"/>
          <w:szCs w:val="24"/>
        </w:rPr>
      </w:pPr>
      <w:r w:rsidRPr="006F49AB">
        <w:t xml:space="preserve">If we are managing a critical incident involving a </w:t>
      </w:r>
      <w:r w:rsidR="00E06036" w:rsidRPr="00DA0D84">
        <w:rPr>
          <w:rFonts w:ascii="Arial" w:hAnsi="Arial" w:cs="Arial"/>
          <w:sz w:val="24"/>
          <w:szCs w:val="24"/>
        </w:rPr>
        <w:t>student</w:t>
      </w:r>
      <w:r w:rsidRPr="006F49AB">
        <w:t xml:space="preserve">, the Schools Continuity e-mail  </w:t>
      </w:r>
      <w:hyperlink r:id="rId55" w:tgtFrame="_blank" w:history="1">
        <w:r w:rsidRPr="006F49AB">
          <w:rPr>
            <w:rStyle w:val="Hyperlink"/>
          </w:rPr>
          <w:t>schools.continuity@bcpcouncil.gov.uk</w:t>
        </w:r>
      </w:hyperlink>
      <w:r w:rsidRPr="006F49AB">
        <w:t xml:space="preserve"> and Education safeguarding e-mail Safeguarding in Education </w:t>
      </w:r>
      <w:hyperlink r:id="rId56" w:tgtFrame="_blank" w:history="1">
        <w:r w:rsidRPr="006F49AB">
          <w:rPr>
            <w:rStyle w:val="Hyperlink"/>
          </w:rPr>
          <w:t>safeguardingineducation@bcpcouncil.gov.uk</w:t>
        </w:r>
      </w:hyperlink>
      <w:r w:rsidRPr="006F49AB">
        <w:t>  will be contacted.</w:t>
      </w:r>
    </w:p>
    <w:p w14:paraId="4697A8C7" w14:textId="77777777" w:rsidR="001A48A2" w:rsidRPr="006F49AB" w:rsidRDefault="001A48A2" w:rsidP="001A48A2">
      <w:pPr>
        <w:pStyle w:val="ListParagraph"/>
        <w:rPr>
          <w:rFonts w:ascii="Arial" w:hAnsi="Arial" w:cs="Arial"/>
          <w:sz w:val="24"/>
          <w:szCs w:val="24"/>
        </w:rPr>
      </w:pPr>
    </w:p>
    <w:p w14:paraId="4CCE1F58" w14:textId="295A9788" w:rsidR="00A64CDE" w:rsidRPr="006F49AB" w:rsidRDefault="00A64CDE" w:rsidP="006F49AB">
      <w:pPr>
        <w:pStyle w:val="ListParagraph"/>
        <w:numPr>
          <w:ilvl w:val="0"/>
          <w:numId w:val="230"/>
        </w:numPr>
        <w:rPr>
          <w:rFonts w:ascii="Arial" w:hAnsi="Arial" w:cs="Arial"/>
          <w:sz w:val="24"/>
          <w:szCs w:val="24"/>
        </w:rPr>
      </w:pPr>
      <w:r w:rsidRPr="006F49AB">
        <w:t xml:space="preserve">A critical incident may be defined as any sudden and unexpected incident or sequence of events which cause trauma within a </w:t>
      </w:r>
      <w:r w:rsidR="005C080A" w:rsidRPr="00DA0D84">
        <w:rPr>
          <w:rFonts w:ascii="Arial" w:hAnsi="Arial" w:cs="Arial"/>
          <w:sz w:val="24"/>
          <w:szCs w:val="24"/>
        </w:rPr>
        <w:t>college</w:t>
      </w:r>
      <w:r w:rsidRPr="006F49AB">
        <w:t xml:space="preserve"> community, and which overwhelms the normal coping mechanisms of that setting. </w:t>
      </w:r>
    </w:p>
    <w:p w14:paraId="6F00983A" w14:textId="0FADD75D" w:rsidR="00A64CDE" w:rsidRPr="006F49AB" w:rsidRDefault="00A64CDE" w:rsidP="006F49AB">
      <w:pPr>
        <w:rPr>
          <w:rFonts w:ascii="Arial" w:hAnsi="Arial" w:cs="Arial"/>
          <w:b/>
          <w:bCs/>
          <w:sz w:val="24"/>
          <w:szCs w:val="24"/>
        </w:rPr>
      </w:pPr>
      <w:r w:rsidRPr="006F49AB">
        <w:t>Critical Incidents affecting settings may include: </w:t>
      </w:r>
    </w:p>
    <w:p w14:paraId="04DCE3E2" w14:textId="4ECEB586" w:rsidR="00A64CDE" w:rsidRPr="006F49AB" w:rsidRDefault="00A64CDE" w:rsidP="006F49AB">
      <w:pPr>
        <w:pStyle w:val="ListParagraph"/>
        <w:numPr>
          <w:ilvl w:val="0"/>
          <w:numId w:val="231"/>
        </w:numPr>
        <w:rPr>
          <w:rFonts w:ascii="Arial" w:hAnsi="Arial" w:cs="Arial"/>
          <w:sz w:val="24"/>
          <w:szCs w:val="24"/>
        </w:rPr>
      </w:pPr>
      <w:r w:rsidRPr="006F49AB">
        <w:t>Property failure </w:t>
      </w:r>
    </w:p>
    <w:p w14:paraId="291EFD7D" w14:textId="6158FADA" w:rsidR="00A64CDE" w:rsidRPr="006F49AB" w:rsidRDefault="00A64CDE" w:rsidP="006F49AB">
      <w:pPr>
        <w:pStyle w:val="ListParagraph"/>
        <w:numPr>
          <w:ilvl w:val="0"/>
          <w:numId w:val="231"/>
        </w:numPr>
        <w:rPr>
          <w:rFonts w:ascii="Arial" w:hAnsi="Arial" w:cs="Arial"/>
          <w:sz w:val="24"/>
          <w:szCs w:val="24"/>
        </w:rPr>
      </w:pPr>
      <w:r w:rsidRPr="006F49AB">
        <w:lastRenderedPageBreak/>
        <w:t>The death of a pupil(s) or member(s) of staff through sudden accident, murder, terminal illness or suspected suicide. </w:t>
      </w:r>
    </w:p>
    <w:p w14:paraId="24EF7A94" w14:textId="34A11521" w:rsidR="00A64CDE" w:rsidRPr="006F49AB" w:rsidRDefault="00A64CDE" w:rsidP="006F49AB">
      <w:pPr>
        <w:pStyle w:val="ListParagraph"/>
        <w:numPr>
          <w:ilvl w:val="0"/>
          <w:numId w:val="231"/>
        </w:numPr>
        <w:rPr>
          <w:rFonts w:ascii="Arial" w:hAnsi="Arial" w:cs="Arial"/>
          <w:sz w:val="24"/>
          <w:szCs w:val="24"/>
        </w:rPr>
      </w:pPr>
      <w:r w:rsidRPr="006F49AB">
        <w:t>A serious accident involving pupils and setting personnel on or off premises. </w:t>
      </w:r>
    </w:p>
    <w:p w14:paraId="123E5543" w14:textId="408A540B" w:rsidR="00A64CDE" w:rsidRPr="006F49AB" w:rsidRDefault="00A64CDE" w:rsidP="006F49AB">
      <w:pPr>
        <w:pStyle w:val="ListParagraph"/>
        <w:numPr>
          <w:ilvl w:val="0"/>
          <w:numId w:val="231"/>
        </w:numPr>
        <w:rPr>
          <w:rFonts w:ascii="Arial" w:hAnsi="Arial" w:cs="Arial"/>
          <w:sz w:val="24"/>
          <w:szCs w:val="24"/>
        </w:rPr>
      </w:pPr>
      <w:r w:rsidRPr="006F49AB">
        <w:t>A violent attack or violent intrusion onto premises, e.g. involving an armed intruder or a bomb alert. </w:t>
      </w:r>
    </w:p>
    <w:p w14:paraId="7C59A87A" w14:textId="473613C4" w:rsidR="00A64CDE" w:rsidRPr="006F49AB" w:rsidRDefault="00A64CDE" w:rsidP="006F49AB">
      <w:pPr>
        <w:pStyle w:val="ListParagraph"/>
        <w:numPr>
          <w:ilvl w:val="0"/>
          <w:numId w:val="231"/>
        </w:numPr>
        <w:rPr>
          <w:rFonts w:ascii="Arial" w:hAnsi="Arial" w:cs="Arial"/>
          <w:sz w:val="24"/>
          <w:szCs w:val="24"/>
        </w:rPr>
      </w:pPr>
      <w:r w:rsidRPr="006F49AB">
        <w:t>Fire, flood, building collapse or major vandalism in setting. </w:t>
      </w:r>
    </w:p>
    <w:p w14:paraId="16A158EB" w14:textId="64F7A503" w:rsidR="00A64CDE" w:rsidRPr="00DA0D84" w:rsidRDefault="00A64CDE">
      <w:pPr>
        <w:pStyle w:val="ListParagraph"/>
        <w:numPr>
          <w:ilvl w:val="0"/>
          <w:numId w:val="231"/>
        </w:numPr>
        <w:rPr>
          <w:rFonts w:ascii="Arial" w:hAnsi="Arial" w:cs="Arial"/>
          <w:sz w:val="24"/>
          <w:szCs w:val="24"/>
        </w:rPr>
      </w:pPr>
      <w:r w:rsidRPr="006F49AB">
        <w:t>A hostage situation. </w:t>
      </w:r>
    </w:p>
    <w:p w14:paraId="24011C8F" w14:textId="604BE319" w:rsidR="00456ED2" w:rsidRPr="006F49AB" w:rsidRDefault="00456ED2" w:rsidP="00456ED2">
      <w:pPr>
        <w:pStyle w:val="ListParagraph"/>
        <w:numPr>
          <w:ilvl w:val="0"/>
          <w:numId w:val="231"/>
        </w:numPr>
        <w:rPr>
          <w:rFonts w:ascii="Arial" w:hAnsi="Arial" w:cs="Arial"/>
          <w:sz w:val="24"/>
          <w:szCs w:val="24"/>
        </w:rPr>
      </w:pPr>
      <w:r w:rsidRPr="006F49AB">
        <w:rPr>
          <w:sz w:val="24"/>
          <w:szCs w:val="24"/>
        </w:rPr>
        <w:t>A significant event in the community, e.g. transport accident, terrorism.</w:t>
      </w:r>
    </w:p>
    <w:p w14:paraId="1C94D67A" w14:textId="1373F50E" w:rsidR="00CA2D81" w:rsidRPr="006F49AB" w:rsidRDefault="00A64CDE" w:rsidP="006F49AB">
      <w:pPr>
        <w:pStyle w:val="ListParagraph"/>
        <w:rPr>
          <w:rFonts w:ascii="Arial" w:hAnsi="Arial" w:cs="Arial"/>
          <w:sz w:val="24"/>
          <w:szCs w:val="24"/>
        </w:rPr>
      </w:pPr>
      <w:r w:rsidRPr="006F49AB">
        <w:rPr>
          <w:sz w:val="24"/>
          <w:szCs w:val="24"/>
        </w:rPr>
        <w:t> </w:t>
      </w:r>
    </w:p>
    <w:p w14:paraId="2D047A18" w14:textId="77777777" w:rsidR="00944021" w:rsidRPr="006F49AB" w:rsidRDefault="00944021" w:rsidP="00977F5F">
      <w:pPr>
        <w:pStyle w:val="PlainText"/>
        <w:ind w:left="720"/>
        <w:jc w:val="both"/>
        <w:rPr>
          <w:rFonts w:ascii="Arial" w:hAnsi="Arial" w:cs="Arial"/>
          <w:sz w:val="24"/>
          <w:szCs w:val="24"/>
        </w:rPr>
      </w:pPr>
    </w:p>
    <w:p w14:paraId="4F6A2BAE" w14:textId="16423760" w:rsidR="005D4220" w:rsidRDefault="5E4C39C2" w:rsidP="005D4220">
      <w:pPr>
        <w:pStyle w:val="Heading1"/>
        <w:numPr>
          <w:ilvl w:val="1"/>
          <w:numId w:val="30"/>
        </w:numPr>
        <w:autoSpaceDE w:val="0"/>
        <w:autoSpaceDN w:val="0"/>
        <w:adjustRightInd w:val="0"/>
        <w:spacing w:before="0"/>
        <w:ind w:left="709"/>
        <w:jc w:val="both"/>
        <w:rPr>
          <w:rFonts w:ascii="Arial" w:hAnsi="Arial" w:cs="Arial"/>
          <w:color w:val="auto"/>
          <w:sz w:val="24"/>
          <w:szCs w:val="24"/>
        </w:rPr>
      </w:pPr>
      <w:bookmarkStart w:id="15" w:name="_Exclusions_and_Commissioning"/>
      <w:bookmarkStart w:id="16" w:name="_Suspensions,_exclusions,_and"/>
      <w:bookmarkStart w:id="17" w:name="_Suspensions,_permanent_exclusions,"/>
      <w:bookmarkEnd w:id="15"/>
      <w:bookmarkEnd w:id="16"/>
      <w:bookmarkEnd w:id="17"/>
      <w:r w:rsidRPr="006F49AB">
        <w:rPr>
          <w:rFonts w:ascii="Arial" w:hAnsi="Arial" w:cs="Arial"/>
          <w:color w:val="auto"/>
          <w:sz w:val="24"/>
          <w:szCs w:val="24"/>
        </w:rPr>
        <w:t>Suspens</w:t>
      </w:r>
      <w:r w:rsidR="0EF1FC61" w:rsidRPr="006F49AB">
        <w:rPr>
          <w:rFonts w:ascii="Arial" w:hAnsi="Arial" w:cs="Arial"/>
          <w:color w:val="auto"/>
          <w:sz w:val="24"/>
          <w:szCs w:val="24"/>
        </w:rPr>
        <w:t>ions</w:t>
      </w:r>
      <w:r w:rsidR="009554AA" w:rsidRPr="006F49AB">
        <w:rPr>
          <w:rFonts w:ascii="Arial" w:hAnsi="Arial" w:cs="Arial"/>
          <w:color w:val="auto"/>
          <w:sz w:val="24"/>
          <w:szCs w:val="24"/>
        </w:rPr>
        <w:t xml:space="preserve"> and </w:t>
      </w:r>
      <w:r w:rsidR="00BE10A3" w:rsidRPr="006F49AB">
        <w:rPr>
          <w:rFonts w:ascii="Arial" w:hAnsi="Arial" w:cs="Arial"/>
          <w:color w:val="auto"/>
          <w:sz w:val="24"/>
          <w:szCs w:val="24"/>
        </w:rPr>
        <w:t>E</w:t>
      </w:r>
      <w:r w:rsidR="00A5543E" w:rsidRPr="006F49AB">
        <w:rPr>
          <w:rFonts w:ascii="Arial" w:hAnsi="Arial" w:cs="Arial"/>
          <w:color w:val="auto"/>
          <w:sz w:val="24"/>
          <w:szCs w:val="24"/>
        </w:rPr>
        <w:t>xclusions</w:t>
      </w:r>
    </w:p>
    <w:p w14:paraId="04AAA859" w14:textId="77777777" w:rsidR="005D4220" w:rsidRPr="006F49AB" w:rsidRDefault="005D4220" w:rsidP="005D4220"/>
    <w:p w14:paraId="72B1537D" w14:textId="628CD9D9" w:rsidR="00A64CDE" w:rsidRPr="006F1028" w:rsidRDefault="000D6F9A" w:rsidP="006F49AB">
      <w:pPr>
        <w:rPr>
          <w:rFonts w:ascii="Arial" w:hAnsi="Arial" w:cs="Arial"/>
        </w:rPr>
      </w:pPr>
      <w:r w:rsidRPr="006F49AB">
        <w:rPr>
          <w:rFonts w:ascii="Arial" w:hAnsi="Arial" w:cs="Arial"/>
          <w:sz w:val="24"/>
          <w:szCs w:val="24"/>
        </w:rPr>
        <w:t>T</w:t>
      </w:r>
      <w:r w:rsidR="009F6795" w:rsidRPr="006F49AB">
        <w:rPr>
          <w:rFonts w:ascii="Arial" w:hAnsi="Arial" w:cs="Arial"/>
          <w:sz w:val="24"/>
          <w:szCs w:val="24"/>
        </w:rPr>
        <w:t xml:space="preserve">his </w:t>
      </w:r>
      <w:r w:rsidR="00C37739" w:rsidRPr="006F49AB">
        <w:rPr>
          <w:rFonts w:ascii="Arial" w:hAnsi="Arial" w:cs="Arial"/>
          <w:sz w:val="24"/>
          <w:szCs w:val="24"/>
        </w:rPr>
        <w:t xml:space="preserve">section </w:t>
      </w:r>
      <w:r w:rsidR="009F6795" w:rsidRPr="006F49AB">
        <w:rPr>
          <w:rFonts w:ascii="Arial" w:hAnsi="Arial" w:cs="Arial"/>
          <w:sz w:val="24"/>
          <w:szCs w:val="24"/>
        </w:rPr>
        <w:t>is to</w:t>
      </w:r>
      <w:r w:rsidRPr="006F49AB">
        <w:rPr>
          <w:rFonts w:ascii="Arial" w:hAnsi="Arial" w:cs="Arial"/>
          <w:sz w:val="24"/>
          <w:szCs w:val="24"/>
        </w:rPr>
        <w:t xml:space="preserve"> be read in conjunction with </w:t>
      </w:r>
      <w:r w:rsidR="009554AA" w:rsidRPr="006F49AB">
        <w:rPr>
          <w:rFonts w:ascii="Arial" w:hAnsi="Arial" w:cs="Arial"/>
          <w:sz w:val="24"/>
          <w:szCs w:val="24"/>
        </w:rPr>
        <w:t>our</w:t>
      </w:r>
      <w:r w:rsidR="00EF2A94" w:rsidRPr="006F49AB">
        <w:rPr>
          <w:rFonts w:ascii="Arial" w:hAnsi="Arial" w:cs="Arial"/>
          <w:sz w:val="24"/>
          <w:szCs w:val="24"/>
        </w:rPr>
        <w:t xml:space="preserve"> Positive</w:t>
      </w:r>
      <w:r w:rsidR="009554AA" w:rsidRPr="006F49AB">
        <w:rPr>
          <w:rFonts w:ascii="Arial" w:hAnsi="Arial" w:cs="Arial"/>
          <w:sz w:val="24"/>
          <w:szCs w:val="24"/>
        </w:rPr>
        <w:t xml:space="preserve"> </w:t>
      </w:r>
      <w:r w:rsidRPr="006F49AB">
        <w:rPr>
          <w:rFonts w:ascii="Arial" w:hAnsi="Arial" w:cs="Arial"/>
          <w:sz w:val="24"/>
          <w:szCs w:val="24"/>
        </w:rPr>
        <w:t>Behaviour Polic</w:t>
      </w:r>
      <w:r w:rsidR="007332BC" w:rsidRPr="006F49AB">
        <w:rPr>
          <w:rFonts w:ascii="Arial" w:hAnsi="Arial" w:cs="Arial"/>
          <w:sz w:val="24"/>
          <w:szCs w:val="24"/>
        </w:rPr>
        <w:t>y</w:t>
      </w:r>
      <w:r w:rsidR="009554AA" w:rsidRPr="006F49AB">
        <w:rPr>
          <w:rFonts w:ascii="Arial" w:hAnsi="Arial" w:cs="Arial"/>
          <w:sz w:val="24"/>
          <w:szCs w:val="24"/>
        </w:rPr>
        <w:t xml:space="preserve">, </w:t>
      </w:r>
      <w:r w:rsidR="00EC47FD" w:rsidRPr="006F49AB">
        <w:rPr>
          <w:rFonts w:ascii="Arial" w:hAnsi="Arial" w:cs="Arial"/>
          <w:sz w:val="24"/>
          <w:szCs w:val="24"/>
        </w:rPr>
        <w:t>A</w:t>
      </w:r>
      <w:r w:rsidR="009554AA" w:rsidRPr="006F49AB">
        <w:rPr>
          <w:rFonts w:ascii="Arial" w:hAnsi="Arial" w:cs="Arial"/>
          <w:sz w:val="24"/>
          <w:szCs w:val="24"/>
        </w:rPr>
        <w:t>ttendance</w:t>
      </w:r>
      <w:r w:rsidR="00EF2A94" w:rsidRPr="006F49AB">
        <w:rPr>
          <w:rFonts w:ascii="Arial" w:hAnsi="Arial" w:cs="Arial"/>
          <w:sz w:val="24"/>
          <w:szCs w:val="24"/>
        </w:rPr>
        <w:t xml:space="preserve"> </w:t>
      </w:r>
      <w:r w:rsidR="00EC47FD" w:rsidRPr="006F49AB">
        <w:rPr>
          <w:rFonts w:ascii="Arial" w:hAnsi="Arial" w:cs="Arial"/>
          <w:sz w:val="24"/>
          <w:szCs w:val="24"/>
        </w:rPr>
        <w:t xml:space="preserve">policies </w:t>
      </w:r>
      <w:hyperlink r:id="rId57" w:history="1">
        <w:r w:rsidR="00BD4886" w:rsidRPr="006F49AB">
          <w:rPr>
            <w:rFonts w:ascii="Arial" w:eastAsia="Times New Roman" w:hAnsi="Arial" w:cs="Arial"/>
            <w:color w:val="0000FF"/>
            <w:sz w:val="24"/>
            <w:szCs w:val="24"/>
            <w:u w:val="single"/>
            <w:lang w:eastAsia="en-GB"/>
          </w:rPr>
          <w:t>BPC Positive Behaviour - Policy (Final).pdf</w:t>
        </w:r>
      </w:hyperlink>
    </w:p>
    <w:p w14:paraId="1072ACD6" w14:textId="493FC96A" w:rsidR="00A64CDE" w:rsidRPr="006F49AB" w:rsidRDefault="00A64CDE" w:rsidP="006F49AB">
      <w:pPr>
        <w:rPr>
          <w:rFonts w:ascii="Arial" w:hAnsi="Arial" w:cs="Arial"/>
          <w:sz w:val="24"/>
          <w:szCs w:val="24"/>
        </w:rPr>
      </w:pPr>
      <w:r w:rsidRPr="006F49AB">
        <w:rPr>
          <w:rStyle w:val="normaltextrun"/>
          <w:rFonts w:ascii="Arial" w:hAnsi="Arial" w:cs="Arial"/>
          <w:sz w:val="24"/>
          <w:szCs w:val="24"/>
        </w:rPr>
        <w:t>Bournemouth and Poole College</w:t>
      </w:r>
      <w:r w:rsidRPr="006F49AB">
        <w:rPr>
          <w:rStyle w:val="normaltextrun"/>
          <w:rFonts w:ascii="Arial" w:hAnsi="Arial" w:cs="Arial"/>
          <w:b/>
          <w:bCs/>
          <w:sz w:val="24"/>
          <w:szCs w:val="24"/>
        </w:rPr>
        <w:t xml:space="preserve"> </w:t>
      </w:r>
      <w:r w:rsidRPr="006F49AB">
        <w:t xml:space="preserve">recognises that </w:t>
      </w:r>
      <w:r w:rsidR="005D4220" w:rsidRPr="00DA0D84">
        <w:rPr>
          <w:rFonts w:ascii="Arial" w:hAnsi="Arial" w:cs="Arial"/>
          <w:sz w:val="24"/>
          <w:szCs w:val="24"/>
        </w:rPr>
        <w:t xml:space="preserve">young people </w:t>
      </w:r>
      <w:r w:rsidRPr="006F49AB">
        <w:t xml:space="preserve">who are suspended or permanently excluded may be vulnerable to a range of safeguarding concerns and that such actions can increase a </w:t>
      </w:r>
      <w:r w:rsidR="00E06036" w:rsidRPr="00DA0D84">
        <w:rPr>
          <w:rFonts w:ascii="Arial" w:hAnsi="Arial" w:cs="Arial"/>
          <w:sz w:val="24"/>
          <w:szCs w:val="24"/>
        </w:rPr>
        <w:t>student</w:t>
      </w:r>
      <w:r w:rsidRPr="006F49AB">
        <w:t>'s risk of harm, exploitation, poor mental health, serious violence, criminal involvement, and becoming missing from education. </w:t>
      </w:r>
    </w:p>
    <w:p w14:paraId="25CB8AAC" w14:textId="29034ED8" w:rsidR="009F6795" w:rsidRPr="00DA0D84" w:rsidRDefault="00A64CDE" w:rsidP="00302203">
      <w:pPr>
        <w:autoSpaceDE w:val="0"/>
        <w:autoSpaceDN w:val="0"/>
        <w:adjustRightInd w:val="0"/>
        <w:spacing w:after="0"/>
        <w:jc w:val="both"/>
        <w:rPr>
          <w:rFonts w:ascii="Arial" w:hAnsi="Arial" w:cs="Arial"/>
          <w:sz w:val="24"/>
          <w:szCs w:val="24"/>
        </w:rPr>
      </w:pPr>
      <w:r w:rsidRPr="006F49AB">
        <w:t xml:space="preserve">The </w:t>
      </w:r>
      <w:r w:rsidR="005C080A" w:rsidRPr="00DA0D84">
        <w:rPr>
          <w:rFonts w:ascii="Arial" w:hAnsi="Arial" w:cs="Arial"/>
          <w:sz w:val="24"/>
          <w:szCs w:val="24"/>
        </w:rPr>
        <w:t>college</w:t>
      </w:r>
      <w:r w:rsidRPr="006F49AB">
        <w:t xml:space="preserve"> will ensure that safeguarding remains central to all decision-making relating to suspensions and permanent exclusions. Staff will consider whether a </w:t>
      </w:r>
      <w:r w:rsidR="00E06036" w:rsidRPr="00DA0D84">
        <w:rPr>
          <w:rFonts w:ascii="Arial" w:hAnsi="Arial" w:cs="Arial"/>
          <w:sz w:val="24"/>
          <w:szCs w:val="24"/>
        </w:rPr>
        <w:t>student</w:t>
      </w:r>
      <w:r w:rsidRPr="006F49AB">
        <w:t>'s behaviour may be an indicator of unmet safeguarding needs, abuse, neglect, exploitation, trauma, mental health concerns, family difficulties, or special educational needs and disabilities (SEND). </w:t>
      </w:r>
    </w:p>
    <w:p w14:paraId="45DDF4BB" w14:textId="77777777" w:rsidR="00CB06FE" w:rsidRPr="006F49AB" w:rsidRDefault="00CB06FE" w:rsidP="00302203">
      <w:pPr>
        <w:autoSpaceDE w:val="0"/>
        <w:autoSpaceDN w:val="0"/>
        <w:adjustRightInd w:val="0"/>
        <w:spacing w:after="0"/>
        <w:jc w:val="both"/>
        <w:rPr>
          <w:rFonts w:ascii="Arial" w:hAnsi="Arial" w:cs="Arial"/>
          <w:sz w:val="24"/>
          <w:szCs w:val="24"/>
        </w:rPr>
      </w:pPr>
    </w:p>
    <w:p w14:paraId="11AF1331" w14:textId="0EAA2340" w:rsidR="00D31D8D" w:rsidRDefault="00481A1D" w:rsidP="00D31D8D">
      <w:pPr>
        <w:autoSpaceDE w:val="0"/>
        <w:autoSpaceDN w:val="0"/>
        <w:adjustRightInd w:val="0"/>
        <w:spacing w:after="0"/>
        <w:jc w:val="both"/>
        <w:rPr>
          <w:rFonts w:ascii="Arial" w:hAnsi="Arial" w:cs="Arial"/>
          <w:sz w:val="24"/>
          <w:szCs w:val="24"/>
        </w:rPr>
      </w:pPr>
      <w:r w:rsidRPr="006F49AB">
        <w:rPr>
          <w:rFonts w:ascii="Arial" w:hAnsi="Arial" w:cs="Arial"/>
          <w:sz w:val="24"/>
          <w:szCs w:val="24"/>
        </w:rPr>
        <w:t xml:space="preserve">Bournemouth and Poole </w:t>
      </w:r>
      <w:r w:rsidR="005D4220" w:rsidRPr="000F0E2F">
        <w:rPr>
          <w:rFonts w:ascii="Arial" w:hAnsi="Arial" w:cs="Arial"/>
          <w:sz w:val="24"/>
          <w:szCs w:val="24"/>
        </w:rPr>
        <w:t>C</w:t>
      </w:r>
      <w:r w:rsidRPr="006F49AB">
        <w:rPr>
          <w:rFonts w:ascii="Arial" w:hAnsi="Arial" w:cs="Arial"/>
          <w:sz w:val="24"/>
          <w:szCs w:val="24"/>
        </w:rPr>
        <w:t>ollege</w:t>
      </w:r>
      <w:r w:rsidR="00AF734D" w:rsidRPr="006F49AB">
        <w:rPr>
          <w:rFonts w:ascii="Arial" w:hAnsi="Arial" w:cs="Arial"/>
          <w:sz w:val="24"/>
          <w:szCs w:val="24"/>
        </w:rPr>
        <w:t xml:space="preserve"> will </w:t>
      </w:r>
      <w:r w:rsidR="00681CC2" w:rsidRPr="006F49AB">
        <w:rPr>
          <w:rFonts w:ascii="Arial" w:hAnsi="Arial" w:cs="Arial"/>
          <w:sz w:val="24"/>
          <w:szCs w:val="24"/>
        </w:rPr>
        <w:t>exercise</w:t>
      </w:r>
      <w:r w:rsidR="00AF734D" w:rsidRPr="006F49AB">
        <w:rPr>
          <w:rFonts w:ascii="Arial" w:hAnsi="Arial" w:cs="Arial"/>
          <w:sz w:val="24"/>
          <w:szCs w:val="24"/>
        </w:rPr>
        <w:t xml:space="preserve"> </w:t>
      </w:r>
      <w:r w:rsidR="00D31D8D" w:rsidRPr="006F49AB">
        <w:rPr>
          <w:rFonts w:ascii="Arial" w:hAnsi="Arial" w:cs="Arial"/>
          <w:sz w:val="24"/>
          <w:szCs w:val="24"/>
        </w:rPr>
        <w:t xml:space="preserve">their legal duties in relation to </w:t>
      </w:r>
      <w:r w:rsidR="003B7E36" w:rsidRPr="006F49AB">
        <w:rPr>
          <w:rFonts w:ascii="Arial" w:hAnsi="Arial" w:cs="Arial"/>
          <w:sz w:val="24"/>
          <w:szCs w:val="24"/>
        </w:rPr>
        <w:t xml:space="preserve">any </w:t>
      </w:r>
      <w:r w:rsidR="00D31D8D" w:rsidRPr="006F49AB">
        <w:rPr>
          <w:rFonts w:ascii="Arial" w:hAnsi="Arial" w:cs="Arial"/>
          <w:sz w:val="24"/>
          <w:szCs w:val="24"/>
        </w:rPr>
        <w:t xml:space="preserve">interventions. This includes: </w:t>
      </w:r>
    </w:p>
    <w:p w14:paraId="36451416" w14:textId="77777777" w:rsidR="005D4220" w:rsidRPr="006F49AB" w:rsidRDefault="005D4220" w:rsidP="00D31D8D">
      <w:pPr>
        <w:autoSpaceDE w:val="0"/>
        <w:autoSpaceDN w:val="0"/>
        <w:adjustRightInd w:val="0"/>
        <w:spacing w:after="0"/>
        <w:jc w:val="both"/>
        <w:rPr>
          <w:rFonts w:ascii="Arial" w:hAnsi="Arial" w:cs="Arial"/>
          <w:sz w:val="24"/>
          <w:szCs w:val="24"/>
        </w:rPr>
      </w:pPr>
    </w:p>
    <w:p w14:paraId="0A24B109" w14:textId="535A2EDD" w:rsidR="00D31D8D" w:rsidRPr="006F49AB" w:rsidRDefault="00D31D8D" w:rsidP="004D436C">
      <w:pPr>
        <w:pStyle w:val="ListParagraph"/>
        <w:numPr>
          <w:ilvl w:val="0"/>
          <w:numId w:val="54"/>
        </w:numPr>
        <w:autoSpaceDE w:val="0"/>
        <w:autoSpaceDN w:val="0"/>
        <w:adjustRightInd w:val="0"/>
        <w:spacing w:after="0"/>
        <w:jc w:val="both"/>
        <w:rPr>
          <w:rFonts w:ascii="Arial" w:hAnsi="Arial" w:cs="Arial"/>
          <w:sz w:val="24"/>
          <w:szCs w:val="24"/>
        </w:rPr>
      </w:pPr>
      <w:r w:rsidRPr="006F49AB">
        <w:rPr>
          <w:rFonts w:ascii="Arial" w:hAnsi="Arial" w:cs="Arial"/>
          <w:sz w:val="24"/>
          <w:szCs w:val="24"/>
        </w:rPr>
        <w:t>whether a statutory assessment</w:t>
      </w:r>
      <w:r w:rsidR="006031A3" w:rsidRPr="006F49AB">
        <w:rPr>
          <w:rFonts w:ascii="Arial" w:hAnsi="Arial" w:cs="Arial"/>
          <w:sz w:val="24"/>
          <w:szCs w:val="24"/>
        </w:rPr>
        <w:t xml:space="preserve"> should be considered </w:t>
      </w:r>
      <w:r w:rsidR="00463FBC" w:rsidRPr="006F49AB">
        <w:rPr>
          <w:rFonts w:ascii="Arial" w:hAnsi="Arial" w:cs="Arial"/>
          <w:sz w:val="24"/>
          <w:szCs w:val="24"/>
        </w:rPr>
        <w:t>in line with the</w:t>
      </w:r>
      <w:r w:rsidR="00B7622D" w:rsidRPr="006F49AB">
        <w:rPr>
          <w:rFonts w:ascii="Arial" w:hAnsi="Arial" w:cs="Arial"/>
          <w:sz w:val="24"/>
          <w:szCs w:val="24"/>
        </w:rPr>
        <w:t xml:space="preserve"> principles of</w:t>
      </w:r>
      <w:r w:rsidR="00456ED2">
        <w:rPr>
          <w:rFonts w:ascii="Arial" w:hAnsi="Arial" w:cs="Arial"/>
          <w:sz w:val="24"/>
          <w:szCs w:val="24"/>
        </w:rPr>
        <w:t xml:space="preserve"> the</w:t>
      </w:r>
      <w:r w:rsidR="00463FBC" w:rsidRPr="006F49AB">
        <w:rPr>
          <w:rFonts w:ascii="Arial" w:hAnsi="Arial" w:cs="Arial"/>
          <w:sz w:val="24"/>
          <w:szCs w:val="24"/>
        </w:rPr>
        <w:t xml:space="preserve"> </w:t>
      </w:r>
      <w:hyperlink r:id="rId58" w:history="1">
        <w:r w:rsidR="00456ED2">
          <w:rPr>
            <w:rStyle w:val="Hyperlink"/>
            <w:rFonts w:ascii="Arial" w:hAnsi="Arial" w:cs="Arial"/>
            <w:sz w:val="24"/>
            <w:szCs w:val="24"/>
          </w:rPr>
          <w:t>Children’s</w:t>
        </w:r>
        <w:r w:rsidR="00463FBC" w:rsidRPr="006F49AB">
          <w:rPr>
            <w:rStyle w:val="Hyperlink"/>
            <w:rFonts w:ascii="Arial" w:hAnsi="Arial" w:cs="Arial"/>
            <w:sz w:val="24"/>
            <w:szCs w:val="24"/>
          </w:rPr>
          <w:t xml:space="preserve"> Act 1989</w:t>
        </w:r>
      </w:hyperlink>
      <w:r w:rsidR="00B7622D" w:rsidRPr="006F49AB">
        <w:rPr>
          <w:rFonts w:ascii="Arial" w:hAnsi="Arial" w:cs="Arial"/>
          <w:sz w:val="24"/>
          <w:szCs w:val="24"/>
        </w:rPr>
        <w:t>,</w:t>
      </w:r>
      <w:r w:rsidR="00463FBC" w:rsidRPr="006F49AB">
        <w:rPr>
          <w:rFonts w:ascii="Arial" w:hAnsi="Arial" w:cs="Arial"/>
          <w:sz w:val="24"/>
          <w:szCs w:val="24"/>
        </w:rPr>
        <w:t xml:space="preserve"> </w:t>
      </w:r>
    </w:p>
    <w:p w14:paraId="5A317DC2" w14:textId="2D3E9B07" w:rsidR="00D55171" w:rsidRPr="006F49AB" w:rsidRDefault="00AF734D" w:rsidP="004D436C">
      <w:pPr>
        <w:pStyle w:val="ListParagraph"/>
        <w:numPr>
          <w:ilvl w:val="0"/>
          <w:numId w:val="54"/>
        </w:numPr>
        <w:autoSpaceDE w:val="0"/>
        <w:autoSpaceDN w:val="0"/>
        <w:adjustRightInd w:val="0"/>
        <w:spacing w:after="0"/>
        <w:jc w:val="both"/>
        <w:rPr>
          <w:rFonts w:ascii="Arial" w:hAnsi="Arial" w:cs="Arial"/>
          <w:sz w:val="24"/>
          <w:szCs w:val="24"/>
        </w:rPr>
      </w:pPr>
      <w:r w:rsidRPr="006F49AB">
        <w:rPr>
          <w:rFonts w:ascii="Arial" w:hAnsi="Arial" w:cs="Arial"/>
          <w:sz w:val="24"/>
          <w:szCs w:val="24"/>
        </w:rPr>
        <w:t xml:space="preserve">that </w:t>
      </w:r>
      <w:r w:rsidR="00CB06FE" w:rsidRPr="006F49AB">
        <w:rPr>
          <w:rFonts w:ascii="Arial" w:hAnsi="Arial" w:cs="Arial"/>
          <w:sz w:val="24"/>
          <w:szCs w:val="24"/>
        </w:rPr>
        <w:t>decisions are made</w:t>
      </w:r>
      <w:r w:rsidR="00D10011" w:rsidRPr="006F49AB">
        <w:rPr>
          <w:rFonts w:ascii="Arial" w:hAnsi="Arial" w:cs="Arial"/>
          <w:sz w:val="24"/>
          <w:szCs w:val="24"/>
        </w:rPr>
        <w:t xml:space="preserve"> in an </w:t>
      </w:r>
      <w:r w:rsidR="00D93FFF" w:rsidRPr="006F49AB">
        <w:rPr>
          <w:rFonts w:ascii="Arial" w:hAnsi="Arial" w:cs="Arial"/>
          <w:sz w:val="24"/>
          <w:szCs w:val="24"/>
        </w:rPr>
        <w:t>ant</w:t>
      </w:r>
      <w:r w:rsidR="00681CC2" w:rsidRPr="006F49AB">
        <w:rPr>
          <w:rFonts w:ascii="Arial" w:hAnsi="Arial" w:cs="Arial"/>
          <w:sz w:val="24"/>
          <w:szCs w:val="24"/>
        </w:rPr>
        <w:t>i-</w:t>
      </w:r>
      <w:r w:rsidR="00D93FFF" w:rsidRPr="006F49AB">
        <w:rPr>
          <w:rFonts w:ascii="Arial" w:hAnsi="Arial" w:cs="Arial"/>
          <w:sz w:val="24"/>
          <w:szCs w:val="24"/>
        </w:rPr>
        <w:t>discriminatory</w:t>
      </w:r>
      <w:r w:rsidR="00B7622D" w:rsidRPr="006F49AB">
        <w:rPr>
          <w:rFonts w:ascii="Arial" w:hAnsi="Arial" w:cs="Arial"/>
          <w:sz w:val="24"/>
          <w:szCs w:val="24"/>
        </w:rPr>
        <w:t xml:space="preserve"> </w:t>
      </w:r>
      <w:r w:rsidR="00D10011" w:rsidRPr="006F49AB">
        <w:rPr>
          <w:rFonts w:ascii="Arial" w:hAnsi="Arial" w:cs="Arial"/>
          <w:sz w:val="24"/>
          <w:szCs w:val="24"/>
        </w:rPr>
        <w:t xml:space="preserve">manner </w:t>
      </w:r>
      <w:r w:rsidR="00B7622D" w:rsidRPr="006F49AB">
        <w:rPr>
          <w:rFonts w:ascii="Arial" w:hAnsi="Arial" w:cs="Arial"/>
          <w:sz w:val="24"/>
          <w:szCs w:val="24"/>
        </w:rPr>
        <w:t xml:space="preserve">in line with the </w:t>
      </w:r>
      <w:hyperlink r:id="rId59" w:history="1">
        <w:r w:rsidR="00B7622D" w:rsidRPr="006F49AB">
          <w:rPr>
            <w:rStyle w:val="Hyperlink"/>
            <w:rFonts w:ascii="Arial" w:hAnsi="Arial" w:cs="Arial"/>
            <w:sz w:val="24"/>
            <w:szCs w:val="24"/>
          </w:rPr>
          <w:t xml:space="preserve">Equality Act </w:t>
        </w:r>
        <w:r w:rsidR="00CB06FE" w:rsidRPr="006F49AB">
          <w:rPr>
            <w:rStyle w:val="Hyperlink"/>
            <w:rFonts w:ascii="Arial" w:hAnsi="Arial" w:cs="Arial"/>
            <w:sz w:val="24"/>
            <w:szCs w:val="24"/>
          </w:rPr>
          <w:t>2010</w:t>
        </w:r>
      </w:hyperlink>
      <w:r w:rsidR="00D31D8D" w:rsidRPr="006F49AB">
        <w:rPr>
          <w:rFonts w:ascii="Arial" w:hAnsi="Arial" w:cs="Arial"/>
          <w:sz w:val="24"/>
          <w:szCs w:val="24"/>
        </w:rPr>
        <w:t xml:space="preserve"> (including having regard to the </w:t>
      </w:r>
      <w:hyperlink r:id="rId60" w:history="1">
        <w:r w:rsidR="00D31D8D" w:rsidRPr="006F49AB">
          <w:rPr>
            <w:rStyle w:val="Hyperlink"/>
            <w:rFonts w:ascii="Arial" w:hAnsi="Arial" w:cs="Arial"/>
            <w:sz w:val="24"/>
            <w:szCs w:val="24"/>
          </w:rPr>
          <w:t>SEND Code of Practice</w:t>
        </w:r>
      </w:hyperlink>
      <w:r w:rsidR="00D31D8D" w:rsidRPr="006F49AB">
        <w:rPr>
          <w:rFonts w:ascii="Arial" w:hAnsi="Arial" w:cs="Arial"/>
          <w:sz w:val="24"/>
          <w:szCs w:val="24"/>
        </w:rPr>
        <w:t>)</w:t>
      </w:r>
      <w:r w:rsidR="00CB06FE" w:rsidRPr="006F49AB">
        <w:rPr>
          <w:rFonts w:ascii="Arial" w:hAnsi="Arial" w:cs="Arial"/>
          <w:sz w:val="24"/>
          <w:szCs w:val="24"/>
        </w:rPr>
        <w:t xml:space="preserve"> </w:t>
      </w:r>
    </w:p>
    <w:p w14:paraId="62A87EDC" w14:textId="7246960F" w:rsidR="00837AEE" w:rsidRPr="006F49AB" w:rsidRDefault="00CB06FE" w:rsidP="004D436C">
      <w:pPr>
        <w:pStyle w:val="ListParagraph"/>
        <w:numPr>
          <w:ilvl w:val="0"/>
          <w:numId w:val="54"/>
        </w:numPr>
        <w:autoSpaceDE w:val="0"/>
        <w:autoSpaceDN w:val="0"/>
        <w:adjustRightInd w:val="0"/>
        <w:spacing w:after="0"/>
        <w:jc w:val="both"/>
        <w:rPr>
          <w:rFonts w:ascii="Arial" w:hAnsi="Arial" w:cs="Arial"/>
          <w:sz w:val="24"/>
          <w:szCs w:val="24"/>
        </w:rPr>
      </w:pPr>
      <w:r w:rsidRPr="006F49AB">
        <w:rPr>
          <w:rFonts w:ascii="Arial" w:hAnsi="Arial" w:cs="Arial"/>
          <w:sz w:val="24"/>
          <w:szCs w:val="24"/>
        </w:rPr>
        <w:t>and</w:t>
      </w:r>
      <w:r w:rsidR="00444874" w:rsidRPr="006F49AB">
        <w:rPr>
          <w:rFonts w:ascii="Arial" w:hAnsi="Arial" w:cs="Arial"/>
          <w:sz w:val="24"/>
          <w:szCs w:val="24"/>
        </w:rPr>
        <w:t xml:space="preserve"> takes into consideration the learner’s rights under the </w:t>
      </w:r>
      <w:hyperlink r:id="rId61" w:history="1">
        <w:r w:rsidR="00444874" w:rsidRPr="006F49AB">
          <w:rPr>
            <w:rStyle w:val="Hyperlink"/>
            <w:rFonts w:ascii="Arial" w:hAnsi="Arial" w:cs="Arial"/>
            <w:sz w:val="24"/>
            <w:szCs w:val="24"/>
          </w:rPr>
          <w:t>Human Rights Act 1998</w:t>
        </w:r>
      </w:hyperlink>
      <w:r w:rsidR="00444874" w:rsidRPr="006F49AB">
        <w:rPr>
          <w:rFonts w:ascii="Arial" w:hAnsi="Arial" w:cs="Arial"/>
          <w:sz w:val="24"/>
          <w:szCs w:val="24"/>
        </w:rPr>
        <w:t xml:space="preserve">. </w:t>
      </w:r>
    </w:p>
    <w:p w14:paraId="4EDEDD57" w14:textId="0F02F24E" w:rsidR="00D55171" w:rsidRPr="006F49AB" w:rsidRDefault="00352A1C" w:rsidP="004D436C">
      <w:pPr>
        <w:pStyle w:val="ListParagraph"/>
        <w:numPr>
          <w:ilvl w:val="0"/>
          <w:numId w:val="54"/>
        </w:numPr>
        <w:autoSpaceDE w:val="0"/>
        <w:autoSpaceDN w:val="0"/>
        <w:adjustRightInd w:val="0"/>
        <w:spacing w:after="0"/>
        <w:jc w:val="both"/>
        <w:rPr>
          <w:rFonts w:ascii="Arial" w:hAnsi="Arial" w:cs="Arial"/>
          <w:sz w:val="24"/>
          <w:szCs w:val="24"/>
        </w:rPr>
      </w:pPr>
      <w:r w:rsidRPr="006F49AB">
        <w:rPr>
          <w:rFonts w:ascii="Arial" w:hAnsi="Arial" w:cs="Arial"/>
          <w:sz w:val="24"/>
          <w:szCs w:val="24"/>
        </w:rPr>
        <w:t xml:space="preserve">Interventions will be consistent with statutory guidance </w:t>
      </w:r>
      <w:hyperlink r:id="rId62" w:history="1">
        <w:r w:rsidR="00930D31" w:rsidRPr="006F49AB">
          <w:rPr>
            <w:rStyle w:val="Hyperlink"/>
            <w:rFonts w:ascii="Arial" w:hAnsi="Arial" w:cs="Arial"/>
            <w:sz w:val="24"/>
            <w:szCs w:val="24"/>
          </w:rPr>
          <w:t>School suspensions and permanent exclusions - GOV.UK (www.gov.uk)</w:t>
        </w:r>
      </w:hyperlink>
    </w:p>
    <w:p w14:paraId="3717800E" w14:textId="77777777" w:rsidR="00930D31" w:rsidRPr="006F49AB" w:rsidRDefault="00930D31" w:rsidP="00923B21">
      <w:pPr>
        <w:pStyle w:val="ListParagraph"/>
        <w:autoSpaceDE w:val="0"/>
        <w:autoSpaceDN w:val="0"/>
        <w:adjustRightInd w:val="0"/>
        <w:spacing w:after="0"/>
        <w:ind w:left="780"/>
        <w:jc w:val="both"/>
        <w:rPr>
          <w:rFonts w:ascii="Arial" w:hAnsi="Arial" w:cs="Arial"/>
          <w:sz w:val="24"/>
          <w:szCs w:val="24"/>
        </w:rPr>
      </w:pPr>
    </w:p>
    <w:p w14:paraId="7130EDC2" w14:textId="45BFA786" w:rsidR="003A6B22" w:rsidRPr="006F49AB" w:rsidRDefault="002FDD3F" w:rsidP="003A6B22">
      <w:pPr>
        <w:autoSpaceDE w:val="0"/>
        <w:autoSpaceDN w:val="0"/>
        <w:adjustRightInd w:val="0"/>
        <w:spacing w:after="0"/>
        <w:jc w:val="both"/>
        <w:rPr>
          <w:rFonts w:ascii="Arial" w:hAnsi="Arial" w:cs="Arial"/>
          <w:b/>
          <w:bCs/>
          <w:sz w:val="24"/>
          <w:szCs w:val="24"/>
        </w:rPr>
      </w:pPr>
      <w:r w:rsidRPr="006F49AB">
        <w:rPr>
          <w:rFonts w:ascii="Arial" w:hAnsi="Arial" w:cs="Arial"/>
          <w:b/>
          <w:bCs/>
          <w:sz w:val="24"/>
          <w:szCs w:val="24"/>
        </w:rPr>
        <w:t>2.5.1 -</w:t>
      </w:r>
      <w:r w:rsidR="00FF6044" w:rsidRPr="006F49AB">
        <w:rPr>
          <w:rFonts w:ascii="Arial" w:hAnsi="Arial" w:cs="Arial"/>
          <w:b/>
          <w:bCs/>
          <w:sz w:val="24"/>
          <w:szCs w:val="24"/>
        </w:rPr>
        <w:t xml:space="preserve"> </w:t>
      </w:r>
      <w:r w:rsidR="003A6B22" w:rsidRPr="006F49AB">
        <w:rPr>
          <w:rFonts w:ascii="Arial" w:hAnsi="Arial" w:cs="Arial"/>
          <w:b/>
          <w:bCs/>
          <w:sz w:val="24"/>
          <w:szCs w:val="24"/>
        </w:rPr>
        <w:t xml:space="preserve">Actions </w:t>
      </w:r>
      <w:r w:rsidR="00FF6044" w:rsidRPr="006F49AB">
        <w:rPr>
          <w:rFonts w:ascii="Arial" w:hAnsi="Arial" w:cs="Arial"/>
          <w:b/>
          <w:bCs/>
          <w:sz w:val="24"/>
          <w:szCs w:val="24"/>
        </w:rPr>
        <w:t>t</w:t>
      </w:r>
      <w:r w:rsidR="00617881" w:rsidRPr="006F49AB">
        <w:rPr>
          <w:rFonts w:ascii="Arial" w:hAnsi="Arial" w:cs="Arial"/>
          <w:b/>
          <w:bCs/>
          <w:sz w:val="24"/>
          <w:szCs w:val="24"/>
        </w:rPr>
        <w:t xml:space="preserve">hat will be </w:t>
      </w:r>
      <w:r w:rsidR="00FF6044" w:rsidRPr="006F49AB">
        <w:rPr>
          <w:rFonts w:ascii="Arial" w:hAnsi="Arial" w:cs="Arial"/>
          <w:b/>
          <w:bCs/>
          <w:sz w:val="24"/>
          <w:szCs w:val="24"/>
        </w:rPr>
        <w:t>take</w:t>
      </w:r>
      <w:r w:rsidR="00617881" w:rsidRPr="006F49AB">
        <w:rPr>
          <w:rFonts w:ascii="Arial" w:hAnsi="Arial" w:cs="Arial"/>
          <w:b/>
          <w:bCs/>
          <w:sz w:val="24"/>
          <w:szCs w:val="24"/>
        </w:rPr>
        <w:t>n</w:t>
      </w:r>
    </w:p>
    <w:p w14:paraId="5E86956D" w14:textId="0B565D86" w:rsidR="00A64CDE" w:rsidRPr="006F49AB" w:rsidRDefault="00A64CDE" w:rsidP="006F49AB">
      <w:pPr>
        <w:pStyle w:val="ListParagraph"/>
        <w:numPr>
          <w:ilvl w:val="0"/>
          <w:numId w:val="232"/>
        </w:numPr>
        <w:rPr>
          <w:rFonts w:ascii="Arial" w:hAnsi="Arial" w:cs="Arial"/>
          <w:sz w:val="24"/>
          <w:szCs w:val="24"/>
        </w:rPr>
      </w:pPr>
      <w:r w:rsidRPr="006F49AB">
        <w:t>Ensure safeguarding considerations form part of all decision-making processes. </w:t>
      </w:r>
    </w:p>
    <w:p w14:paraId="6C1F64F7" w14:textId="437A1B64" w:rsidR="00A64CDE" w:rsidRPr="006F49AB" w:rsidRDefault="00A64CDE" w:rsidP="006F49AB">
      <w:pPr>
        <w:pStyle w:val="ListParagraph"/>
        <w:numPr>
          <w:ilvl w:val="0"/>
          <w:numId w:val="232"/>
        </w:numPr>
        <w:rPr>
          <w:rFonts w:ascii="Arial" w:hAnsi="Arial" w:cs="Arial"/>
          <w:sz w:val="24"/>
          <w:szCs w:val="24"/>
        </w:rPr>
      </w:pPr>
      <w:r w:rsidRPr="006F49AB">
        <w:t>Consider whether behaviour is linked to an underlying safeguarding concern or unmet need. </w:t>
      </w:r>
    </w:p>
    <w:p w14:paraId="0B7146ED" w14:textId="3DA8F6E6" w:rsidR="00A64CDE" w:rsidRPr="006F49AB" w:rsidRDefault="00A64CDE" w:rsidP="006F49AB">
      <w:pPr>
        <w:pStyle w:val="ListParagraph"/>
        <w:numPr>
          <w:ilvl w:val="0"/>
          <w:numId w:val="232"/>
        </w:numPr>
        <w:rPr>
          <w:rFonts w:ascii="Arial" w:hAnsi="Arial" w:cs="Arial"/>
          <w:sz w:val="24"/>
          <w:szCs w:val="24"/>
        </w:rPr>
      </w:pPr>
      <w:r w:rsidRPr="006F49AB">
        <w:t>Involve the Designated Safeguarding Lead (DSL) where safeguarding concerns are identified, suspected, or known. </w:t>
      </w:r>
    </w:p>
    <w:p w14:paraId="13BABADB" w14:textId="00665C26" w:rsidR="00A64CDE" w:rsidRPr="006F49AB" w:rsidRDefault="00A64CDE" w:rsidP="006F49AB">
      <w:pPr>
        <w:pStyle w:val="ListParagraph"/>
        <w:numPr>
          <w:ilvl w:val="0"/>
          <w:numId w:val="232"/>
        </w:numPr>
        <w:rPr>
          <w:rFonts w:ascii="Arial" w:hAnsi="Arial" w:cs="Arial"/>
          <w:sz w:val="24"/>
          <w:szCs w:val="24"/>
        </w:rPr>
      </w:pPr>
      <w:r w:rsidRPr="006F49AB">
        <w:lastRenderedPageBreak/>
        <w:t xml:space="preserve">Consider whether Early Help, </w:t>
      </w:r>
      <w:r w:rsidR="00456ED2" w:rsidRPr="00DA0D84">
        <w:rPr>
          <w:rFonts w:ascii="Arial" w:hAnsi="Arial" w:cs="Arial"/>
          <w:sz w:val="24"/>
          <w:szCs w:val="24"/>
        </w:rPr>
        <w:t>Children’</w:t>
      </w:r>
      <w:r w:rsidRPr="006F49AB">
        <w:t>s Social Care, mental health support, or other multi-agency interventions are required. </w:t>
      </w:r>
    </w:p>
    <w:p w14:paraId="7D9F2558" w14:textId="4BA4B2ED" w:rsidR="00A64CDE" w:rsidRPr="006F49AB" w:rsidRDefault="00A64CDE" w:rsidP="006F49AB">
      <w:pPr>
        <w:pStyle w:val="ListParagraph"/>
        <w:numPr>
          <w:ilvl w:val="0"/>
          <w:numId w:val="232"/>
        </w:numPr>
        <w:rPr>
          <w:rFonts w:ascii="Arial" w:hAnsi="Arial" w:cs="Arial"/>
          <w:sz w:val="24"/>
          <w:szCs w:val="24"/>
        </w:rPr>
      </w:pPr>
      <w:r w:rsidRPr="006F49AB">
        <w:t xml:space="preserve">Notify the Statutory Virtual School of a suspension or permanent exclusion of a </w:t>
      </w:r>
      <w:r w:rsidR="00456ED2" w:rsidRPr="00DA0D84">
        <w:rPr>
          <w:rFonts w:ascii="Arial" w:hAnsi="Arial" w:cs="Arial"/>
          <w:sz w:val="24"/>
          <w:szCs w:val="24"/>
        </w:rPr>
        <w:t>s</w:t>
      </w:r>
      <w:r w:rsidR="00E06036" w:rsidRPr="00DA0D84">
        <w:rPr>
          <w:rFonts w:ascii="Arial" w:hAnsi="Arial" w:cs="Arial"/>
          <w:sz w:val="24"/>
          <w:szCs w:val="24"/>
        </w:rPr>
        <w:t>tudent</w:t>
      </w:r>
      <w:r w:rsidRPr="006F49AB">
        <w:t xml:space="preserve"> in the Care of the Local Authority.</w:t>
      </w:r>
    </w:p>
    <w:p w14:paraId="5D688D3D" w14:textId="15F98D05" w:rsidR="00A64CDE" w:rsidRPr="006F49AB" w:rsidRDefault="00A64CDE" w:rsidP="006F49AB">
      <w:pPr>
        <w:pStyle w:val="ListParagraph"/>
        <w:numPr>
          <w:ilvl w:val="0"/>
          <w:numId w:val="232"/>
        </w:numPr>
        <w:rPr>
          <w:rFonts w:ascii="Arial" w:hAnsi="Arial" w:cs="Arial"/>
          <w:sz w:val="24"/>
          <w:szCs w:val="24"/>
        </w:rPr>
      </w:pPr>
      <w:r w:rsidRPr="006F49AB">
        <w:t xml:space="preserve">Notify the BCP SEND Team of a suspension or permanent exclusion of a </w:t>
      </w:r>
      <w:r w:rsidR="00E06036" w:rsidRPr="00DA0D84">
        <w:rPr>
          <w:rFonts w:ascii="Arial" w:hAnsi="Arial" w:cs="Arial"/>
          <w:sz w:val="24"/>
          <w:szCs w:val="24"/>
        </w:rPr>
        <w:t>student</w:t>
      </w:r>
      <w:r w:rsidRPr="006F49AB">
        <w:t xml:space="preserve"> with an EHCP.</w:t>
      </w:r>
    </w:p>
    <w:p w14:paraId="0EFF4923" w14:textId="0B41A6F8" w:rsidR="00A64CDE" w:rsidRPr="006F49AB" w:rsidRDefault="00A64CDE" w:rsidP="006F49AB">
      <w:pPr>
        <w:pStyle w:val="ListParagraph"/>
        <w:numPr>
          <w:ilvl w:val="0"/>
          <w:numId w:val="232"/>
        </w:numPr>
        <w:rPr>
          <w:rFonts w:ascii="Arial" w:hAnsi="Arial" w:cs="Arial"/>
          <w:sz w:val="24"/>
          <w:szCs w:val="24"/>
        </w:rPr>
      </w:pPr>
      <w:r w:rsidRPr="006F49AB">
        <w:t xml:space="preserve">Remain alert to the heightened risk of </w:t>
      </w:r>
      <w:r w:rsidR="00E06036" w:rsidRPr="00DA0D84">
        <w:rPr>
          <w:rFonts w:ascii="Arial" w:hAnsi="Arial" w:cs="Arial"/>
          <w:sz w:val="24"/>
          <w:szCs w:val="24"/>
        </w:rPr>
        <w:t>student</w:t>
      </w:r>
      <w:r w:rsidR="00456ED2" w:rsidRPr="00DA0D84">
        <w:rPr>
          <w:rFonts w:ascii="Arial" w:hAnsi="Arial" w:cs="Arial"/>
          <w:sz w:val="24"/>
          <w:szCs w:val="24"/>
        </w:rPr>
        <w:t>s</w:t>
      </w:r>
      <w:r w:rsidRPr="006F49AB">
        <w:t xml:space="preserve"> who are suspended or permanently excluded becoming missing from education, experiencing </w:t>
      </w:r>
      <w:r w:rsidR="00456ED2" w:rsidRPr="00DA0D84">
        <w:rPr>
          <w:rFonts w:ascii="Arial" w:hAnsi="Arial" w:cs="Arial"/>
          <w:sz w:val="24"/>
          <w:szCs w:val="24"/>
        </w:rPr>
        <w:t>child</w:t>
      </w:r>
      <w:r w:rsidRPr="006F49AB">
        <w:t xml:space="preserve"> criminal exploitation, </w:t>
      </w:r>
      <w:r w:rsidR="00456ED2" w:rsidRPr="00DA0D84">
        <w:rPr>
          <w:rFonts w:ascii="Arial" w:hAnsi="Arial" w:cs="Arial"/>
          <w:sz w:val="24"/>
          <w:szCs w:val="24"/>
        </w:rPr>
        <w:t>child</w:t>
      </w:r>
      <w:r w:rsidR="00456ED2" w:rsidRPr="006F49AB">
        <w:t xml:space="preserve"> </w:t>
      </w:r>
      <w:r w:rsidRPr="006F49AB">
        <w:t>sexual exploitation, or becoming involved in serious violence. </w:t>
      </w:r>
    </w:p>
    <w:p w14:paraId="72A56D5F" w14:textId="7BCFA2B8" w:rsidR="00A64CDE" w:rsidRPr="006F49AB" w:rsidRDefault="00A64CDE" w:rsidP="006F49AB">
      <w:pPr>
        <w:pStyle w:val="ListParagraph"/>
        <w:numPr>
          <w:ilvl w:val="0"/>
          <w:numId w:val="232"/>
        </w:numPr>
        <w:rPr>
          <w:rFonts w:ascii="Arial" w:hAnsi="Arial" w:cs="Arial"/>
          <w:sz w:val="24"/>
          <w:szCs w:val="24"/>
        </w:rPr>
      </w:pPr>
      <w:r w:rsidRPr="006F49AB">
        <w:t xml:space="preserve">Work collaboratively with parents/carers, the local authority, alternative providers, and other relevant agencies to promote the </w:t>
      </w:r>
      <w:r w:rsidR="00E06036" w:rsidRPr="00DA0D84">
        <w:rPr>
          <w:rFonts w:ascii="Arial" w:hAnsi="Arial" w:cs="Arial"/>
          <w:sz w:val="24"/>
          <w:szCs w:val="24"/>
        </w:rPr>
        <w:t>student</w:t>
      </w:r>
      <w:r w:rsidRPr="006F49AB">
        <w:t>'s safety and welfare. </w:t>
      </w:r>
    </w:p>
    <w:p w14:paraId="4F61D56A" w14:textId="6644D99E" w:rsidR="00A64CDE" w:rsidRPr="006F49AB" w:rsidRDefault="00A64CDE" w:rsidP="006F49AB">
      <w:pPr>
        <w:pStyle w:val="ListParagraph"/>
        <w:numPr>
          <w:ilvl w:val="0"/>
          <w:numId w:val="232"/>
        </w:numPr>
        <w:rPr>
          <w:rFonts w:ascii="Arial" w:hAnsi="Arial" w:cs="Arial"/>
          <w:sz w:val="24"/>
          <w:szCs w:val="24"/>
        </w:rPr>
      </w:pPr>
      <w:r w:rsidRPr="006F49AB">
        <w:t>Ensure that safeguarding arrangements remain effective throughout any suspension period and during transitions to alternative provision or other educational settings. </w:t>
      </w:r>
    </w:p>
    <w:p w14:paraId="77451FBE" w14:textId="30A993D1" w:rsidR="00A64CDE" w:rsidRPr="006F49AB" w:rsidRDefault="00A64CDE" w:rsidP="006F49AB">
      <w:pPr>
        <w:pStyle w:val="ListParagraph"/>
        <w:numPr>
          <w:ilvl w:val="0"/>
          <w:numId w:val="232"/>
        </w:numPr>
        <w:rPr>
          <w:rFonts w:ascii="Arial" w:hAnsi="Arial" w:cs="Arial"/>
          <w:sz w:val="24"/>
          <w:szCs w:val="24"/>
        </w:rPr>
      </w:pPr>
      <w:r w:rsidRPr="006F49AB">
        <w:t xml:space="preserve">Transfer </w:t>
      </w:r>
      <w:r w:rsidR="00456ED2" w:rsidRPr="00DA0D84">
        <w:rPr>
          <w:rFonts w:ascii="Arial" w:hAnsi="Arial" w:cs="Arial"/>
          <w:sz w:val="24"/>
          <w:szCs w:val="24"/>
        </w:rPr>
        <w:t>child</w:t>
      </w:r>
      <w:r w:rsidRPr="006F49AB">
        <w:t xml:space="preserve"> protection records, safeguarding files, risk assessments, and any other relevant welfare information securely and without delay when a </w:t>
      </w:r>
      <w:r w:rsidR="00E06036" w:rsidRPr="00DA0D84">
        <w:rPr>
          <w:rFonts w:ascii="Arial" w:hAnsi="Arial" w:cs="Arial"/>
          <w:sz w:val="24"/>
          <w:szCs w:val="24"/>
        </w:rPr>
        <w:t>student</w:t>
      </w:r>
      <w:r w:rsidRPr="006F49AB">
        <w:t xml:space="preserve"> moves to another education provider following permanent exclusion. </w:t>
      </w:r>
    </w:p>
    <w:p w14:paraId="31DFACDE" w14:textId="50BDF500" w:rsidR="00A64CDE" w:rsidRPr="006F49AB" w:rsidRDefault="00A64CDE" w:rsidP="00A64CDE">
      <w:pPr>
        <w:pStyle w:val="paragraph"/>
        <w:spacing w:before="0" w:beforeAutospacing="0" w:after="0" w:afterAutospacing="0"/>
        <w:ind w:left="720"/>
        <w:jc w:val="both"/>
        <w:textAlignment w:val="baseline"/>
        <w:rPr>
          <w:rFonts w:ascii="Arial" w:hAnsi="Arial" w:cs="Arial"/>
        </w:rPr>
      </w:pPr>
    </w:p>
    <w:p w14:paraId="6CF78967" w14:textId="43899250" w:rsidR="00A64CDE" w:rsidRPr="006F49AB" w:rsidRDefault="00A64CDE" w:rsidP="006F49AB">
      <w:pPr>
        <w:rPr>
          <w:rFonts w:ascii="Arial" w:hAnsi="Arial" w:cs="Arial"/>
          <w:sz w:val="24"/>
          <w:szCs w:val="24"/>
        </w:rPr>
      </w:pPr>
      <w:r w:rsidRPr="006F49AB">
        <w:t xml:space="preserve">The </w:t>
      </w:r>
      <w:r w:rsidR="005C080A" w:rsidRPr="00DA0D84">
        <w:rPr>
          <w:rFonts w:ascii="Arial" w:hAnsi="Arial" w:cs="Arial"/>
          <w:sz w:val="24"/>
          <w:szCs w:val="24"/>
        </w:rPr>
        <w:t>college</w:t>
      </w:r>
      <w:r w:rsidRPr="006F49AB">
        <w:t xml:space="preserve"> acknowledges that a permanent exclusion should never be viewed solely as a behaviour matter and will take all reasonable steps to identify, assess, and address any underlying safeguarding vulnerabilities affecting the </w:t>
      </w:r>
      <w:r w:rsidR="00E06036" w:rsidRPr="00DA0D84">
        <w:rPr>
          <w:rFonts w:ascii="Arial" w:hAnsi="Arial" w:cs="Arial"/>
          <w:sz w:val="24"/>
          <w:szCs w:val="24"/>
        </w:rPr>
        <w:t>student</w:t>
      </w:r>
      <w:r w:rsidRPr="006F49AB">
        <w:t>.</w:t>
      </w:r>
    </w:p>
    <w:p w14:paraId="173B767D" w14:textId="7319B867" w:rsidR="0086675E" w:rsidRDefault="0086675E" w:rsidP="0086675E">
      <w:pPr>
        <w:pStyle w:val="paragraph"/>
        <w:spacing w:before="0" w:beforeAutospacing="0" w:after="0" w:afterAutospacing="0"/>
        <w:jc w:val="both"/>
        <w:textAlignment w:val="baseline"/>
        <w:rPr>
          <w:rStyle w:val="normaltextrun"/>
          <w:rFonts w:ascii="Arial" w:hAnsi="Arial" w:cs="Arial"/>
          <w:b/>
          <w:bCs/>
        </w:rPr>
      </w:pPr>
      <w:r w:rsidRPr="006F49AB">
        <w:rPr>
          <w:rStyle w:val="normaltextrun"/>
          <w:rFonts w:ascii="Arial" w:hAnsi="Arial" w:cs="Arial"/>
          <w:b/>
          <w:bCs/>
        </w:rPr>
        <w:t>2.5.2 - Commissioning Alternative Provisions</w:t>
      </w:r>
    </w:p>
    <w:p w14:paraId="1570B6A8" w14:textId="77777777" w:rsidR="005D4220" w:rsidRPr="006F49AB" w:rsidRDefault="005D4220" w:rsidP="0086675E">
      <w:pPr>
        <w:pStyle w:val="paragraph"/>
        <w:spacing w:before="0" w:beforeAutospacing="0" w:after="0" w:afterAutospacing="0"/>
        <w:jc w:val="both"/>
        <w:textAlignment w:val="baseline"/>
        <w:rPr>
          <w:rFonts w:ascii="Arial" w:hAnsi="Arial" w:cs="Arial"/>
        </w:rPr>
      </w:pPr>
    </w:p>
    <w:p w14:paraId="5F3D519B" w14:textId="43112157" w:rsidR="0086675E" w:rsidRPr="006F49AB" w:rsidRDefault="0086675E" w:rsidP="0086675E">
      <w:pPr>
        <w:pStyle w:val="paragraph"/>
        <w:spacing w:before="0" w:beforeAutospacing="0" w:after="0" w:afterAutospacing="0"/>
        <w:jc w:val="both"/>
        <w:textAlignment w:val="baseline"/>
        <w:rPr>
          <w:rFonts w:ascii="Arial" w:hAnsi="Arial" w:cs="Arial"/>
        </w:rPr>
      </w:pPr>
      <w:r w:rsidRPr="006F49AB">
        <w:rPr>
          <w:rStyle w:val="normaltextrun"/>
          <w:rFonts w:ascii="Arial" w:hAnsi="Arial" w:cs="Arial"/>
        </w:rPr>
        <w:t>When commissioning Alternative Provision, we will have regard to statutory and non- statutory guidance: </w:t>
      </w:r>
    </w:p>
    <w:p w14:paraId="4E7089FD" w14:textId="30AB0137" w:rsidR="0086675E" w:rsidRPr="006F49AB" w:rsidRDefault="0086675E" w:rsidP="0086675E">
      <w:pPr>
        <w:pStyle w:val="paragraph"/>
        <w:spacing w:before="0" w:beforeAutospacing="0" w:after="0" w:afterAutospacing="0"/>
        <w:jc w:val="both"/>
        <w:textAlignment w:val="baseline"/>
        <w:rPr>
          <w:rFonts w:ascii="Arial" w:hAnsi="Arial" w:cs="Arial"/>
        </w:rPr>
      </w:pPr>
      <w:hyperlink r:id="rId63" w:tgtFrame="_blank" w:history="1">
        <w:r w:rsidRPr="006F49AB">
          <w:rPr>
            <w:rStyle w:val="normaltextrun"/>
            <w:rFonts w:ascii="Arial" w:hAnsi="Arial" w:cs="Arial"/>
            <w:color w:val="0000FF"/>
            <w:u w:val="single"/>
          </w:rPr>
          <w:t>Alternative provision - GOV.UK</w:t>
        </w:r>
      </w:hyperlink>
    </w:p>
    <w:p w14:paraId="4E6A9137" w14:textId="76229A8C" w:rsidR="0086675E" w:rsidRPr="006F49AB" w:rsidRDefault="0086675E" w:rsidP="0086675E">
      <w:pPr>
        <w:pStyle w:val="paragraph"/>
        <w:spacing w:before="0" w:beforeAutospacing="0" w:after="0" w:afterAutospacing="0"/>
        <w:jc w:val="both"/>
        <w:textAlignment w:val="baseline"/>
        <w:rPr>
          <w:rFonts w:ascii="Arial" w:hAnsi="Arial" w:cs="Arial"/>
        </w:rPr>
      </w:pPr>
      <w:hyperlink r:id="rId64" w:tgtFrame="_blank" w:history="1">
        <w:r w:rsidRPr="006F49AB">
          <w:rPr>
            <w:rStyle w:val="normaltextrun"/>
            <w:rFonts w:ascii="Arial" w:hAnsi="Arial" w:cs="Arial"/>
            <w:color w:val="0000FF"/>
            <w:u w:val="single"/>
          </w:rPr>
          <w:t>Non-school alternative provision: voluntary national standards - GOV.UK</w:t>
        </w:r>
      </w:hyperlink>
    </w:p>
    <w:p w14:paraId="5397D1A1" w14:textId="6ED3CB60" w:rsidR="001101D1" w:rsidRPr="006F49AB" w:rsidRDefault="0086675E" w:rsidP="0086675E">
      <w:pPr>
        <w:pStyle w:val="paragraph"/>
        <w:spacing w:before="0" w:beforeAutospacing="0" w:after="0" w:afterAutospacing="0"/>
        <w:jc w:val="both"/>
        <w:textAlignment w:val="baseline"/>
        <w:rPr>
          <w:rFonts w:ascii="Arial" w:hAnsi="Arial" w:cs="Arial"/>
          <w:bdr w:val="none" w:sz="0" w:space="0" w:color="auto" w:frame="1"/>
          <w:shd w:val="clear" w:color="auto" w:fill="606060"/>
        </w:rPr>
      </w:pPr>
      <w:hyperlink r:id="rId65" w:tgtFrame="_blank" w:history="1">
        <w:r w:rsidRPr="006F49AB">
          <w:rPr>
            <w:rStyle w:val="normaltextrun"/>
            <w:rFonts w:ascii="Arial" w:hAnsi="Arial" w:cs="Arial"/>
            <w:color w:val="0000FF"/>
            <w:u w:val="single"/>
          </w:rPr>
          <w:t xml:space="preserve">Education for </w:t>
        </w:r>
        <w:r w:rsidR="00E06036">
          <w:rPr>
            <w:rStyle w:val="normaltextrun"/>
            <w:rFonts w:ascii="Arial" w:hAnsi="Arial" w:cs="Arial"/>
            <w:color w:val="0000FF"/>
            <w:u w:val="single"/>
          </w:rPr>
          <w:t>student</w:t>
        </w:r>
        <w:r w:rsidRPr="006F49AB">
          <w:rPr>
            <w:rStyle w:val="normaltextrun"/>
            <w:rFonts w:ascii="Arial" w:hAnsi="Arial" w:cs="Arial"/>
            <w:color w:val="0000FF"/>
            <w:u w:val="single"/>
          </w:rPr>
          <w:t xml:space="preserve"> with health needs who cannot attend school - GOV.UK (www.gov.uk)</w:t>
        </w:r>
      </w:hyperlink>
    </w:p>
    <w:p w14:paraId="1F3E6A13" w14:textId="1DCACCD9" w:rsidR="001101D1" w:rsidRPr="006F49AB" w:rsidRDefault="001101D1" w:rsidP="0086675E">
      <w:pPr>
        <w:pStyle w:val="paragraph"/>
        <w:spacing w:before="0" w:beforeAutospacing="0" w:after="0" w:afterAutospacing="0"/>
        <w:jc w:val="both"/>
        <w:textAlignment w:val="baseline"/>
        <w:rPr>
          <w:rFonts w:ascii="Arial" w:hAnsi="Arial" w:cs="Arial"/>
          <w:bdr w:val="none" w:sz="0" w:space="0" w:color="auto" w:frame="1"/>
          <w:shd w:val="clear" w:color="auto" w:fill="606060"/>
        </w:rPr>
      </w:pPr>
    </w:p>
    <w:p w14:paraId="44074E43" w14:textId="0FBEDD4F" w:rsidR="0086675E" w:rsidRPr="006F49AB" w:rsidRDefault="0086675E" w:rsidP="006F49AB">
      <w:pPr>
        <w:rPr>
          <w:rFonts w:ascii="Arial" w:hAnsi="Arial" w:cs="Arial"/>
          <w:sz w:val="24"/>
          <w:szCs w:val="24"/>
        </w:rPr>
      </w:pPr>
      <w:r w:rsidRPr="006F49AB">
        <w:t xml:space="preserve">In accordance with KCSIE 2026, if a </w:t>
      </w:r>
      <w:r w:rsidR="005C080A" w:rsidRPr="00DA0D84">
        <w:rPr>
          <w:rFonts w:ascii="Arial" w:hAnsi="Arial" w:cs="Arial"/>
          <w:sz w:val="24"/>
          <w:szCs w:val="24"/>
        </w:rPr>
        <w:t>student</w:t>
      </w:r>
      <w:r w:rsidR="005D4220" w:rsidRPr="00DA0D84">
        <w:rPr>
          <w:rFonts w:ascii="Arial" w:hAnsi="Arial" w:cs="Arial"/>
          <w:sz w:val="24"/>
          <w:szCs w:val="24"/>
        </w:rPr>
        <w:t xml:space="preserve"> </w:t>
      </w:r>
      <w:r w:rsidRPr="006F49AB">
        <w:t>who is on rol</w:t>
      </w:r>
      <w:r w:rsidR="00F72EF0" w:rsidRPr="00DA0D84">
        <w:rPr>
          <w:rFonts w:ascii="Arial" w:hAnsi="Arial" w:cs="Arial"/>
          <w:sz w:val="24"/>
          <w:szCs w:val="24"/>
        </w:rPr>
        <w:t>l</w:t>
      </w:r>
      <w:r w:rsidRPr="006F49AB">
        <w:t xml:space="preserve"> at Bournemouth and Poole College attends an Alternative Provision, we will continue to be responsible for the safeguarding of that pupil and ensure that we are satisfied that the provision is meeting the needs of the pupil.</w:t>
      </w:r>
    </w:p>
    <w:p w14:paraId="46B1ACBF" w14:textId="0CA84FEC" w:rsidR="0086675E" w:rsidRPr="006F49AB" w:rsidRDefault="0086675E" w:rsidP="006F49AB">
      <w:pPr>
        <w:rPr>
          <w:rFonts w:ascii="Arial" w:hAnsi="Arial" w:cs="Arial"/>
          <w:sz w:val="24"/>
          <w:szCs w:val="24"/>
        </w:rPr>
      </w:pPr>
      <w:r w:rsidRPr="006F49AB">
        <w:t>We will ensure there is a clear agreement of roles and responsibilities to maintain safeguarding and daily monitoring of attendance arrangements for learners who are not taught on site. </w:t>
      </w:r>
    </w:p>
    <w:p w14:paraId="293CF5E7" w14:textId="60A0ED93" w:rsidR="0086675E" w:rsidRPr="006F49AB" w:rsidRDefault="0086675E" w:rsidP="006F49AB">
      <w:pPr>
        <w:rPr>
          <w:rFonts w:ascii="Arial" w:hAnsi="Arial" w:cs="Arial"/>
          <w:sz w:val="24"/>
          <w:szCs w:val="24"/>
        </w:rPr>
      </w:pPr>
      <w:r w:rsidRPr="006F49AB">
        <w:t xml:space="preserve">An accurate record will be kept of where the </w:t>
      </w:r>
      <w:r w:rsidR="00E06036" w:rsidRPr="00DA0D84">
        <w:rPr>
          <w:rFonts w:ascii="Arial" w:hAnsi="Arial" w:cs="Arial"/>
          <w:sz w:val="24"/>
          <w:szCs w:val="24"/>
        </w:rPr>
        <w:t>student</w:t>
      </w:r>
      <w:r w:rsidRPr="006F49AB">
        <w:t xml:space="preserve"> is, including all sites attended through Alternative Provision.</w:t>
      </w:r>
    </w:p>
    <w:p w14:paraId="307CA26E" w14:textId="0655B9B8" w:rsidR="0086675E" w:rsidRPr="006F49AB" w:rsidRDefault="0086675E" w:rsidP="006F49AB">
      <w:pPr>
        <w:rPr>
          <w:rFonts w:ascii="Arial" w:hAnsi="Arial" w:cs="Arial"/>
          <w:sz w:val="24"/>
          <w:szCs w:val="24"/>
        </w:rPr>
      </w:pPr>
      <w:r w:rsidRPr="006F49AB">
        <w:t>Where possible, we will always look to use an alternative provision that are on BCP Council’s approved Alternative Provision Framework.</w:t>
      </w:r>
    </w:p>
    <w:p w14:paraId="5829884E" w14:textId="26F3C33F" w:rsidR="00E24FD9" w:rsidRPr="006F49AB" w:rsidRDefault="00F0628A" w:rsidP="00977F5F">
      <w:pPr>
        <w:pStyle w:val="Heading1"/>
        <w:rPr>
          <w:rFonts w:ascii="Arial" w:hAnsi="Arial" w:cs="Arial"/>
          <w:color w:val="auto"/>
          <w:sz w:val="24"/>
          <w:szCs w:val="24"/>
        </w:rPr>
      </w:pPr>
      <w:bookmarkStart w:id="18" w:name="_Children_Missing_from"/>
      <w:bookmarkEnd w:id="18"/>
      <w:r w:rsidRPr="006F49AB">
        <w:rPr>
          <w:rFonts w:ascii="Arial" w:hAnsi="Arial" w:cs="Arial"/>
          <w:color w:val="auto"/>
          <w:sz w:val="24"/>
          <w:szCs w:val="24"/>
        </w:rPr>
        <w:t>2.6</w:t>
      </w:r>
      <w:r w:rsidRPr="006F49AB">
        <w:rPr>
          <w:rFonts w:ascii="Arial" w:hAnsi="Arial" w:cs="Arial"/>
          <w:color w:val="auto"/>
          <w:sz w:val="24"/>
          <w:szCs w:val="24"/>
        </w:rPr>
        <w:tab/>
      </w:r>
      <w:r w:rsidR="00E06036" w:rsidRPr="00DA0D84">
        <w:rPr>
          <w:rFonts w:ascii="Arial" w:hAnsi="Arial" w:cs="Arial"/>
          <w:color w:val="auto"/>
          <w:sz w:val="24"/>
          <w:szCs w:val="24"/>
        </w:rPr>
        <w:t>Student</w:t>
      </w:r>
      <w:r w:rsidR="00B5693C" w:rsidRPr="00DA0D84">
        <w:rPr>
          <w:rFonts w:ascii="Arial" w:hAnsi="Arial" w:cs="Arial"/>
          <w:color w:val="auto"/>
          <w:sz w:val="24"/>
          <w:szCs w:val="24"/>
        </w:rPr>
        <w:t>s</w:t>
      </w:r>
      <w:r w:rsidR="003B1885" w:rsidRPr="006F49AB">
        <w:rPr>
          <w:rFonts w:ascii="Arial" w:hAnsi="Arial" w:cs="Arial"/>
          <w:color w:val="auto"/>
          <w:sz w:val="24"/>
          <w:szCs w:val="24"/>
        </w:rPr>
        <w:t xml:space="preserve"> </w:t>
      </w:r>
      <w:r w:rsidR="007206BC" w:rsidRPr="006F49AB">
        <w:rPr>
          <w:rFonts w:ascii="Arial" w:hAnsi="Arial" w:cs="Arial"/>
          <w:color w:val="auto"/>
          <w:sz w:val="24"/>
          <w:szCs w:val="24"/>
        </w:rPr>
        <w:t xml:space="preserve">Who </w:t>
      </w:r>
      <w:r w:rsidR="005F6C6C" w:rsidRPr="006F49AB">
        <w:rPr>
          <w:rFonts w:ascii="Arial" w:hAnsi="Arial" w:cs="Arial"/>
          <w:color w:val="auto"/>
          <w:sz w:val="24"/>
          <w:szCs w:val="24"/>
        </w:rPr>
        <w:t>ar</w:t>
      </w:r>
      <w:r w:rsidR="007206BC" w:rsidRPr="006F49AB">
        <w:rPr>
          <w:rFonts w:ascii="Arial" w:hAnsi="Arial" w:cs="Arial"/>
          <w:color w:val="auto"/>
          <w:sz w:val="24"/>
          <w:szCs w:val="24"/>
        </w:rPr>
        <w:t xml:space="preserve">e </w:t>
      </w:r>
      <w:r w:rsidR="00124F0C" w:rsidRPr="006F49AB">
        <w:rPr>
          <w:rFonts w:ascii="Arial" w:hAnsi="Arial" w:cs="Arial"/>
          <w:color w:val="auto"/>
          <w:sz w:val="24"/>
          <w:szCs w:val="24"/>
        </w:rPr>
        <w:t xml:space="preserve">Absent </w:t>
      </w:r>
      <w:r w:rsidR="005F6C6C" w:rsidRPr="006F49AB">
        <w:rPr>
          <w:rFonts w:ascii="Arial" w:hAnsi="Arial" w:cs="Arial"/>
          <w:color w:val="auto"/>
          <w:sz w:val="24"/>
          <w:szCs w:val="24"/>
        </w:rPr>
        <w:t>from</w:t>
      </w:r>
      <w:r w:rsidR="003B1885" w:rsidRPr="006F49AB">
        <w:rPr>
          <w:rFonts w:ascii="Arial" w:hAnsi="Arial" w:cs="Arial"/>
          <w:color w:val="auto"/>
          <w:sz w:val="24"/>
          <w:szCs w:val="24"/>
        </w:rPr>
        <w:t xml:space="preserve"> Education</w:t>
      </w:r>
      <w:r w:rsidR="00CF74E5" w:rsidRPr="006F49AB">
        <w:rPr>
          <w:rFonts w:ascii="Arial" w:hAnsi="Arial" w:cs="Arial"/>
          <w:color w:val="auto"/>
          <w:sz w:val="24"/>
          <w:szCs w:val="24"/>
        </w:rPr>
        <w:t xml:space="preserve"> </w:t>
      </w:r>
    </w:p>
    <w:p w14:paraId="2BB3698E" w14:textId="77777777" w:rsidR="005D4220" w:rsidRDefault="005D4220" w:rsidP="0086675E">
      <w:pPr>
        <w:pStyle w:val="paragraph"/>
        <w:spacing w:before="0" w:beforeAutospacing="0" w:after="0" w:afterAutospacing="0"/>
        <w:jc w:val="both"/>
        <w:textAlignment w:val="baseline"/>
        <w:rPr>
          <w:rStyle w:val="normaltextrun"/>
          <w:rFonts w:ascii="Arial" w:hAnsi="Arial" w:cs="Arial"/>
        </w:rPr>
      </w:pPr>
    </w:p>
    <w:p w14:paraId="6A87BE92" w14:textId="10BD770D" w:rsidR="0086675E" w:rsidRDefault="0086675E" w:rsidP="0086675E">
      <w:pPr>
        <w:pStyle w:val="paragraph"/>
        <w:spacing w:before="0" w:beforeAutospacing="0" w:after="0" w:afterAutospacing="0"/>
        <w:jc w:val="both"/>
        <w:textAlignment w:val="baseline"/>
        <w:rPr>
          <w:rStyle w:val="normaltextrun"/>
          <w:rFonts w:ascii="Arial" w:hAnsi="Arial" w:cs="Arial"/>
          <w:color w:val="0000FF"/>
          <w:u w:val="single"/>
        </w:rPr>
      </w:pPr>
      <w:r w:rsidRPr="006F49AB">
        <w:rPr>
          <w:rStyle w:val="normaltextrun"/>
          <w:rFonts w:ascii="Arial" w:hAnsi="Arial" w:cs="Arial"/>
        </w:rPr>
        <w:lastRenderedPageBreak/>
        <w:t xml:space="preserve">A </w:t>
      </w:r>
      <w:r w:rsidR="005D4220">
        <w:rPr>
          <w:rStyle w:val="normaltextrun"/>
          <w:rFonts w:ascii="Arial" w:hAnsi="Arial" w:cs="Arial"/>
        </w:rPr>
        <w:t xml:space="preserve">young person </w:t>
      </w:r>
      <w:r w:rsidRPr="006F49AB">
        <w:rPr>
          <w:rStyle w:val="normaltextrun"/>
          <w:rFonts w:ascii="Arial" w:hAnsi="Arial" w:cs="Arial"/>
        </w:rPr>
        <w:t xml:space="preserve">missing or absent from education is a potential indicator of abuse or neglect, or maybe an indicator of need for early help support. Staff should follow procedures for unauthorised absence and for dealing with </w:t>
      </w:r>
      <w:r w:rsidR="00E06036" w:rsidRPr="00DA0D84">
        <w:rPr>
          <w:rStyle w:val="normaltextrun"/>
          <w:rFonts w:ascii="Arial" w:hAnsi="Arial" w:cs="Arial"/>
        </w:rPr>
        <w:t>student</w:t>
      </w:r>
      <w:r w:rsidR="00F72EF0" w:rsidRPr="00DA0D84">
        <w:rPr>
          <w:rStyle w:val="normaltextrun"/>
          <w:rFonts w:ascii="Arial" w:hAnsi="Arial" w:cs="Arial"/>
        </w:rPr>
        <w:t>s</w:t>
      </w:r>
      <w:r w:rsidRPr="006F49AB">
        <w:rPr>
          <w:rStyle w:val="normaltextrun"/>
          <w:rFonts w:ascii="Arial" w:hAnsi="Arial" w:cs="Arial"/>
        </w:rPr>
        <w:t xml:space="preserve"> that go missing or are absent from education, particularly on repeat occasions. These should be reported to the DSL and reviewed in line with </w:t>
      </w:r>
      <w:hyperlink r:id="rId66" w:tgtFrame="_blank" w:history="1">
        <w:r w:rsidRPr="006F49AB">
          <w:rPr>
            <w:rStyle w:val="normaltextrun"/>
            <w:rFonts w:ascii="Arial" w:hAnsi="Arial" w:cs="Arial"/>
            <w:color w:val="0000FF"/>
            <w:u w:val="single"/>
          </w:rPr>
          <w:t>2.3 Identifying and monitoring the needs of vulnerable learners</w:t>
        </w:r>
      </w:hyperlink>
      <w:r w:rsidRPr="006F49AB">
        <w:rPr>
          <w:rStyle w:val="normaltextrun"/>
          <w:rFonts w:ascii="Arial" w:hAnsi="Arial" w:cs="Arial"/>
          <w:color w:val="0000FF"/>
          <w:u w:val="single"/>
        </w:rPr>
        <w:t>.</w:t>
      </w:r>
    </w:p>
    <w:p w14:paraId="5E470E6B" w14:textId="77777777" w:rsidR="005D4220" w:rsidRPr="006F49AB" w:rsidRDefault="005D4220" w:rsidP="0086675E">
      <w:pPr>
        <w:pStyle w:val="paragraph"/>
        <w:spacing w:before="0" w:beforeAutospacing="0" w:after="0" w:afterAutospacing="0"/>
        <w:jc w:val="both"/>
        <w:textAlignment w:val="baseline"/>
        <w:rPr>
          <w:rFonts w:ascii="Arial" w:hAnsi="Arial" w:cs="Arial"/>
        </w:rPr>
      </w:pPr>
    </w:p>
    <w:p w14:paraId="74A6C811" w14:textId="02862CCB" w:rsidR="0086675E" w:rsidRPr="006F49AB" w:rsidRDefault="0086675E" w:rsidP="0086675E">
      <w:pPr>
        <w:pStyle w:val="paragraph"/>
        <w:spacing w:before="0" w:beforeAutospacing="0" w:after="0" w:afterAutospacing="0"/>
        <w:jc w:val="both"/>
        <w:textAlignment w:val="baseline"/>
        <w:rPr>
          <w:rFonts w:ascii="Arial" w:hAnsi="Arial" w:cs="Arial"/>
        </w:rPr>
      </w:pPr>
      <w:r w:rsidRPr="006F49AB">
        <w:rPr>
          <w:rStyle w:val="normaltextrun"/>
          <w:rFonts w:ascii="Arial" w:hAnsi="Arial" w:cs="Arial"/>
        </w:rPr>
        <w:t xml:space="preserve">Bournemouth and Poole College will follow the guidance detailed in </w:t>
      </w:r>
      <w:hyperlink r:id="rId67" w:tgtFrame="_blank" w:history="1">
        <w:r w:rsidR="00E06036">
          <w:rPr>
            <w:rStyle w:val="normaltextrun"/>
            <w:rFonts w:ascii="Arial" w:hAnsi="Arial" w:cs="Arial"/>
            <w:color w:val="0000FF"/>
            <w:u w:val="single"/>
          </w:rPr>
          <w:t>Student</w:t>
        </w:r>
        <w:r w:rsidRPr="006F49AB">
          <w:rPr>
            <w:rStyle w:val="normaltextrun"/>
            <w:rFonts w:ascii="Arial" w:hAnsi="Arial" w:cs="Arial"/>
            <w:color w:val="0000FF"/>
            <w:u w:val="single"/>
          </w:rPr>
          <w:t xml:space="preserve"> Missing Education (2016)</w:t>
        </w:r>
      </w:hyperlink>
      <w:r w:rsidRPr="006F49AB">
        <w:rPr>
          <w:rStyle w:val="normaltextrun"/>
          <w:rFonts w:ascii="Arial" w:hAnsi="Arial" w:cs="Arial"/>
          <w:color w:val="0000FF"/>
          <w:u w:val="single"/>
        </w:rPr>
        <w:t> </w:t>
      </w:r>
      <w:r w:rsidRPr="006F49AB">
        <w:rPr>
          <w:rStyle w:val="normaltextrun"/>
          <w:rFonts w:ascii="Arial" w:hAnsi="Arial" w:cs="Arial"/>
        </w:rPr>
        <w:t xml:space="preserve">  and  </w:t>
      </w:r>
      <w:hyperlink r:id="rId68" w:tgtFrame="_blank" w:history="1">
        <w:r w:rsidRPr="006F49AB">
          <w:rPr>
            <w:rStyle w:val="normaltextrun"/>
            <w:rFonts w:ascii="Arial" w:hAnsi="Arial" w:cs="Arial"/>
            <w:color w:val="0000FF"/>
            <w:u w:val="single"/>
          </w:rPr>
          <w:t>Working together to improve school attendance 2026</w:t>
        </w:r>
      </w:hyperlink>
      <w:r w:rsidRPr="006F49AB">
        <w:rPr>
          <w:rStyle w:val="normaltextrun"/>
          <w:rFonts w:ascii="Arial" w:hAnsi="Arial" w:cs="Arial"/>
        </w:rPr>
        <w:t>.  We will comply with submitting attendance returns to the Local Authority within the agreed timescales.</w:t>
      </w:r>
    </w:p>
    <w:p w14:paraId="0BB6FCC0" w14:textId="77777777" w:rsidR="005C080A" w:rsidRPr="006F1028" w:rsidRDefault="005C080A" w:rsidP="0086675E">
      <w:pPr>
        <w:pStyle w:val="paragraph"/>
        <w:spacing w:before="0" w:beforeAutospacing="0" w:after="0" w:afterAutospacing="0"/>
        <w:jc w:val="both"/>
        <w:textAlignment w:val="baseline"/>
        <w:rPr>
          <w:rStyle w:val="normaltextrun"/>
          <w:rFonts w:ascii="Arial" w:hAnsi="Arial" w:cs="Arial"/>
          <w:b/>
          <w:bCs/>
        </w:rPr>
      </w:pPr>
    </w:p>
    <w:p w14:paraId="384178BB" w14:textId="1DDC4946" w:rsidR="0086675E" w:rsidRPr="006F49AB" w:rsidRDefault="0086675E" w:rsidP="0086675E">
      <w:pPr>
        <w:pStyle w:val="paragraph"/>
        <w:spacing w:before="0" w:beforeAutospacing="0" w:after="0" w:afterAutospacing="0"/>
        <w:jc w:val="both"/>
        <w:textAlignment w:val="baseline"/>
        <w:rPr>
          <w:rFonts w:ascii="Arial" w:hAnsi="Arial" w:cs="Arial"/>
        </w:rPr>
      </w:pPr>
      <w:r w:rsidRPr="006F49AB">
        <w:rPr>
          <w:rStyle w:val="normaltextrun"/>
          <w:rFonts w:ascii="Arial" w:hAnsi="Arial" w:cs="Arial"/>
          <w:b/>
          <w:bCs/>
        </w:rPr>
        <w:t>2.6.1</w:t>
      </w:r>
      <w:r w:rsidR="00B5693C">
        <w:rPr>
          <w:rStyle w:val="normaltextrun"/>
          <w:rFonts w:ascii="Arial" w:hAnsi="Arial" w:cs="Arial"/>
          <w:b/>
          <w:bCs/>
        </w:rPr>
        <w:tab/>
      </w:r>
      <w:r w:rsidRPr="006F49AB">
        <w:rPr>
          <w:rStyle w:val="normaltextrun"/>
          <w:rFonts w:ascii="Arial" w:hAnsi="Arial" w:cs="Arial"/>
          <w:b/>
          <w:bCs/>
        </w:rPr>
        <w:t>Elective Home Education</w:t>
      </w:r>
    </w:p>
    <w:p w14:paraId="1150CD4C" w14:textId="62A48B84" w:rsidR="0086675E" w:rsidRPr="006F1028" w:rsidRDefault="0086675E" w:rsidP="0086675E">
      <w:pPr>
        <w:pStyle w:val="paragraph"/>
        <w:spacing w:before="0" w:beforeAutospacing="0" w:after="0" w:afterAutospacing="0"/>
        <w:jc w:val="both"/>
        <w:textAlignment w:val="baseline"/>
        <w:rPr>
          <w:rStyle w:val="eop"/>
          <w:rFonts w:ascii="Arial" w:hAnsi="Arial" w:cs="Arial"/>
          <w:bdr w:val="none" w:sz="0" w:space="0" w:color="auto" w:frame="1"/>
          <w:shd w:val="clear" w:color="auto" w:fill="606060"/>
        </w:rPr>
      </w:pPr>
      <w:r w:rsidRPr="006F49AB">
        <w:rPr>
          <w:rStyle w:val="normaltextrun"/>
          <w:rFonts w:ascii="Arial" w:hAnsi="Arial" w:cs="Arial"/>
        </w:rPr>
        <w:t xml:space="preserve">Where a parent/carer has expressed their intention to remove a </w:t>
      </w:r>
      <w:r w:rsidR="005C080A" w:rsidRPr="006F1028">
        <w:rPr>
          <w:rStyle w:val="normaltextrun"/>
          <w:rFonts w:ascii="Arial" w:hAnsi="Arial" w:cs="Arial"/>
        </w:rPr>
        <w:t xml:space="preserve">young person </w:t>
      </w:r>
      <w:r w:rsidRPr="006F49AB">
        <w:rPr>
          <w:rStyle w:val="normaltextrun"/>
          <w:rFonts w:ascii="Arial" w:hAnsi="Arial" w:cs="Arial"/>
        </w:rPr>
        <w:t xml:space="preserve">from </w:t>
      </w:r>
      <w:r w:rsidR="005C080A" w:rsidRPr="006F1028">
        <w:rPr>
          <w:rStyle w:val="normaltextrun"/>
          <w:rFonts w:ascii="Arial" w:hAnsi="Arial" w:cs="Arial"/>
        </w:rPr>
        <w:t xml:space="preserve">college </w:t>
      </w:r>
      <w:r w:rsidRPr="006F49AB">
        <w:rPr>
          <w:rStyle w:val="normaltextrun"/>
          <w:rFonts w:ascii="Arial" w:hAnsi="Arial" w:cs="Arial"/>
        </w:rPr>
        <w:t>with a view to educating at home, Bournemouth and Poole College,</w:t>
      </w:r>
      <w:r w:rsidRPr="006F49AB">
        <w:rPr>
          <w:rStyle w:val="normaltextrun"/>
          <w:rFonts w:ascii="Arial" w:hAnsi="Arial" w:cs="Arial"/>
          <w:b/>
          <w:bCs/>
        </w:rPr>
        <w:t xml:space="preserve"> </w:t>
      </w:r>
      <w:r w:rsidRPr="006F49AB">
        <w:rPr>
          <w:rStyle w:val="normaltextrun"/>
          <w:rFonts w:ascii="Arial" w:hAnsi="Arial" w:cs="Arial"/>
        </w:rPr>
        <w:t xml:space="preserve">and other key professionals will work together to coordinate a meeting with parents/carers where possible.  </w:t>
      </w:r>
    </w:p>
    <w:p w14:paraId="24050076" w14:textId="77777777" w:rsidR="001101D1" w:rsidRDefault="001101D1" w:rsidP="0086675E">
      <w:pPr>
        <w:pStyle w:val="paragraph"/>
        <w:spacing w:before="0" w:beforeAutospacing="0" w:after="0" w:afterAutospacing="0"/>
        <w:jc w:val="both"/>
        <w:textAlignment w:val="baseline"/>
        <w:rPr>
          <w:rFonts w:ascii="Arial" w:hAnsi="Arial" w:cs="Arial"/>
        </w:rPr>
      </w:pPr>
    </w:p>
    <w:p w14:paraId="00F79C36" w14:textId="77777777" w:rsidR="00DA0D84" w:rsidRDefault="00DA0D84" w:rsidP="0086675E">
      <w:pPr>
        <w:pStyle w:val="paragraph"/>
        <w:spacing w:before="0" w:beforeAutospacing="0" w:after="0" w:afterAutospacing="0"/>
        <w:jc w:val="both"/>
        <w:textAlignment w:val="baseline"/>
        <w:rPr>
          <w:rFonts w:ascii="Arial" w:hAnsi="Arial" w:cs="Arial"/>
        </w:rPr>
      </w:pPr>
    </w:p>
    <w:p w14:paraId="7EB9E9D8" w14:textId="77777777" w:rsidR="00DA0D84" w:rsidRDefault="00DA0D84" w:rsidP="0086675E">
      <w:pPr>
        <w:pStyle w:val="paragraph"/>
        <w:spacing w:before="0" w:beforeAutospacing="0" w:after="0" w:afterAutospacing="0"/>
        <w:jc w:val="both"/>
        <w:textAlignment w:val="baseline"/>
        <w:rPr>
          <w:rFonts w:ascii="Arial" w:hAnsi="Arial" w:cs="Arial"/>
        </w:rPr>
      </w:pPr>
    </w:p>
    <w:p w14:paraId="4B28D68C" w14:textId="77777777" w:rsidR="00DA0D84" w:rsidRPr="006F49AB" w:rsidRDefault="00DA0D84" w:rsidP="0086675E">
      <w:pPr>
        <w:pStyle w:val="paragraph"/>
        <w:spacing w:before="0" w:beforeAutospacing="0" w:after="0" w:afterAutospacing="0"/>
        <w:jc w:val="both"/>
        <w:textAlignment w:val="baseline"/>
        <w:rPr>
          <w:rFonts w:ascii="Arial" w:hAnsi="Arial" w:cs="Arial"/>
        </w:rPr>
      </w:pPr>
    </w:p>
    <w:p w14:paraId="02BDFA69" w14:textId="27519316" w:rsidR="0086675E" w:rsidRPr="006F49AB" w:rsidRDefault="00476EB4" w:rsidP="006F49AB">
      <w:pPr>
        <w:pStyle w:val="paragraph"/>
        <w:spacing w:before="0" w:beforeAutospacing="0" w:after="0" w:afterAutospacing="0"/>
        <w:textAlignment w:val="baseline"/>
        <w:rPr>
          <w:rFonts w:ascii="Arial" w:hAnsi="Arial" w:cs="Arial"/>
          <w:b/>
          <w:bCs/>
        </w:rPr>
      </w:pPr>
      <w:r w:rsidRPr="006F49AB">
        <w:rPr>
          <w:rFonts w:ascii="Arial" w:hAnsi="Arial" w:cs="Arial"/>
          <w:b/>
          <w:bCs/>
        </w:rPr>
        <w:t xml:space="preserve">2.7 </w:t>
      </w:r>
      <w:bookmarkStart w:id="19" w:name="_Responding_to_allegations"/>
      <w:bookmarkEnd w:id="19"/>
      <w:r w:rsidR="0086675E" w:rsidRPr="006F49AB">
        <w:rPr>
          <w:rStyle w:val="normaltextrun"/>
          <w:rFonts w:ascii="Arial" w:hAnsi="Arial" w:cs="Arial"/>
          <w:b/>
          <w:bCs/>
        </w:rPr>
        <w:t>Responding to allegations of abuse made against adults working in the setting  </w:t>
      </w:r>
    </w:p>
    <w:p w14:paraId="4D3C3748" w14:textId="7F846F4E" w:rsidR="0086675E" w:rsidRPr="006F49AB" w:rsidRDefault="0086675E" w:rsidP="0086675E">
      <w:pPr>
        <w:pStyle w:val="paragraph"/>
        <w:spacing w:before="0" w:beforeAutospacing="0" w:after="0" w:afterAutospacing="0"/>
        <w:textAlignment w:val="baseline"/>
        <w:rPr>
          <w:rFonts w:ascii="Arial" w:hAnsi="Arial" w:cs="Arial"/>
        </w:rPr>
      </w:pPr>
      <w:r w:rsidRPr="006F49AB">
        <w:t>Staff must report any concerns or allegations about a professional’s behaviour (including supply staff, trainee teachers, volunteers, and contractors</w:t>
      </w:r>
      <w:r w:rsidRPr="006F49AB">
        <w:rPr>
          <w:rStyle w:val="normaltextrun"/>
          <w:rFonts w:ascii="Arial" w:hAnsi="Arial" w:cs="Arial"/>
        </w:rPr>
        <w:t xml:space="preserve"> and those from organisations or individuals using the </w:t>
      </w:r>
      <w:r w:rsidR="005C080A" w:rsidRPr="00DA0D84">
        <w:rPr>
          <w:rStyle w:val="normaltextrun"/>
          <w:rFonts w:ascii="Arial" w:hAnsi="Arial" w:cs="Arial"/>
        </w:rPr>
        <w:t xml:space="preserve">college </w:t>
      </w:r>
      <w:r w:rsidRPr="006F49AB">
        <w:rPr>
          <w:rStyle w:val="normaltextrun"/>
          <w:rFonts w:ascii="Arial" w:hAnsi="Arial" w:cs="Arial"/>
        </w:rPr>
        <w:t>premises) where they may have:</w:t>
      </w:r>
    </w:p>
    <w:p w14:paraId="1A219449" w14:textId="504126B0" w:rsidR="0086675E" w:rsidRPr="006F49AB" w:rsidRDefault="0086675E" w:rsidP="0086675E">
      <w:pPr>
        <w:pStyle w:val="paragraph"/>
        <w:numPr>
          <w:ilvl w:val="0"/>
          <w:numId w:val="9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behaved in a way that has harmed a </w:t>
      </w:r>
      <w:r w:rsidR="00E06036" w:rsidRPr="00DA0D84">
        <w:rPr>
          <w:rStyle w:val="normaltextrun"/>
          <w:rFonts w:ascii="Arial" w:hAnsi="Arial" w:cs="Arial"/>
        </w:rPr>
        <w:t>student</w:t>
      </w:r>
      <w:r w:rsidRPr="006F49AB">
        <w:rPr>
          <w:rStyle w:val="normaltextrun"/>
          <w:rFonts w:ascii="Arial" w:hAnsi="Arial" w:cs="Arial"/>
        </w:rPr>
        <w:t xml:space="preserve"> or may have harmed a </w:t>
      </w:r>
      <w:r w:rsidR="00E06036" w:rsidRPr="00DA0D84">
        <w:rPr>
          <w:rStyle w:val="normaltextrun"/>
          <w:rFonts w:ascii="Arial" w:hAnsi="Arial" w:cs="Arial"/>
        </w:rPr>
        <w:t>student</w:t>
      </w:r>
      <w:r w:rsidRPr="006F49AB">
        <w:rPr>
          <w:rStyle w:val="normaltextrun"/>
          <w:rFonts w:ascii="Arial" w:hAnsi="Arial" w:cs="Arial"/>
        </w:rPr>
        <w:t>.</w:t>
      </w:r>
    </w:p>
    <w:p w14:paraId="154277CF" w14:textId="40ADB39F" w:rsidR="0086675E" w:rsidRPr="006F49AB" w:rsidRDefault="0086675E" w:rsidP="0086675E">
      <w:pPr>
        <w:pStyle w:val="paragraph"/>
        <w:numPr>
          <w:ilvl w:val="0"/>
          <w:numId w:val="9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possibly committed a criminal offence against or related to a </w:t>
      </w:r>
      <w:r w:rsidR="00E06036" w:rsidRPr="00DA0D84">
        <w:rPr>
          <w:rStyle w:val="normaltextrun"/>
          <w:rFonts w:ascii="Arial" w:hAnsi="Arial" w:cs="Arial"/>
        </w:rPr>
        <w:t>student</w:t>
      </w:r>
      <w:r w:rsidRPr="006F49AB">
        <w:rPr>
          <w:rStyle w:val="normaltextrun"/>
          <w:rFonts w:ascii="Arial" w:hAnsi="Arial" w:cs="Arial"/>
        </w:rPr>
        <w:t>.</w:t>
      </w:r>
    </w:p>
    <w:p w14:paraId="31FAF806" w14:textId="788B4098" w:rsidR="0086675E" w:rsidRPr="006F49AB" w:rsidRDefault="0086675E" w:rsidP="0086675E">
      <w:pPr>
        <w:pStyle w:val="paragraph"/>
        <w:numPr>
          <w:ilvl w:val="0"/>
          <w:numId w:val="9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behaved towards a </w:t>
      </w:r>
      <w:r w:rsidR="00E06036" w:rsidRPr="00DA0D84">
        <w:rPr>
          <w:rStyle w:val="normaltextrun"/>
          <w:rFonts w:ascii="Arial" w:hAnsi="Arial" w:cs="Arial"/>
        </w:rPr>
        <w:t>student</w:t>
      </w:r>
      <w:r w:rsidRPr="006F49AB">
        <w:rPr>
          <w:rStyle w:val="normaltextrun"/>
          <w:rFonts w:ascii="Arial" w:hAnsi="Arial" w:cs="Arial"/>
        </w:rPr>
        <w:t xml:space="preserve"> or </w:t>
      </w:r>
      <w:r w:rsidR="00E06036" w:rsidRPr="00DA0D84">
        <w:rPr>
          <w:rStyle w:val="normaltextrun"/>
          <w:rFonts w:ascii="Arial" w:hAnsi="Arial" w:cs="Arial"/>
        </w:rPr>
        <w:t>student</w:t>
      </w:r>
      <w:r w:rsidR="00F72EF0" w:rsidRPr="00DA0D84">
        <w:rPr>
          <w:rStyle w:val="normaltextrun"/>
          <w:rFonts w:ascii="Arial" w:hAnsi="Arial" w:cs="Arial"/>
        </w:rPr>
        <w:t>s</w:t>
      </w:r>
      <w:r w:rsidRPr="006F49AB">
        <w:rPr>
          <w:rStyle w:val="normaltextrun"/>
          <w:rFonts w:ascii="Arial" w:hAnsi="Arial" w:cs="Arial"/>
        </w:rPr>
        <w:t xml:space="preserve"> in a way that indicates he or she may pose a risk of harm to </w:t>
      </w:r>
      <w:r w:rsidR="00E06036" w:rsidRPr="00DA0D84">
        <w:rPr>
          <w:rStyle w:val="normaltextrun"/>
          <w:rFonts w:ascii="Arial" w:hAnsi="Arial" w:cs="Arial"/>
        </w:rPr>
        <w:t>student</w:t>
      </w:r>
      <w:r w:rsidR="00F72EF0" w:rsidRPr="00DA0D84">
        <w:rPr>
          <w:rStyle w:val="normaltextrun"/>
          <w:rFonts w:ascii="Arial" w:hAnsi="Arial" w:cs="Arial"/>
        </w:rPr>
        <w:t>s</w:t>
      </w:r>
      <w:r w:rsidRPr="006F49AB">
        <w:rPr>
          <w:rStyle w:val="normaltextrun"/>
          <w:rFonts w:ascii="Arial" w:hAnsi="Arial" w:cs="Arial"/>
        </w:rPr>
        <w:t>; or</w:t>
      </w:r>
    </w:p>
    <w:p w14:paraId="0409BE06" w14:textId="74D6B3B9" w:rsidR="0086675E" w:rsidRPr="006F49AB" w:rsidRDefault="0086675E" w:rsidP="0086675E">
      <w:pPr>
        <w:pStyle w:val="paragraph"/>
        <w:numPr>
          <w:ilvl w:val="0"/>
          <w:numId w:val="96"/>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behaved or may have behaved in a way that indicates they may not be suitable to work with </w:t>
      </w:r>
      <w:r w:rsidR="00E06036" w:rsidRPr="00DA0D84">
        <w:rPr>
          <w:rStyle w:val="normaltextrun"/>
          <w:rFonts w:ascii="Arial" w:hAnsi="Arial" w:cs="Arial"/>
        </w:rPr>
        <w:t>student</w:t>
      </w:r>
      <w:r w:rsidR="00864471" w:rsidRPr="00DA0D84">
        <w:rPr>
          <w:rStyle w:val="normaltextrun"/>
          <w:rFonts w:ascii="Arial" w:hAnsi="Arial" w:cs="Arial"/>
        </w:rPr>
        <w:t>s</w:t>
      </w:r>
      <w:r w:rsidRPr="006F49AB">
        <w:rPr>
          <w:rStyle w:val="normaltextrun"/>
          <w:rFonts w:ascii="Arial" w:hAnsi="Arial" w:cs="Arial"/>
        </w:rPr>
        <w:t>.</w:t>
      </w:r>
    </w:p>
    <w:p w14:paraId="04CB965E" w14:textId="16AF0C02"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On being advised of an allegation which meets any or all of the above criteria, the designated safeguarding lead / case manager should contact the Local Authority Designated Officer (LADO) within </w:t>
      </w:r>
      <w:r w:rsidRPr="006F49AB">
        <w:rPr>
          <w:rStyle w:val="normaltextrun"/>
          <w:rFonts w:ascii="Arial" w:hAnsi="Arial" w:cs="Arial"/>
          <w:b/>
          <w:bCs/>
        </w:rPr>
        <w:t>ONE working day</w:t>
      </w:r>
      <w:r w:rsidR="001101D1" w:rsidRPr="00DA0D84">
        <w:rPr>
          <w:rStyle w:val="normaltextrun"/>
          <w:rFonts w:ascii="Arial" w:hAnsi="Arial" w:cs="Arial"/>
          <w:b/>
          <w:bCs/>
        </w:rPr>
        <w:t>.</w:t>
      </w:r>
    </w:p>
    <w:p w14:paraId="115451BE" w14:textId="30D42AF9" w:rsidR="0086675E" w:rsidRDefault="0086675E" w:rsidP="0086675E">
      <w:pPr>
        <w:pStyle w:val="paragraph"/>
        <w:spacing w:before="0" w:beforeAutospacing="0" w:after="0" w:afterAutospacing="0"/>
        <w:ind w:left="1080"/>
        <w:textAlignment w:val="baseline"/>
        <w:rPr>
          <w:rFonts w:ascii="Arial" w:hAnsi="Arial" w:cs="Arial"/>
        </w:rPr>
      </w:pPr>
    </w:p>
    <w:p w14:paraId="3EB1BFA1" w14:textId="77777777" w:rsidR="005D4220" w:rsidRPr="006F49AB" w:rsidRDefault="005D4220" w:rsidP="0086675E">
      <w:pPr>
        <w:pStyle w:val="paragraph"/>
        <w:spacing w:before="0" w:beforeAutospacing="0" w:after="0" w:afterAutospacing="0"/>
        <w:ind w:left="1080"/>
        <w:textAlignment w:val="baseline"/>
        <w:rPr>
          <w:rFonts w:ascii="Arial" w:hAnsi="Arial" w:cs="Arial"/>
        </w:rPr>
      </w:pPr>
    </w:p>
    <w:p w14:paraId="6AD0A556" w14:textId="0854C8A9" w:rsidR="0086675E" w:rsidRDefault="0086675E" w:rsidP="0086675E">
      <w:pPr>
        <w:pStyle w:val="paragraph"/>
        <w:spacing w:before="0" w:beforeAutospacing="0" w:after="0" w:afterAutospacing="0"/>
        <w:textAlignment w:val="baseline"/>
        <w:rPr>
          <w:rStyle w:val="normaltextrun"/>
          <w:rFonts w:ascii="Arial" w:hAnsi="Arial" w:cs="Arial"/>
          <w:b/>
          <w:bCs/>
        </w:rPr>
      </w:pPr>
      <w:r w:rsidRPr="006F49AB">
        <w:rPr>
          <w:rStyle w:val="normaltextrun"/>
          <w:rFonts w:ascii="Arial" w:hAnsi="Arial" w:cs="Arial"/>
          <w:b/>
          <w:bCs/>
        </w:rPr>
        <w:t>2.7.1</w:t>
      </w:r>
      <w:r w:rsidR="00B5693C">
        <w:rPr>
          <w:rStyle w:val="normaltextrun"/>
          <w:rFonts w:ascii="Arial" w:hAnsi="Arial" w:cs="Arial"/>
          <w:b/>
          <w:bCs/>
        </w:rPr>
        <w:tab/>
      </w:r>
      <w:r w:rsidRPr="006F49AB">
        <w:rPr>
          <w:rStyle w:val="normaltextrun"/>
          <w:rFonts w:ascii="Arial" w:hAnsi="Arial" w:cs="Arial"/>
          <w:b/>
          <w:bCs/>
        </w:rPr>
        <w:t>Immediate action must be taken:  </w:t>
      </w:r>
    </w:p>
    <w:p w14:paraId="39926D7E" w14:textId="77777777" w:rsidR="005D4220" w:rsidRPr="006F49AB" w:rsidRDefault="005D4220" w:rsidP="0086675E">
      <w:pPr>
        <w:pStyle w:val="paragraph"/>
        <w:spacing w:before="0" w:beforeAutospacing="0" w:after="0" w:afterAutospacing="0"/>
        <w:textAlignment w:val="baseline"/>
        <w:rPr>
          <w:rFonts w:ascii="Arial" w:hAnsi="Arial" w:cs="Arial"/>
        </w:rPr>
      </w:pPr>
    </w:p>
    <w:p w14:paraId="6163C0BD" w14:textId="38D66D4A" w:rsidR="0086675E" w:rsidRPr="006F49AB" w:rsidRDefault="0086675E" w:rsidP="0086675E">
      <w:pPr>
        <w:pStyle w:val="paragraph"/>
        <w:numPr>
          <w:ilvl w:val="0"/>
          <w:numId w:val="97"/>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Do not speak to the individual it concerns. </w:t>
      </w:r>
    </w:p>
    <w:p w14:paraId="4AE5ED19" w14:textId="2798A472" w:rsidR="0086675E" w:rsidRPr="006F49AB" w:rsidRDefault="0086675E" w:rsidP="0086675E">
      <w:pPr>
        <w:pStyle w:val="paragraph"/>
        <w:numPr>
          <w:ilvl w:val="0"/>
          <w:numId w:val="98"/>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Allegations or concerns about colleagues and visitors must be reported directly to the </w:t>
      </w:r>
      <w:r w:rsidR="002B60F2" w:rsidRPr="00DA0D84">
        <w:rPr>
          <w:rStyle w:val="normaltextrun"/>
          <w:rFonts w:ascii="Arial" w:hAnsi="Arial" w:cs="Arial"/>
        </w:rPr>
        <w:t>Principal</w:t>
      </w:r>
      <w:r w:rsidRPr="006F49AB">
        <w:rPr>
          <w:rStyle w:val="normaltextrun"/>
          <w:rFonts w:ascii="Arial" w:hAnsi="Arial" w:cs="Arial"/>
        </w:rPr>
        <w:t xml:space="preserve"> who will follow guidance in</w:t>
      </w:r>
      <w:r w:rsidRPr="006F49AB">
        <w:t xml:space="preserve"> Keeping </w:t>
      </w:r>
      <w:r w:rsidR="00290171" w:rsidRPr="00DA0D84">
        <w:rPr>
          <w:rFonts w:ascii="Arial" w:hAnsi="Arial" w:cs="Arial"/>
        </w:rPr>
        <w:t xml:space="preserve">Children </w:t>
      </w:r>
      <w:r w:rsidRPr="006F49AB">
        <w:t>Safe in Education (DfE 2026, Part four: Safeguarding concerns or allegations made about staff, including supply teachers, trainee teachers, volunteers and contractors).</w:t>
      </w:r>
    </w:p>
    <w:p w14:paraId="71C5BB22" w14:textId="49DF64B5" w:rsidR="0086675E" w:rsidRPr="006F49AB" w:rsidRDefault="0086675E" w:rsidP="0086675E">
      <w:pPr>
        <w:pStyle w:val="paragraph"/>
        <w:numPr>
          <w:ilvl w:val="0"/>
          <w:numId w:val="99"/>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If the concern relates to</w:t>
      </w:r>
      <w:r w:rsidR="001A0B3C" w:rsidRPr="00DA0D84">
        <w:rPr>
          <w:rStyle w:val="normaltextrun"/>
          <w:rFonts w:ascii="Arial" w:hAnsi="Arial" w:cs="Arial"/>
        </w:rPr>
        <w:t xml:space="preserve"> the</w:t>
      </w:r>
      <w:r w:rsidRPr="006F49AB">
        <w:rPr>
          <w:rStyle w:val="normaltextrun"/>
          <w:rFonts w:ascii="Arial" w:hAnsi="Arial" w:cs="Arial"/>
        </w:rPr>
        <w:t xml:space="preserve"> </w:t>
      </w:r>
      <w:r w:rsidR="002B60F2" w:rsidRPr="00DA0D84">
        <w:rPr>
          <w:rStyle w:val="normaltextrun"/>
          <w:rFonts w:ascii="Arial" w:hAnsi="Arial" w:cs="Arial"/>
        </w:rPr>
        <w:t>Principal</w:t>
      </w:r>
      <w:r w:rsidRPr="006F49AB">
        <w:rPr>
          <w:rStyle w:val="normaltextrun"/>
          <w:rFonts w:ascii="Arial" w:hAnsi="Arial" w:cs="Arial"/>
        </w:rPr>
        <w:t xml:space="preserve"> it should be reported to the Chair of Governors, who will liaise with the Local Authority Designated Officer (LADO) and they will decide on any action required. </w:t>
      </w:r>
    </w:p>
    <w:p w14:paraId="49A90C80" w14:textId="1B1065DC" w:rsidR="0086675E" w:rsidRPr="006F49AB" w:rsidRDefault="0086675E" w:rsidP="0086675E">
      <w:pPr>
        <w:pStyle w:val="paragraph"/>
        <w:numPr>
          <w:ilvl w:val="0"/>
          <w:numId w:val="100"/>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If there is a conflict of interest which inhibits this process of reporting, staff can report directly to the LADO. </w:t>
      </w:r>
    </w:p>
    <w:p w14:paraId="5860D98A" w14:textId="546C6831" w:rsidR="00B5693C" w:rsidRPr="00DA0D84" w:rsidRDefault="0086675E" w:rsidP="00B5693C">
      <w:pPr>
        <w:pStyle w:val="paragraph"/>
        <w:numPr>
          <w:ilvl w:val="0"/>
          <w:numId w:val="101"/>
        </w:numPr>
        <w:spacing w:before="0" w:beforeAutospacing="0" w:after="0" w:afterAutospacing="0"/>
        <w:ind w:left="1080" w:firstLine="0"/>
        <w:textAlignment w:val="baseline"/>
        <w:rPr>
          <w:rStyle w:val="normaltextrun"/>
          <w:rFonts w:ascii="Arial" w:hAnsi="Arial" w:cs="Arial"/>
        </w:rPr>
      </w:pPr>
      <w:r w:rsidRPr="006F49AB">
        <w:rPr>
          <w:rStyle w:val="normaltextrun"/>
          <w:rFonts w:ascii="Arial" w:hAnsi="Arial" w:cs="Arial"/>
        </w:rPr>
        <w:lastRenderedPageBreak/>
        <w:t xml:space="preserve">If allegations are regarding a member of supply staff, the </w:t>
      </w:r>
      <w:r w:rsidR="005C080A" w:rsidRPr="00DA0D84">
        <w:rPr>
          <w:rStyle w:val="normaltextrun"/>
          <w:rFonts w:ascii="Arial" w:hAnsi="Arial" w:cs="Arial"/>
        </w:rPr>
        <w:t xml:space="preserve">college </w:t>
      </w:r>
      <w:r w:rsidRPr="006F49AB">
        <w:rPr>
          <w:rStyle w:val="normaltextrun"/>
          <w:rFonts w:ascii="Arial" w:hAnsi="Arial" w:cs="Arial"/>
        </w:rPr>
        <w:t>will take the lead and progress enquiries with the LADO, whilst continuing to engage and work with the employment agency. </w:t>
      </w:r>
    </w:p>
    <w:p w14:paraId="4D3B7E05" w14:textId="5DE5F3DE" w:rsidR="0086675E" w:rsidRPr="006F49AB" w:rsidRDefault="0086675E" w:rsidP="00B5693C">
      <w:pPr>
        <w:pStyle w:val="paragraph"/>
        <w:numPr>
          <w:ilvl w:val="0"/>
          <w:numId w:val="101"/>
        </w:numPr>
        <w:spacing w:before="0" w:beforeAutospacing="0" w:after="0" w:afterAutospacing="0"/>
        <w:ind w:left="1080" w:firstLine="0"/>
        <w:textAlignment w:val="baseline"/>
        <w:rPr>
          <w:rFonts w:ascii="Arial" w:hAnsi="Arial" w:cs="Arial"/>
        </w:rPr>
      </w:pPr>
      <w:r w:rsidRPr="006F49AB">
        <w:rPr>
          <w:rFonts w:eastAsiaTheme="minorHAnsi"/>
        </w:rPr>
        <w:t xml:space="preserve">Where allegations concern a trainee teacher, the </w:t>
      </w:r>
      <w:r w:rsidR="005C080A" w:rsidRPr="00DA0D84">
        <w:rPr>
          <w:rFonts w:ascii="Arial" w:hAnsi="Arial" w:cs="Arial"/>
        </w:rPr>
        <w:t xml:space="preserve">college </w:t>
      </w:r>
      <w:r w:rsidRPr="006F49AB">
        <w:rPr>
          <w:rFonts w:eastAsiaTheme="minorHAnsi"/>
        </w:rPr>
        <w:t>will progress the matter with the LADO in the same way as for any other member of staff, while continuing to liaise with the initial teacher training (ITT) provider (KCSIE 2026, Part Four).</w:t>
      </w:r>
    </w:p>
    <w:p w14:paraId="7E5E68A5" w14:textId="59C98435" w:rsidR="0086675E" w:rsidRPr="006F49AB" w:rsidRDefault="0086675E" w:rsidP="0086675E">
      <w:pPr>
        <w:pStyle w:val="paragraph"/>
        <w:numPr>
          <w:ilvl w:val="0"/>
          <w:numId w:val="10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Allegations regarding foster carers should be referred to the LADO on the day that the allegation is reported. The allocated social worker should also be informed on the day. The </w:t>
      </w:r>
      <w:r w:rsidR="005C080A" w:rsidRPr="00DA0D84">
        <w:rPr>
          <w:rStyle w:val="normaltextrun"/>
          <w:rFonts w:ascii="Arial" w:hAnsi="Arial" w:cs="Arial"/>
        </w:rPr>
        <w:t>college</w:t>
      </w:r>
      <w:r w:rsidRPr="006F49AB">
        <w:rPr>
          <w:rStyle w:val="normaltextrun"/>
          <w:rFonts w:ascii="Arial" w:hAnsi="Arial" w:cs="Arial"/>
        </w:rPr>
        <w:t xml:space="preserve"> should not undertake any investigation unless the LADO advises this.</w:t>
      </w:r>
    </w:p>
    <w:p w14:paraId="62A87F09" w14:textId="06E17230" w:rsidR="00125CD7" w:rsidRPr="006F49AB" w:rsidRDefault="00125CD7" w:rsidP="00EA5C72">
      <w:pPr>
        <w:rPr>
          <w:rFonts w:ascii="Arial" w:hAnsi="Arial" w:cs="Arial"/>
          <w:color w:val="FF0000"/>
          <w:sz w:val="24"/>
          <w:szCs w:val="24"/>
        </w:rPr>
      </w:pPr>
    </w:p>
    <w:p w14:paraId="2D858A6A" w14:textId="606B86E1" w:rsidR="00E34D64" w:rsidRPr="006F49AB" w:rsidRDefault="00163FCA" w:rsidP="006F49AB">
      <w:pPr>
        <w:rPr>
          <w:rFonts w:ascii="Arial" w:hAnsi="Arial" w:cs="Arial"/>
          <w:b/>
          <w:bCs/>
          <w:sz w:val="24"/>
          <w:szCs w:val="24"/>
        </w:rPr>
      </w:pPr>
      <w:r w:rsidRPr="006F49AB">
        <w:rPr>
          <w:rFonts w:ascii="Arial" w:hAnsi="Arial" w:cs="Arial"/>
          <w:b/>
          <w:bCs/>
          <w:sz w:val="24"/>
          <w:szCs w:val="24"/>
        </w:rPr>
        <w:t>2.8</w:t>
      </w:r>
      <w:r w:rsidR="00290171">
        <w:rPr>
          <w:rFonts w:ascii="Arial" w:hAnsi="Arial" w:cs="Arial"/>
          <w:b/>
          <w:bCs/>
          <w:sz w:val="24"/>
          <w:szCs w:val="24"/>
        </w:rPr>
        <w:t xml:space="preserve"> </w:t>
      </w:r>
      <w:r w:rsidR="00F6100F" w:rsidRPr="006F49AB">
        <w:rPr>
          <w:rFonts w:ascii="Arial" w:hAnsi="Arial" w:cs="Arial"/>
          <w:b/>
          <w:bCs/>
          <w:sz w:val="24"/>
          <w:szCs w:val="24"/>
        </w:rPr>
        <w:t xml:space="preserve">Low </w:t>
      </w:r>
      <w:r w:rsidR="008A4AC1" w:rsidRPr="006F49AB">
        <w:rPr>
          <w:rFonts w:ascii="Arial" w:hAnsi="Arial" w:cs="Arial"/>
          <w:b/>
          <w:bCs/>
          <w:sz w:val="24"/>
          <w:szCs w:val="24"/>
        </w:rPr>
        <w:t>L</w:t>
      </w:r>
      <w:r w:rsidR="00F6100F" w:rsidRPr="006F49AB">
        <w:rPr>
          <w:rFonts w:ascii="Arial" w:hAnsi="Arial" w:cs="Arial"/>
          <w:b/>
          <w:bCs/>
          <w:sz w:val="24"/>
          <w:szCs w:val="24"/>
        </w:rPr>
        <w:t xml:space="preserve">evel </w:t>
      </w:r>
      <w:r w:rsidR="008A4AC1" w:rsidRPr="006F49AB">
        <w:rPr>
          <w:rFonts w:ascii="Arial" w:hAnsi="Arial" w:cs="Arial"/>
          <w:b/>
          <w:bCs/>
          <w:sz w:val="24"/>
          <w:szCs w:val="24"/>
        </w:rPr>
        <w:t>C</w:t>
      </w:r>
      <w:r w:rsidR="00F6100F" w:rsidRPr="006F49AB">
        <w:rPr>
          <w:rFonts w:ascii="Arial" w:hAnsi="Arial" w:cs="Arial"/>
          <w:b/>
          <w:bCs/>
          <w:sz w:val="24"/>
          <w:szCs w:val="24"/>
        </w:rPr>
        <w:t>oncerns</w:t>
      </w:r>
      <w:r w:rsidR="00D81736" w:rsidRPr="006F49AB">
        <w:rPr>
          <w:rFonts w:ascii="Arial" w:hAnsi="Arial" w:cs="Arial"/>
          <w:b/>
          <w:bCs/>
          <w:sz w:val="24"/>
          <w:szCs w:val="24"/>
        </w:rPr>
        <w:t xml:space="preserve"> </w:t>
      </w:r>
      <w:r w:rsidRPr="006F49AB">
        <w:rPr>
          <w:rFonts w:ascii="Arial" w:hAnsi="Arial" w:cs="Arial"/>
          <w:b/>
          <w:bCs/>
          <w:sz w:val="24"/>
          <w:szCs w:val="24"/>
        </w:rPr>
        <w:t xml:space="preserve"> </w:t>
      </w:r>
    </w:p>
    <w:p w14:paraId="6602AE13" w14:textId="0C265095"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This should be read in conjunction with the staff code of conduct and Keeping </w:t>
      </w:r>
      <w:r w:rsidR="00290171" w:rsidRPr="00DA0D84">
        <w:rPr>
          <w:rStyle w:val="normaltextrun"/>
          <w:rFonts w:ascii="Arial" w:hAnsi="Arial" w:cs="Arial"/>
        </w:rPr>
        <w:t>Children</w:t>
      </w:r>
      <w:r w:rsidRPr="006F49AB">
        <w:rPr>
          <w:rStyle w:val="normaltextrun"/>
          <w:rFonts w:ascii="Arial" w:hAnsi="Arial" w:cs="Arial"/>
        </w:rPr>
        <w:t xml:space="preserve"> Safe in Education (2026). A low-level concern is not insignificant. This process should be used in events where a concern about professional conduct does not meet the threshold set out at the beginning of this section. </w:t>
      </w:r>
    </w:p>
    <w:p w14:paraId="0FDCEBF7" w14:textId="7EAB4938"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The setting provides a clear procedure for sharing low level concerns.  </w:t>
      </w:r>
    </w:p>
    <w:p w14:paraId="29552D23" w14:textId="18224413" w:rsidR="0086675E" w:rsidRPr="006F49AB" w:rsidRDefault="0086675E" w:rsidP="0086675E">
      <w:pPr>
        <w:pStyle w:val="paragraph"/>
        <w:numPr>
          <w:ilvl w:val="0"/>
          <w:numId w:val="10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Reports should be made to the DSL (or the </w:t>
      </w:r>
      <w:r w:rsidR="00EE292B" w:rsidRPr="006F1028">
        <w:rPr>
          <w:rStyle w:val="normaltextrun"/>
          <w:rFonts w:ascii="Arial" w:hAnsi="Arial" w:cs="Arial"/>
        </w:rPr>
        <w:t xml:space="preserve">Principal </w:t>
      </w:r>
      <w:r w:rsidRPr="006F49AB">
        <w:rPr>
          <w:rStyle w:val="normaltextrun"/>
          <w:rFonts w:ascii="Arial" w:hAnsi="Arial" w:cs="Arial"/>
        </w:rPr>
        <w:t>if it is regarding the DSL). </w:t>
      </w:r>
    </w:p>
    <w:p w14:paraId="43B1595A" w14:textId="05AFA3E0" w:rsidR="0086675E" w:rsidRPr="006F49AB" w:rsidRDefault="0086675E" w:rsidP="0086675E">
      <w:pPr>
        <w:pStyle w:val="paragraph"/>
        <w:numPr>
          <w:ilvl w:val="0"/>
          <w:numId w:val="10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Bournemouth and Poole College</w:t>
      </w:r>
      <w:r w:rsidRPr="006F49AB">
        <w:rPr>
          <w:rStyle w:val="normaltextrun"/>
          <w:rFonts w:ascii="Arial" w:hAnsi="Arial" w:cs="Arial"/>
          <w:b/>
          <w:bCs/>
        </w:rPr>
        <w:t xml:space="preserve"> </w:t>
      </w:r>
      <w:r w:rsidRPr="006F49AB">
        <w:rPr>
          <w:rStyle w:val="normaltextrun"/>
          <w:rFonts w:ascii="Arial" w:hAnsi="Arial" w:cs="Arial"/>
        </w:rPr>
        <w:t>creates an environment where staff are encouraged and feel confident to self-refer where they have found themselves in a situation. </w:t>
      </w:r>
    </w:p>
    <w:p w14:paraId="05BDB009" w14:textId="1DD4AD88" w:rsidR="0086675E" w:rsidRPr="006F49AB" w:rsidRDefault="0086675E" w:rsidP="0086675E">
      <w:pPr>
        <w:pStyle w:val="paragraph"/>
        <w:numPr>
          <w:ilvl w:val="0"/>
          <w:numId w:val="106"/>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The DSL will address unprofessional behaviour and support the individual to correct it at an early stage providing a responsive, sensitive, and proportionate handling of such concerns when they are raised. </w:t>
      </w:r>
    </w:p>
    <w:p w14:paraId="5916F0AE" w14:textId="506C9A29" w:rsidR="0086675E" w:rsidRPr="006F1028" w:rsidRDefault="0086675E" w:rsidP="0086675E">
      <w:pPr>
        <w:pStyle w:val="paragraph"/>
        <w:numPr>
          <w:ilvl w:val="0"/>
          <w:numId w:val="107"/>
        </w:numPr>
        <w:spacing w:before="0" w:beforeAutospacing="0" w:after="0" w:afterAutospacing="0"/>
        <w:ind w:left="1080" w:firstLine="0"/>
        <w:textAlignment w:val="baseline"/>
        <w:rPr>
          <w:rStyle w:val="normaltextrun"/>
          <w:rFonts w:ascii="Arial" w:hAnsi="Arial" w:cs="Arial"/>
        </w:rPr>
      </w:pPr>
      <w:r w:rsidRPr="006F49AB">
        <w:rPr>
          <w:rStyle w:val="normaltextrun"/>
          <w:rFonts w:ascii="Arial" w:hAnsi="Arial" w:cs="Arial"/>
        </w:rPr>
        <w:t>The DSL will review and correct any deficits in the setting’s safeguarding system.</w:t>
      </w:r>
    </w:p>
    <w:p w14:paraId="06D66AEF" w14:textId="77777777" w:rsidR="00476EB4" w:rsidRPr="006F49AB" w:rsidRDefault="00476EB4" w:rsidP="006F49AB">
      <w:pPr>
        <w:pStyle w:val="paragraph"/>
        <w:spacing w:before="0" w:beforeAutospacing="0" w:after="0" w:afterAutospacing="0"/>
        <w:ind w:left="1080"/>
        <w:textAlignment w:val="baseline"/>
        <w:rPr>
          <w:rFonts w:ascii="Arial" w:hAnsi="Arial" w:cs="Arial"/>
        </w:rPr>
      </w:pPr>
    </w:p>
    <w:p w14:paraId="75A05687" w14:textId="34EE1C8D" w:rsidR="0086675E" w:rsidRPr="006F49AB" w:rsidRDefault="00E06036" w:rsidP="006F49AB">
      <w:pPr>
        <w:pStyle w:val="paragraph"/>
        <w:numPr>
          <w:ilvl w:val="1"/>
          <w:numId w:val="236"/>
        </w:numPr>
        <w:spacing w:before="0" w:beforeAutospacing="0" w:after="0" w:afterAutospacing="0"/>
        <w:textAlignment w:val="baseline"/>
        <w:rPr>
          <w:rStyle w:val="eop"/>
          <w:rFonts w:ascii="Arial" w:hAnsi="Arial" w:cs="Arial"/>
          <w:b/>
          <w:bCs/>
        </w:rPr>
      </w:pPr>
      <w:r w:rsidRPr="00DA0D84">
        <w:rPr>
          <w:rStyle w:val="normaltextrun"/>
          <w:rFonts w:ascii="Arial" w:hAnsi="Arial" w:cs="Arial"/>
          <w:b/>
          <w:bCs/>
          <w:color w:val="000000" w:themeColor="text1"/>
        </w:rPr>
        <w:t>Student</w:t>
      </w:r>
      <w:r w:rsidR="00290171" w:rsidRPr="00DA0D84">
        <w:rPr>
          <w:rStyle w:val="normaltextrun"/>
          <w:rFonts w:ascii="Arial" w:hAnsi="Arial" w:cs="Arial"/>
          <w:b/>
          <w:bCs/>
          <w:color w:val="000000" w:themeColor="text1"/>
        </w:rPr>
        <w:t>s</w:t>
      </w:r>
      <w:r w:rsidR="0086675E" w:rsidRPr="006F49AB">
        <w:rPr>
          <w:rStyle w:val="normaltextrun"/>
          <w:rFonts w:ascii="Arial" w:hAnsi="Arial" w:cs="Arial"/>
          <w:b/>
          <w:bCs/>
        </w:rPr>
        <w:t xml:space="preserve"> at greater risk of harm</w:t>
      </w:r>
    </w:p>
    <w:p w14:paraId="595ECD53" w14:textId="77777777" w:rsidR="001101D1" w:rsidRPr="006F49AB" w:rsidRDefault="001101D1" w:rsidP="001101D1">
      <w:pPr>
        <w:pStyle w:val="paragraph"/>
        <w:spacing w:before="0" w:beforeAutospacing="0" w:after="0" w:afterAutospacing="0"/>
        <w:textAlignment w:val="baseline"/>
        <w:rPr>
          <w:rFonts w:ascii="Arial" w:hAnsi="Arial" w:cs="Arial"/>
          <w:b/>
          <w:bCs/>
          <w:color w:val="365F91"/>
        </w:rPr>
      </w:pPr>
    </w:p>
    <w:p w14:paraId="232469D0" w14:textId="3DFED15B"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Whilst all </w:t>
      </w:r>
      <w:r w:rsidR="00E06036" w:rsidRPr="00DA0D84">
        <w:rPr>
          <w:rStyle w:val="normaltextrun"/>
          <w:rFonts w:ascii="Arial" w:hAnsi="Arial" w:cs="Arial"/>
        </w:rPr>
        <w:t>student</w:t>
      </w:r>
      <w:r w:rsidR="00290171" w:rsidRPr="00DA0D84">
        <w:rPr>
          <w:rStyle w:val="normaltextrun"/>
          <w:rFonts w:ascii="Arial" w:hAnsi="Arial" w:cs="Arial"/>
        </w:rPr>
        <w:t>s</w:t>
      </w:r>
      <w:r w:rsidRPr="006F49AB">
        <w:rPr>
          <w:rStyle w:val="normaltextrun"/>
          <w:rFonts w:ascii="Arial" w:hAnsi="Arial" w:cs="Arial"/>
        </w:rPr>
        <w:t xml:space="preserve"> should be protected, all staff and governors recognise that some groups of </w:t>
      </w:r>
      <w:r w:rsidR="00E06036" w:rsidRPr="00DA0D84">
        <w:rPr>
          <w:rStyle w:val="normaltextrun"/>
          <w:rFonts w:ascii="Arial" w:hAnsi="Arial" w:cs="Arial"/>
        </w:rPr>
        <w:t>student</w:t>
      </w:r>
      <w:r w:rsidR="00290171" w:rsidRPr="00DA0D84">
        <w:rPr>
          <w:rStyle w:val="normaltextrun"/>
          <w:rFonts w:ascii="Arial" w:hAnsi="Arial" w:cs="Arial"/>
        </w:rPr>
        <w:t>s</w:t>
      </w:r>
      <w:r w:rsidRPr="006F49AB">
        <w:rPr>
          <w:rStyle w:val="normaltextrun"/>
          <w:rFonts w:ascii="Arial" w:hAnsi="Arial" w:cs="Arial"/>
        </w:rPr>
        <w:t xml:space="preserve"> are potentially at greater risk of harm than others (both online and offline). The list below is not exhaustive but highlights some of those groups.</w:t>
      </w:r>
    </w:p>
    <w:p w14:paraId="46FC1246" w14:textId="73B27702" w:rsidR="0086675E" w:rsidRPr="006F49AB" w:rsidRDefault="00E06036" w:rsidP="0086675E">
      <w:pPr>
        <w:pStyle w:val="paragraph"/>
        <w:numPr>
          <w:ilvl w:val="0"/>
          <w:numId w:val="109"/>
        </w:numPr>
        <w:spacing w:before="0" w:beforeAutospacing="0" w:after="0" w:afterAutospacing="0"/>
        <w:ind w:left="1080" w:firstLine="0"/>
        <w:textAlignment w:val="baseline"/>
        <w:rPr>
          <w:rFonts w:ascii="Arial" w:hAnsi="Arial" w:cs="Arial"/>
        </w:rPr>
      </w:pPr>
      <w:r w:rsidRPr="00DA0D84">
        <w:rPr>
          <w:rStyle w:val="normaltextrun"/>
          <w:rFonts w:ascii="Arial" w:hAnsi="Arial" w:cs="Arial"/>
        </w:rPr>
        <w:t>Student</w:t>
      </w:r>
      <w:r w:rsidR="00290171" w:rsidRPr="00DA0D84">
        <w:rPr>
          <w:rStyle w:val="normaltextrun"/>
          <w:rFonts w:ascii="Arial" w:hAnsi="Arial" w:cs="Arial"/>
        </w:rPr>
        <w:t>s</w:t>
      </w:r>
      <w:r w:rsidR="0086675E" w:rsidRPr="006F49AB">
        <w:rPr>
          <w:rStyle w:val="normaltextrun"/>
          <w:rFonts w:ascii="Arial" w:hAnsi="Arial" w:cs="Arial"/>
        </w:rPr>
        <w:t xml:space="preserve"> who need a social worker</w:t>
      </w:r>
    </w:p>
    <w:p w14:paraId="4F55ECBB" w14:textId="208C7799" w:rsidR="0086675E" w:rsidRPr="006F49AB" w:rsidRDefault="00E06036" w:rsidP="0086675E">
      <w:pPr>
        <w:pStyle w:val="paragraph"/>
        <w:numPr>
          <w:ilvl w:val="0"/>
          <w:numId w:val="110"/>
        </w:numPr>
        <w:spacing w:before="0" w:beforeAutospacing="0" w:after="0" w:afterAutospacing="0"/>
        <w:ind w:left="1080" w:firstLine="0"/>
        <w:textAlignment w:val="baseline"/>
        <w:rPr>
          <w:rFonts w:ascii="Arial" w:hAnsi="Arial" w:cs="Arial"/>
        </w:rPr>
      </w:pPr>
      <w:r w:rsidRPr="00DA0D84">
        <w:rPr>
          <w:rStyle w:val="normaltextrun"/>
          <w:rFonts w:ascii="Arial" w:hAnsi="Arial" w:cs="Arial"/>
        </w:rPr>
        <w:t>Student</w:t>
      </w:r>
      <w:r w:rsidR="00290171" w:rsidRPr="00DA0D84">
        <w:rPr>
          <w:rStyle w:val="normaltextrun"/>
          <w:rFonts w:ascii="Arial" w:hAnsi="Arial" w:cs="Arial"/>
        </w:rPr>
        <w:t>s</w:t>
      </w:r>
      <w:r w:rsidR="0086675E" w:rsidRPr="006F49AB">
        <w:rPr>
          <w:rStyle w:val="normaltextrun"/>
          <w:rFonts w:ascii="Arial" w:hAnsi="Arial" w:cs="Arial"/>
        </w:rPr>
        <w:t xml:space="preserve"> who are absent from education</w:t>
      </w:r>
    </w:p>
    <w:p w14:paraId="2E67B1F4" w14:textId="4D24B072" w:rsidR="0086675E" w:rsidRPr="006F49AB" w:rsidRDefault="0086675E" w:rsidP="0086675E">
      <w:pPr>
        <w:pStyle w:val="paragraph"/>
        <w:numPr>
          <w:ilvl w:val="0"/>
          <w:numId w:val="111"/>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Elective </w:t>
      </w:r>
      <w:r w:rsidR="00290171" w:rsidRPr="00DA0D84">
        <w:rPr>
          <w:rStyle w:val="normaltextrun"/>
          <w:rFonts w:ascii="Arial" w:hAnsi="Arial" w:cs="Arial"/>
        </w:rPr>
        <w:t>H</w:t>
      </w:r>
      <w:r w:rsidRPr="006F49AB">
        <w:rPr>
          <w:rStyle w:val="normaltextrun"/>
          <w:rFonts w:ascii="Arial" w:hAnsi="Arial" w:cs="Arial"/>
        </w:rPr>
        <w:t>ome Education</w:t>
      </w:r>
    </w:p>
    <w:p w14:paraId="5B22A652" w14:textId="1391F0F0" w:rsidR="0086675E" w:rsidRPr="006F49AB" w:rsidRDefault="00E06036" w:rsidP="0086675E">
      <w:pPr>
        <w:pStyle w:val="paragraph"/>
        <w:numPr>
          <w:ilvl w:val="0"/>
          <w:numId w:val="112"/>
        </w:numPr>
        <w:spacing w:before="0" w:beforeAutospacing="0" w:after="0" w:afterAutospacing="0"/>
        <w:ind w:left="1080" w:firstLine="0"/>
        <w:textAlignment w:val="baseline"/>
        <w:rPr>
          <w:rFonts w:ascii="Arial" w:hAnsi="Arial" w:cs="Arial"/>
        </w:rPr>
      </w:pPr>
      <w:r w:rsidRPr="00DA0D84">
        <w:rPr>
          <w:rStyle w:val="normaltextrun"/>
          <w:rFonts w:ascii="Arial" w:hAnsi="Arial" w:cs="Arial"/>
        </w:rPr>
        <w:t>Student</w:t>
      </w:r>
      <w:r w:rsidR="00290171" w:rsidRPr="00DA0D84">
        <w:rPr>
          <w:rStyle w:val="normaltextrun"/>
          <w:rFonts w:ascii="Arial" w:hAnsi="Arial" w:cs="Arial"/>
        </w:rPr>
        <w:t>s</w:t>
      </w:r>
      <w:r w:rsidR="0086675E" w:rsidRPr="006F49AB">
        <w:rPr>
          <w:rStyle w:val="normaltextrun"/>
          <w:rFonts w:ascii="Arial" w:hAnsi="Arial" w:cs="Arial"/>
        </w:rPr>
        <w:t xml:space="preserve"> requiring mental health support</w:t>
      </w:r>
    </w:p>
    <w:p w14:paraId="5B5378F8" w14:textId="78087270" w:rsidR="0086675E" w:rsidRPr="006F49AB" w:rsidRDefault="0086675E" w:rsidP="0086675E">
      <w:pPr>
        <w:pStyle w:val="paragraph"/>
        <w:numPr>
          <w:ilvl w:val="0"/>
          <w:numId w:val="11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Looked after </w:t>
      </w:r>
      <w:r w:rsidR="00290171" w:rsidRPr="00DA0D84">
        <w:rPr>
          <w:rStyle w:val="normaltextrun"/>
          <w:rFonts w:ascii="Arial" w:hAnsi="Arial" w:cs="Arial"/>
        </w:rPr>
        <w:t>children</w:t>
      </w:r>
      <w:r w:rsidRPr="006F49AB">
        <w:rPr>
          <w:rStyle w:val="normaltextrun"/>
          <w:rFonts w:ascii="Arial" w:hAnsi="Arial" w:cs="Arial"/>
        </w:rPr>
        <w:t xml:space="preserve"> and previously looked after </w:t>
      </w:r>
      <w:r w:rsidR="00290171" w:rsidRPr="00DA0D84">
        <w:rPr>
          <w:rStyle w:val="normaltextrun"/>
          <w:rFonts w:ascii="Arial" w:hAnsi="Arial" w:cs="Arial"/>
        </w:rPr>
        <w:t>children</w:t>
      </w:r>
    </w:p>
    <w:p w14:paraId="2C54B27D" w14:textId="608B5A54" w:rsidR="0086675E" w:rsidRPr="006F49AB" w:rsidRDefault="0086675E" w:rsidP="0086675E">
      <w:pPr>
        <w:pStyle w:val="paragraph"/>
        <w:numPr>
          <w:ilvl w:val="0"/>
          <w:numId w:val="11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Care leavers</w:t>
      </w:r>
    </w:p>
    <w:p w14:paraId="48502A92" w14:textId="54BC5347" w:rsidR="0086675E" w:rsidRPr="006F49AB" w:rsidRDefault="0086675E" w:rsidP="0086675E">
      <w:pPr>
        <w:pStyle w:val="paragraph"/>
        <w:numPr>
          <w:ilvl w:val="0"/>
          <w:numId w:val="11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Young carers</w:t>
      </w:r>
    </w:p>
    <w:p w14:paraId="467DEF9E" w14:textId="126FACCB" w:rsidR="0086675E" w:rsidRPr="006F49AB" w:rsidRDefault="00E06036" w:rsidP="0086675E">
      <w:pPr>
        <w:pStyle w:val="paragraph"/>
        <w:numPr>
          <w:ilvl w:val="0"/>
          <w:numId w:val="116"/>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Student</w:t>
      </w:r>
      <w:r w:rsidR="00730456" w:rsidRPr="00DA0D84">
        <w:rPr>
          <w:rStyle w:val="normaltextrun"/>
          <w:rFonts w:ascii="Arial" w:hAnsi="Arial" w:cs="Arial"/>
          <w:color w:val="000000"/>
        </w:rPr>
        <w:t>s</w:t>
      </w:r>
      <w:r w:rsidR="0086675E" w:rsidRPr="006F49AB">
        <w:rPr>
          <w:rStyle w:val="normaltextrun"/>
          <w:rFonts w:ascii="Arial" w:hAnsi="Arial" w:cs="Arial"/>
          <w:color w:val="000000"/>
        </w:rPr>
        <w:t xml:space="preserve"> in the court system</w:t>
      </w:r>
    </w:p>
    <w:p w14:paraId="685E4C4C" w14:textId="4CEFD1FF" w:rsidR="0086675E" w:rsidRPr="006F49AB" w:rsidRDefault="00730456" w:rsidP="0086675E">
      <w:pPr>
        <w:pStyle w:val="paragraph"/>
        <w:numPr>
          <w:ilvl w:val="0"/>
          <w:numId w:val="117"/>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 xml:space="preserve">Students </w:t>
      </w:r>
      <w:r w:rsidR="0086675E" w:rsidRPr="006F49AB">
        <w:rPr>
          <w:rStyle w:val="normaltextrun"/>
          <w:rFonts w:ascii="Arial" w:hAnsi="Arial" w:cs="Arial"/>
          <w:color w:val="000000"/>
        </w:rPr>
        <w:t>affected by parental offending/imprisonment. </w:t>
      </w:r>
    </w:p>
    <w:p w14:paraId="04A1FFE4" w14:textId="700F0290" w:rsidR="0086675E" w:rsidRPr="006F49AB" w:rsidRDefault="00730456" w:rsidP="0086675E">
      <w:pPr>
        <w:pStyle w:val="paragraph"/>
        <w:numPr>
          <w:ilvl w:val="0"/>
          <w:numId w:val="118"/>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 xml:space="preserve">Students </w:t>
      </w:r>
      <w:r w:rsidR="0086675E" w:rsidRPr="006F49AB">
        <w:rPr>
          <w:rStyle w:val="normaltextrun"/>
          <w:rFonts w:ascii="Arial" w:hAnsi="Arial" w:cs="Arial"/>
          <w:color w:val="000000"/>
        </w:rPr>
        <w:t>in Kinship Care </w:t>
      </w:r>
    </w:p>
    <w:p w14:paraId="55E2801B" w14:textId="319DE06E" w:rsidR="0086675E" w:rsidRPr="006F49AB" w:rsidRDefault="00730456" w:rsidP="0086675E">
      <w:pPr>
        <w:pStyle w:val="paragraph"/>
        <w:numPr>
          <w:ilvl w:val="0"/>
          <w:numId w:val="119"/>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Students</w:t>
      </w:r>
      <w:r w:rsidRPr="00DA0D84">
        <w:rPr>
          <w:rStyle w:val="normaltextrun"/>
          <w:rFonts w:ascii="Arial" w:hAnsi="Arial" w:cs="Arial"/>
        </w:rPr>
        <w:t xml:space="preserve"> </w:t>
      </w:r>
      <w:r w:rsidR="0086675E" w:rsidRPr="006F49AB">
        <w:rPr>
          <w:rStyle w:val="normaltextrun"/>
          <w:rFonts w:ascii="Arial" w:hAnsi="Arial" w:cs="Arial"/>
        </w:rPr>
        <w:t>with special educational needs, disabilities or health issues</w:t>
      </w:r>
    </w:p>
    <w:p w14:paraId="6D596113" w14:textId="777C69AB" w:rsidR="0086675E" w:rsidRPr="006F49AB" w:rsidRDefault="00730456" w:rsidP="0086675E">
      <w:pPr>
        <w:pStyle w:val="paragraph"/>
        <w:numPr>
          <w:ilvl w:val="0"/>
          <w:numId w:val="120"/>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Students</w:t>
      </w:r>
      <w:r w:rsidRPr="00DA0D84">
        <w:rPr>
          <w:rStyle w:val="normaltextrun"/>
          <w:rFonts w:ascii="Arial" w:hAnsi="Arial" w:cs="Arial"/>
        </w:rPr>
        <w:t xml:space="preserve"> </w:t>
      </w:r>
      <w:r w:rsidR="0086675E" w:rsidRPr="006F49AB">
        <w:rPr>
          <w:rStyle w:val="normaltextrun"/>
          <w:rFonts w:ascii="Arial" w:hAnsi="Arial" w:cs="Arial"/>
        </w:rPr>
        <w:t>with medical conditions</w:t>
      </w:r>
    </w:p>
    <w:p w14:paraId="18EE0ADE" w14:textId="599D940C" w:rsidR="0086675E" w:rsidRPr="006F49AB" w:rsidRDefault="00730456" w:rsidP="0086675E">
      <w:pPr>
        <w:pStyle w:val="paragraph"/>
        <w:numPr>
          <w:ilvl w:val="0"/>
          <w:numId w:val="121"/>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Students</w:t>
      </w:r>
      <w:r w:rsidRPr="00DA0D84">
        <w:rPr>
          <w:rStyle w:val="normaltextrun"/>
          <w:rFonts w:ascii="Arial" w:hAnsi="Arial" w:cs="Arial"/>
        </w:rPr>
        <w:t xml:space="preserve"> </w:t>
      </w:r>
      <w:r w:rsidR="0086675E" w:rsidRPr="006F49AB">
        <w:rPr>
          <w:rStyle w:val="normaltextrun"/>
          <w:rFonts w:ascii="Arial" w:hAnsi="Arial" w:cs="Arial"/>
        </w:rPr>
        <w:t>who are lesbian, gay or bisexual</w:t>
      </w:r>
    </w:p>
    <w:p w14:paraId="7F23AEF3" w14:textId="3BE8B306" w:rsidR="0086675E" w:rsidRPr="006F49AB" w:rsidRDefault="00730456" w:rsidP="0086675E">
      <w:pPr>
        <w:pStyle w:val="paragraph"/>
        <w:numPr>
          <w:ilvl w:val="0"/>
          <w:numId w:val="122"/>
        </w:numPr>
        <w:spacing w:before="0" w:beforeAutospacing="0" w:after="0" w:afterAutospacing="0"/>
        <w:ind w:left="1080" w:firstLine="0"/>
        <w:textAlignment w:val="baseline"/>
        <w:rPr>
          <w:rFonts w:ascii="Arial" w:hAnsi="Arial" w:cs="Arial"/>
        </w:rPr>
      </w:pPr>
      <w:r w:rsidRPr="00DA0D84">
        <w:rPr>
          <w:rStyle w:val="normaltextrun"/>
          <w:rFonts w:ascii="Arial" w:hAnsi="Arial" w:cs="Arial"/>
          <w:color w:val="000000"/>
        </w:rPr>
        <w:t>Students</w:t>
      </w:r>
      <w:r w:rsidRPr="00DA0D84">
        <w:rPr>
          <w:rStyle w:val="normaltextrun"/>
          <w:rFonts w:ascii="Arial" w:hAnsi="Arial" w:cs="Arial"/>
        </w:rPr>
        <w:t xml:space="preserve"> </w:t>
      </w:r>
      <w:r w:rsidR="0086675E" w:rsidRPr="006F49AB">
        <w:rPr>
          <w:rStyle w:val="normaltextrun"/>
          <w:rFonts w:ascii="Arial" w:hAnsi="Arial" w:cs="Arial"/>
        </w:rPr>
        <w:t>who are questioning their gender</w:t>
      </w:r>
    </w:p>
    <w:p w14:paraId="16FBAB59" w14:textId="23CFE7C1" w:rsidR="0086675E" w:rsidRPr="006F49AB" w:rsidRDefault="0086675E" w:rsidP="0086675E">
      <w:pPr>
        <w:pStyle w:val="paragraph"/>
        <w:spacing w:before="0" w:beforeAutospacing="0" w:after="0" w:afterAutospacing="0"/>
        <w:textAlignment w:val="baseline"/>
        <w:rPr>
          <w:rFonts w:ascii="Arial" w:hAnsi="Arial" w:cs="Arial"/>
        </w:rPr>
      </w:pPr>
    </w:p>
    <w:p w14:paraId="4FE92D9A" w14:textId="6928C96A"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There are also specific areas of safeguarding that can impact on </w:t>
      </w:r>
      <w:r w:rsidR="00E06036" w:rsidRPr="00DA0D84">
        <w:rPr>
          <w:rStyle w:val="normaltextrun"/>
          <w:rFonts w:ascii="Arial" w:hAnsi="Arial" w:cs="Arial"/>
        </w:rPr>
        <w:t>student</w:t>
      </w:r>
      <w:r w:rsidR="00730456" w:rsidRPr="00DA0D84">
        <w:rPr>
          <w:rStyle w:val="normaltextrun"/>
          <w:rFonts w:ascii="Arial" w:hAnsi="Arial" w:cs="Arial"/>
        </w:rPr>
        <w:t>s</w:t>
      </w:r>
      <w:r w:rsidRPr="006F49AB">
        <w:rPr>
          <w:rStyle w:val="normaltextrun"/>
          <w:rFonts w:ascii="Arial" w:hAnsi="Arial" w:cs="Arial"/>
        </w:rPr>
        <w:t xml:space="preserve"> and families and their ability to keep safe:</w:t>
      </w:r>
    </w:p>
    <w:p w14:paraId="3F875698" w14:textId="77DCF0FA" w:rsidR="0086675E" w:rsidRPr="006F49AB" w:rsidRDefault="00730456" w:rsidP="0086675E">
      <w:pPr>
        <w:pStyle w:val="paragraph"/>
        <w:numPr>
          <w:ilvl w:val="0"/>
          <w:numId w:val="123"/>
        </w:numPr>
        <w:spacing w:before="0" w:beforeAutospacing="0" w:after="0" w:afterAutospacing="0"/>
        <w:ind w:left="1080" w:firstLine="0"/>
        <w:textAlignment w:val="baseline"/>
        <w:rPr>
          <w:rFonts w:ascii="Arial" w:hAnsi="Arial" w:cs="Arial"/>
        </w:rPr>
      </w:pPr>
      <w:r w:rsidRPr="00DA0D84">
        <w:rPr>
          <w:rStyle w:val="normaltextrun"/>
          <w:rFonts w:ascii="Arial" w:hAnsi="Arial" w:cs="Arial"/>
        </w:rPr>
        <w:t>Child</w:t>
      </w:r>
      <w:r w:rsidR="0086675E" w:rsidRPr="006F49AB">
        <w:rPr>
          <w:rStyle w:val="normaltextrun"/>
          <w:rFonts w:ascii="Arial" w:hAnsi="Arial" w:cs="Arial"/>
        </w:rPr>
        <w:t xml:space="preserve"> Exploitation</w:t>
      </w:r>
      <w:r w:rsidR="005A2D02" w:rsidRPr="00DA0D84">
        <w:rPr>
          <w:rStyle w:val="normaltextrun"/>
          <w:rFonts w:ascii="Arial" w:hAnsi="Arial" w:cs="Arial"/>
        </w:rPr>
        <w:t xml:space="preserve"> </w:t>
      </w:r>
      <w:r w:rsidR="0086675E" w:rsidRPr="006F49AB">
        <w:rPr>
          <w:rStyle w:val="normaltextrun"/>
          <w:rFonts w:ascii="Arial" w:hAnsi="Arial" w:cs="Arial"/>
        </w:rPr>
        <w:t xml:space="preserve">- including both </w:t>
      </w:r>
      <w:r w:rsidRPr="00DA0D84">
        <w:rPr>
          <w:rStyle w:val="normaltextrun"/>
          <w:rFonts w:ascii="Arial" w:hAnsi="Arial" w:cs="Arial"/>
        </w:rPr>
        <w:t>Child</w:t>
      </w:r>
      <w:r w:rsidR="0086675E" w:rsidRPr="006F49AB">
        <w:rPr>
          <w:rStyle w:val="normaltextrun"/>
          <w:rFonts w:ascii="Arial" w:hAnsi="Arial" w:cs="Arial"/>
        </w:rPr>
        <w:t xml:space="preserve"> Sexual Exploitation and </w:t>
      </w:r>
      <w:r w:rsidRPr="00DA0D84">
        <w:rPr>
          <w:rStyle w:val="normaltextrun"/>
          <w:rFonts w:ascii="Arial" w:hAnsi="Arial" w:cs="Arial"/>
        </w:rPr>
        <w:t xml:space="preserve">Child </w:t>
      </w:r>
      <w:r w:rsidR="0086675E" w:rsidRPr="006F49AB">
        <w:rPr>
          <w:rStyle w:val="normaltextrun"/>
          <w:rFonts w:ascii="Arial" w:hAnsi="Arial" w:cs="Arial"/>
        </w:rPr>
        <w:t>Criminal Exploitation and county lines, modern day slavery and trafficking</w:t>
      </w:r>
    </w:p>
    <w:p w14:paraId="4611E367" w14:textId="18F14E2F" w:rsidR="0086675E" w:rsidRPr="006F49AB" w:rsidRDefault="0086675E" w:rsidP="0086675E">
      <w:pPr>
        <w:pStyle w:val="paragraph"/>
        <w:numPr>
          <w:ilvl w:val="0"/>
          <w:numId w:val="12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Cybercrime</w:t>
      </w:r>
    </w:p>
    <w:p w14:paraId="374DCC9F" w14:textId="2A81B7D5" w:rsidR="0086675E" w:rsidRPr="006F49AB" w:rsidRDefault="0086675E" w:rsidP="0086675E">
      <w:pPr>
        <w:pStyle w:val="paragraph"/>
        <w:numPr>
          <w:ilvl w:val="0"/>
          <w:numId w:val="12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Domestic Abuse  </w:t>
      </w:r>
    </w:p>
    <w:p w14:paraId="3EAFC04F" w14:textId="1778AF74" w:rsidR="0086675E" w:rsidRPr="006F49AB" w:rsidRDefault="0086675E" w:rsidP="0086675E">
      <w:pPr>
        <w:pStyle w:val="paragraph"/>
        <w:numPr>
          <w:ilvl w:val="0"/>
          <w:numId w:val="126"/>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Homelessness </w:t>
      </w:r>
    </w:p>
    <w:p w14:paraId="77717AA7" w14:textId="00C8C07B" w:rsidR="0086675E" w:rsidRPr="006F49AB" w:rsidRDefault="0086675E" w:rsidP="0086675E">
      <w:pPr>
        <w:pStyle w:val="paragraph"/>
        <w:numPr>
          <w:ilvl w:val="0"/>
          <w:numId w:val="127"/>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Honour or faith-based abuse (including Female Genital Mutilation and Forced Marriage) </w:t>
      </w:r>
    </w:p>
    <w:p w14:paraId="577B3E58" w14:textId="2D78C07A" w:rsidR="0086675E" w:rsidRPr="006F49AB" w:rsidRDefault="0086675E" w:rsidP="0086675E">
      <w:pPr>
        <w:pStyle w:val="paragraph"/>
        <w:numPr>
          <w:ilvl w:val="0"/>
          <w:numId w:val="128"/>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Online Safety</w:t>
      </w:r>
    </w:p>
    <w:p w14:paraId="2E13A28B" w14:textId="6CAA0782" w:rsidR="0086675E" w:rsidRPr="006F49AB" w:rsidRDefault="0086675E" w:rsidP="0086675E">
      <w:pPr>
        <w:pStyle w:val="paragraph"/>
        <w:numPr>
          <w:ilvl w:val="0"/>
          <w:numId w:val="129"/>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Mental health</w:t>
      </w:r>
    </w:p>
    <w:p w14:paraId="424F698A" w14:textId="73081256" w:rsidR="0086675E" w:rsidRPr="006F49AB" w:rsidRDefault="00E06036" w:rsidP="0086675E">
      <w:pPr>
        <w:pStyle w:val="paragraph"/>
        <w:numPr>
          <w:ilvl w:val="0"/>
          <w:numId w:val="130"/>
        </w:numPr>
        <w:spacing w:before="0" w:beforeAutospacing="0" w:after="0" w:afterAutospacing="0"/>
        <w:ind w:left="1080" w:firstLine="0"/>
        <w:textAlignment w:val="baseline"/>
        <w:rPr>
          <w:rFonts w:ascii="Arial" w:hAnsi="Arial" w:cs="Arial"/>
        </w:rPr>
      </w:pPr>
      <w:r w:rsidRPr="00DA0D84">
        <w:rPr>
          <w:rStyle w:val="normaltextrun"/>
          <w:rFonts w:ascii="Arial" w:hAnsi="Arial" w:cs="Arial"/>
        </w:rPr>
        <w:t>Student</w:t>
      </w:r>
      <w:r w:rsidR="0086675E" w:rsidRPr="006F49AB">
        <w:rPr>
          <w:rStyle w:val="normaltextrun"/>
          <w:rFonts w:ascii="Arial" w:hAnsi="Arial" w:cs="Arial"/>
        </w:rPr>
        <w:t xml:space="preserve"> on </w:t>
      </w:r>
      <w:r w:rsidRPr="00DA0D84">
        <w:rPr>
          <w:rStyle w:val="normaltextrun"/>
          <w:rFonts w:ascii="Arial" w:hAnsi="Arial" w:cs="Arial"/>
        </w:rPr>
        <w:t>student</w:t>
      </w:r>
      <w:r w:rsidR="0086675E" w:rsidRPr="006F49AB">
        <w:rPr>
          <w:rStyle w:val="normaltextrun"/>
          <w:rFonts w:ascii="Arial" w:hAnsi="Arial" w:cs="Arial"/>
        </w:rPr>
        <w:t xml:space="preserve"> abuse </w:t>
      </w:r>
    </w:p>
    <w:p w14:paraId="7B90B210" w14:textId="36B7AE2B" w:rsidR="0086675E" w:rsidRPr="006F49AB" w:rsidRDefault="0086675E" w:rsidP="0086675E">
      <w:pPr>
        <w:pStyle w:val="paragraph"/>
        <w:numPr>
          <w:ilvl w:val="0"/>
          <w:numId w:val="131"/>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Radicalisation</w:t>
      </w:r>
    </w:p>
    <w:p w14:paraId="790C1555" w14:textId="2A02C328" w:rsidR="0086675E" w:rsidRPr="006F49AB" w:rsidRDefault="0086675E" w:rsidP="0086675E">
      <w:pPr>
        <w:pStyle w:val="paragraph"/>
        <w:numPr>
          <w:ilvl w:val="0"/>
          <w:numId w:val="132"/>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Serious Youth Violence  </w:t>
      </w:r>
    </w:p>
    <w:p w14:paraId="5F9B5217" w14:textId="0D355697" w:rsidR="0086675E" w:rsidRPr="006F49AB" w:rsidRDefault="0086675E" w:rsidP="0086675E">
      <w:pPr>
        <w:pStyle w:val="paragraph"/>
        <w:numPr>
          <w:ilvl w:val="0"/>
          <w:numId w:val="13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Substance Misuse</w:t>
      </w:r>
    </w:p>
    <w:p w14:paraId="64A93211" w14:textId="5EFB9A11" w:rsidR="0086675E" w:rsidRPr="006F49AB" w:rsidRDefault="0086675E" w:rsidP="0086675E">
      <w:pPr>
        <w:pStyle w:val="paragraph"/>
        <w:numPr>
          <w:ilvl w:val="0"/>
          <w:numId w:val="13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Private Fostering</w:t>
      </w:r>
    </w:p>
    <w:p w14:paraId="5CF1BC92" w14:textId="77777777" w:rsidR="001A48A2" w:rsidRDefault="001A48A2" w:rsidP="0086675E">
      <w:pPr>
        <w:pStyle w:val="paragraph"/>
        <w:spacing w:before="0" w:beforeAutospacing="0" w:after="0" w:afterAutospacing="0"/>
        <w:textAlignment w:val="baseline"/>
        <w:rPr>
          <w:rStyle w:val="normaltextrun"/>
          <w:rFonts w:ascii="Arial" w:hAnsi="Arial" w:cs="Arial"/>
        </w:rPr>
      </w:pPr>
    </w:p>
    <w:p w14:paraId="49F29DBA" w14:textId="00DA9779"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Additional information about key safeguarding areas can also be found in Keeping </w:t>
      </w:r>
      <w:r w:rsidR="00730456" w:rsidRPr="00DA0D84">
        <w:rPr>
          <w:rStyle w:val="normaltextrun"/>
          <w:rFonts w:ascii="Arial" w:hAnsi="Arial" w:cs="Arial"/>
        </w:rPr>
        <w:t>Children</w:t>
      </w:r>
      <w:r w:rsidRPr="006F49AB">
        <w:rPr>
          <w:rStyle w:val="normaltextrun"/>
          <w:rFonts w:ascii="Arial" w:hAnsi="Arial" w:cs="Arial"/>
        </w:rPr>
        <w:t xml:space="preserve"> Safe in Education Annex A (DfE 2026); the </w:t>
      </w:r>
      <w:hyperlink r:id="rId69" w:tgtFrame="_blank" w:history="1">
        <w:r w:rsidRPr="006F49AB">
          <w:rPr>
            <w:rStyle w:val="normaltextrun"/>
            <w:rFonts w:ascii="Arial" w:hAnsi="Arial" w:cs="Arial"/>
            <w:color w:val="0000FF"/>
            <w:u w:val="single"/>
          </w:rPr>
          <w:t>NSPCC website - Types of Abuse</w:t>
        </w:r>
      </w:hyperlink>
      <w:r w:rsidRPr="006F49AB">
        <w:rPr>
          <w:rStyle w:val="normaltextrun"/>
          <w:rFonts w:ascii="Arial" w:hAnsi="Arial" w:cs="Arial"/>
          <w:color w:val="0000FF"/>
          <w:u w:val="single"/>
        </w:rPr>
        <w:t>.</w:t>
      </w:r>
    </w:p>
    <w:p w14:paraId="689730AB" w14:textId="4D6A3F95" w:rsidR="00657B57" w:rsidRPr="006F49AB" w:rsidRDefault="0086675E" w:rsidP="00657B57">
      <w:pPr>
        <w:pStyle w:val="paragraph"/>
        <w:spacing w:before="0" w:beforeAutospacing="0" w:after="0" w:afterAutospacing="0"/>
        <w:textAlignment w:val="baseline"/>
        <w:rPr>
          <w:rStyle w:val="eop"/>
          <w:rFonts w:ascii="Arial" w:hAnsi="Arial" w:cs="Arial"/>
          <w:bdr w:val="none" w:sz="0" w:space="0" w:color="auto" w:frame="1"/>
          <w:shd w:val="clear" w:color="auto" w:fill="606060"/>
        </w:rPr>
      </w:pPr>
      <w:r w:rsidRPr="00DA0D84">
        <w:rPr>
          <w:rStyle w:val="normaltextrun"/>
          <w:rFonts w:ascii="Arial" w:hAnsi="Arial" w:cs="Arial"/>
        </w:rPr>
        <w:t xml:space="preserve">Localised resources for education settings can be accessed through PDSCP &amp; BCP Safeguarding </w:t>
      </w:r>
      <w:r w:rsidR="00E06036" w:rsidRPr="00DA0D84">
        <w:rPr>
          <w:rStyle w:val="normaltextrun"/>
          <w:rFonts w:ascii="Arial" w:hAnsi="Arial" w:cs="Arial"/>
        </w:rPr>
        <w:t>Student</w:t>
      </w:r>
      <w:r w:rsidRPr="00DA0D84">
        <w:rPr>
          <w:rStyle w:val="normaltextrun"/>
          <w:rFonts w:ascii="Arial" w:hAnsi="Arial" w:cs="Arial"/>
        </w:rPr>
        <w:t>’s Partnership and BCP Education Safeguarding Service.</w:t>
      </w:r>
    </w:p>
    <w:p w14:paraId="538EA6BB" w14:textId="77777777" w:rsidR="00657B57" w:rsidRPr="00DA0D84" w:rsidRDefault="00657B57" w:rsidP="00657B57">
      <w:pPr>
        <w:pStyle w:val="paragraph"/>
        <w:spacing w:before="0" w:beforeAutospacing="0" w:after="0" w:afterAutospacing="0"/>
        <w:textAlignment w:val="baseline"/>
        <w:rPr>
          <w:rStyle w:val="eop"/>
          <w:rFonts w:ascii="Arial" w:hAnsi="Arial" w:cs="Arial"/>
          <w:bdr w:val="none" w:sz="0" w:space="0" w:color="auto" w:frame="1"/>
          <w:shd w:val="clear" w:color="auto" w:fill="606060"/>
        </w:rPr>
      </w:pPr>
    </w:p>
    <w:p w14:paraId="6B3FC432" w14:textId="6D02DA1A" w:rsidR="005A2D02" w:rsidRPr="006F49AB" w:rsidRDefault="0086675E" w:rsidP="006F49AB">
      <w:pPr>
        <w:pStyle w:val="paragraph"/>
        <w:spacing w:before="0" w:beforeAutospacing="0" w:after="0" w:afterAutospacing="0"/>
        <w:textAlignment w:val="baseline"/>
        <w:rPr>
          <w:rFonts w:ascii="Arial" w:hAnsi="Arial" w:cs="Arial"/>
          <w:b/>
          <w:bCs/>
        </w:rPr>
      </w:pPr>
      <w:r w:rsidRPr="006F49AB">
        <w:rPr>
          <w:rStyle w:val="normaltextrun"/>
          <w:rFonts w:ascii="Arial" w:hAnsi="Arial" w:cs="Arial"/>
          <w:b/>
          <w:bCs/>
        </w:rPr>
        <w:t xml:space="preserve">2.9.1 </w:t>
      </w:r>
      <w:r w:rsidR="005A2D02" w:rsidRPr="006F49AB">
        <w:rPr>
          <w:rStyle w:val="normaltextrun"/>
          <w:rFonts w:ascii="Arial" w:hAnsi="Arial" w:cs="Arial"/>
          <w:b/>
          <w:bCs/>
        </w:rPr>
        <w:t xml:space="preserve">Responding to incidents of </w:t>
      </w:r>
      <w:r w:rsidR="005A2D02" w:rsidRPr="00DA0D84">
        <w:rPr>
          <w:rStyle w:val="normaltextrun"/>
          <w:rFonts w:ascii="Arial" w:hAnsi="Arial" w:cs="Arial"/>
          <w:b/>
          <w:bCs/>
        </w:rPr>
        <w:t>student</w:t>
      </w:r>
      <w:r w:rsidR="005A2D02" w:rsidRPr="006F49AB">
        <w:rPr>
          <w:rStyle w:val="normaltextrun"/>
          <w:rFonts w:ascii="Arial" w:hAnsi="Arial" w:cs="Arial"/>
          <w:b/>
          <w:bCs/>
        </w:rPr>
        <w:t>-on-</w:t>
      </w:r>
      <w:r w:rsidR="005A2D02" w:rsidRPr="00DA0D84">
        <w:rPr>
          <w:rStyle w:val="normaltextrun"/>
          <w:rFonts w:ascii="Arial" w:hAnsi="Arial" w:cs="Arial"/>
          <w:b/>
          <w:bCs/>
        </w:rPr>
        <w:t>student</w:t>
      </w:r>
      <w:r w:rsidR="005A2D02" w:rsidRPr="006F49AB">
        <w:rPr>
          <w:rStyle w:val="normaltextrun"/>
          <w:rFonts w:ascii="Arial" w:hAnsi="Arial" w:cs="Arial"/>
          <w:b/>
          <w:bCs/>
        </w:rPr>
        <w:t xml:space="preserve"> abuse (including harassment and violence) and extra-familial safeguarding concerns</w:t>
      </w:r>
    </w:p>
    <w:p w14:paraId="45657262" w14:textId="08569380" w:rsidR="0086675E" w:rsidRPr="006F49AB" w:rsidRDefault="0086675E" w:rsidP="0086675E">
      <w:pPr>
        <w:pStyle w:val="paragraph"/>
        <w:spacing w:before="0" w:beforeAutospacing="0" w:after="0" w:afterAutospacing="0"/>
        <w:textAlignment w:val="baseline"/>
        <w:rPr>
          <w:rFonts w:ascii="Arial" w:hAnsi="Arial" w:cs="Arial"/>
        </w:rPr>
      </w:pPr>
    </w:p>
    <w:p w14:paraId="5FE1FB28" w14:textId="00161671" w:rsidR="0086675E" w:rsidRDefault="0086675E" w:rsidP="0086675E">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All </w:t>
      </w:r>
      <w:r w:rsidR="00E06036" w:rsidRPr="00DA0D84">
        <w:rPr>
          <w:rStyle w:val="normaltextrun"/>
          <w:rFonts w:ascii="Arial" w:hAnsi="Arial" w:cs="Arial"/>
        </w:rPr>
        <w:t>student</w:t>
      </w:r>
      <w:r w:rsidR="00730456" w:rsidRPr="00DA0D84">
        <w:rPr>
          <w:rStyle w:val="normaltextrun"/>
          <w:rFonts w:ascii="Arial" w:hAnsi="Arial" w:cs="Arial"/>
        </w:rPr>
        <w:t>s</w:t>
      </w:r>
      <w:r w:rsidRPr="006F49AB">
        <w:rPr>
          <w:rStyle w:val="normaltextrun"/>
          <w:rFonts w:ascii="Arial" w:hAnsi="Arial" w:cs="Arial"/>
        </w:rPr>
        <w:t xml:space="preserve"> have a right to attend school and learn in a safe environment. All </w:t>
      </w:r>
      <w:r w:rsidR="00E06036" w:rsidRPr="00DA0D84">
        <w:rPr>
          <w:rStyle w:val="normaltextrun"/>
          <w:rFonts w:ascii="Arial" w:hAnsi="Arial" w:cs="Arial"/>
        </w:rPr>
        <w:t>student</w:t>
      </w:r>
      <w:r w:rsidRPr="006F49AB">
        <w:rPr>
          <w:rStyle w:val="normaltextrun"/>
          <w:rFonts w:ascii="Arial" w:hAnsi="Arial" w:cs="Arial"/>
        </w:rPr>
        <w:t>-on-</w:t>
      </w:r>
      <w:r w:rsidR="00E06036" w:rsidRPr="00DA0D84">
        <w:rPr>
          <w:rStyle w:val="normaltextrun"/>
          <w:rFonts w:ascii="Arial" w:hAnsi="Arial" w:cs="Arial"/>
        </w:rPr>
        <w:t>student</w:t>
      </w:r>
      <w:r w:rsidRPr="006F49AB">
        <w:rPr>
          <w:rStyle w:val="normaltextrun"/>
          <w:rFonts w:ascii="Arial" w:hAnsi="Arial" w:cs="Arial"/>
        </w:rPr>
        <w:t xml:space="preserve"> abuse is unacceptable and will be taken seriously. In addition, we have a zero-tolerance approach and will respond to all reports and concerns of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and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sexual violence and sexual harassment, including those that have happened outside of the </w:t>
      </w:r>
      <w:r w:rsidR="005C080A" w:rsidRPr="006F1028">
        <w:rPr>
          <w:rStyle w:val="normaltextrun"/>
          <w:rFonts w:ascii="Arial" w:hAnsi="Arial" w:cs="Arial"/>
        </w:rPr>
        <w:t>college</w:t>
      </w:r>
      <w:r w:rsidRPr="006F49AB">
        <w:rPr>
          <w:rStyle w:val="normaltextrun"/>
          <w:rFonts w:ascii="Arial" w:hAnsi="Arial" w:cs="Arial"/>
        </w:rPr>
        <w:t>, and/or online.</w:t>
      </w:r>
    </w:p>
    <w:p w14:paraId="529C6E0C" w14:textId="77777777" w:rsidR="001A48A2" w:rsidRPr="006F49AB" w:rsidRDefault="001A48A2" w:rsidP="0086675E">
      <w:pPr>
        <w:pStyle w:val="paragraph"/>
        <w:spacing w:before="0" w:beforeAutospacing="0" w:after="0" w:afterAutospacing="0"/>
        <w:textAlignment w:val="baseline"/>
        <w:rPr>
          <w:rFonts w:ascii="Arial" w:hAnsi="Arial" w:cs="Arial"/>
        </w:rPr>
      </w:pPr>
    </w:p>
    <w:p w14:paraId="7B6D1A66" w14:textId="31EEC9CF" w:rsidR="0086675E" w:rsidRPr="006F49AB" w:rsidRDefault="00E06036" w:rsidP="0086675E">
      <w:pPr>
        <w:pStyle w:val="paragraph"/>
        <w:spacing w:before="0" w:beforeAutospacing="0" w:after="0" w:afterAutospacing="0"/>
        <w:textAlignment w:val="baseline"/>
        <w:rPr>
          <w:rFonts w:ascii="Arial" w:hAnsi="Arial" w:cs="Arial"/>
        </w:rPr>
      </w:pPr>
      <w:r>
        <w:rPr>
          <w:rStyle w:val="normaltextrun"/>
          <w:rFonts w:ascii="Arial" w:hAnsi="Arial" w:cs="Arial"/>
        </w:rPr>
        <w:t>Student</w:t>
      </w:r>
      <w:r w:rsidR="0086675E" w:rsidRPr="006F49AB">
        <w:rPr>
          <w:rStyle w:val="normaltextrun"/>
          <w:rFonts w:ascii="Arial" w:hAnsi="Arial" w:cs="Arial"/>
        </w:rPr>
        <w:t>-on-</w:t>
      </w:r>
      <w:r>
        <w:rPr>
          <w:rStyle w:val="normaltextrun"/>
          <w:rFonts w:ascii="Arial" w:hAnsi="Arial" w:cs="Arial"/>
        </w:rPr>
        <w:t>student</w:t>
      </w:r>
      <w:r w:rsidR="0086675E" w:rsidRPr="006F49AB">
        <w:rPr>
          <w:rStyle w:val="normaltextrun"/>
          <w:rFonts w:ascii="Arial" w:hAnsi="Arial" w:cs="Arial"/>
        </w:rPr>
        <w:t xml:space="preserve"> abuse is not tolerated, passed off as “banter” or seen as “part of growing up”. The different forms of </w:t>
      </w:r>
      <w:r>
        <w:rPr>
          <w:rStyle w:val="normaltextrun"/>
          <w:rFonts w:ascii="Arial" w:hAnsi="Arial" w:cs="Arial"/>
        </w:rPr>
        <w:t>student</w:t>
      </w:r>
      <w:r w:rsidR="0086675E" w:rsidRPr="006F49AB">
        <w:rPr>
          <w:rStyle w:val="normaltextrun"/>
          <w:rFonts w:ascii="Arial" w:hAnsi="Arial" w:cs="Arial"/>
        </w:rPr>
        <w:t>-on-</w:t>
      </w:r>
      <w:r>
        <w:rPr>
          <w:rStyle w:val="normaltextrun"/>
          <w:rFonts w:ascii="Arial" w:hAnsi="Arial" w:cs="Arial"/>
        </w:rPr>
        <w:t>student</w:t>
      </w:r>
      <w:r w:rsidR="0086675E" w:rsidRPr="006F49AB">
        <w:rPr>
          <w:rStyle w:val="normaltextrun"/>
          <w:rFonts w:ascii="Arial" w:hAnsi="Arial" w:cs="Arial"/>
        </w:rPr>
        <w:t xml:space="preserve"> abuse is likely to include, but</w:t>
      </w:r>
      <w:r w:rsidR="00730456">
        <w:rPr>
          <w:rStyle w:val="normaltextrun"/>
          <w:rFonts w:ascii="Arial" w:hAnsi="Arial" w:cs="Arial"/>
        </w:rPr>
        <w:t xml:space="preserve"> </w:t>
      </w:r>
      <w:r w:rsidR="00730456" w:rsidRPr="00DA0D84">
        <w:rPr>
          <w:rStyle w:val="normaltextrun"/>
          <w:rFonts w:ascii="Arial" w:hAnsi="Arial" w:cs="Arial"/>
        </w:rPr>
        <w:t xml:space="preserve">is </w:t>
      </w:r>
      <w:r w:rsidR="0086675E" w:rsidRPr="006F49AB">
        <w:rPr>
          <w:rStyle w:val="normaltextrun"/>
          <w:rFonts w:ascii="Arial" w:hAnsi="Arial" w:cs="Arial"/>
        </w:rPr>
        <w:t>not limited to: </w:t>
      </w:r>
    </w:p>
    <w:p w14:paraId="239AB856" w14:textId="64953C95" w:rsidR="0086675E" w:rsidRPr="006F49AB" w:rsidRDefault="0086675E" w:rsidP="0086675E">
      <w:pPr>
        <w:pStyle w:val="paragraph"/>
        <w:numPr>
          <w:ilvl w:val="0"/>
          <w:numId w:val="137"/>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bullying (including cyber bullying, prejudice-based and discriminatory bullying)</w:t>
      </w:r>
    </w:p>
    <w:p w14:paraId="425ECFDB" w14:textId="77777777" w:rsidR="00730456" w:rsidRPr="00DA0D84" w:rsidRDefault="0086675E" w:rsidP="002556D9">
      <w:pPr>
        <w:pStyle w:val="ListParagraph"/>
        <w:numPr>
          <w:ilvl w:val="0"/>
          <w:numId w:val="139"/>
        </w:numPr>
        <w:spacing w:after="0"/>
        <w:ind w:left="1080" w:firstLine="0"/>
        <w:textAlignment w:val="baseline"/>
        <w:rPr>
          <w:rFonts w:ascii="Arial" w:hAnsi="Arial" w:cs="Arial"/>
          <w:sz w:val="24"/>
          <w:szCs w:val="24"/>
        </w:rPr>
      </w:pPr>
      <w:r w:rsidRPr="006F49AB">
        <w:t>discriminatory behaviour, including racism, faith-targeted abuse, and other prejudice-based incidents</w:t>
      </w:r>
    </w:p>
    <w:p w14:paraId="1F0EB8D9" w14:textId="77777777" w:rsidR="00730456" w:rsidRPr="00DA0D84" w:rsidRDefault="0086675E" w:rsidP="00730456">
      <w:pPr>
        <w:pStyle w:val="ListParagraph"/>
        <w:numPr>
          <w:ilvl w:val="0"/>
          <w:numId w:val="139"/>
        </w:numPr>
        <w:spacing w:after="0"/>
        <w:ind w:left="1080" w:firstLine="0"/>
        <w:textAlignment w:val="baseline"/>
        <w:rPr>
          <w:rStyle w:val="normaltextrun"/>
          <w:rFonts w:ascii="Arial" w:hAnsi="Arial" w:cs="Arial"/>
          <w:sz w:val="24"/>
          <w:szCs w:val="24"/>
        </w:rPr>
      </w:pPr>
      <w:r w:rsidRPr="006F49AB">
        <w:rPr>
          <w:rStyle w:val="normaltextrun"/>
          <w:rFonts w:ascii="Arial" w:hAnsi="Arial" w:cs="Arial"/>
          <w:sz w:val="24"/>
          <w:szCs w:val="24"/>
        </w:rPr>
        <w:t>abuse in intimate personal relationships between peers (teenage relationship abuse)</w:t>
      </w:r>
    </w:p>
    <w:p w14:paraId="07896BCF" w14:textId="77777777" w:rsidR="00730456" w:rsidRPr="00DA0D84" w:rsidRDefault="0086675E" w:rsidP="00730456">
      <w:pPr>
        <w:pStyle w:val="ListParagraph"/>
        <w:numPr>
          <w:ilvl w:val="0"/>
          <w:numId w:val="139"/>
        </w:numPr>
        <w:spacing w:after="0"/>
        <w:ind w:left="1080" w:firstLine="0"/>
        <w:textAlignment w:val="baseline"/>
        <w:rPr>
          <w:rStyle w:val="normaltextrun"/>
          <w:rFonts w:ascii="Arial" w:hAnsi="Arial" w:cs="Arial"/>
          <w:sz w:val="24"/>
          <w:szCs w:val="24"/>
        </w:rPr>
      </w:pPr>
      <w:r w:rsidRPr="006F49AB">
        <w:rPr>
          <w:rStyle w:val="normaltextrun"/>
          <w:rFonts w:ascii="Arial" w:hAnsi="Arial" w:cs="Arial"/>
          <w:sz w:val="24"/>
          <w:szCs w:val="24"/>
        </w:rPr>
        <w:t>physical abuse which can include hitting, kicking, shaking, biting, hair pulling or otherwise causing physical harm</w:t>
      </w:r>
    </w:p>
    <w:p w14:paraId="686AE692" w14:textId="77777777" w:rsidR="00730456" w:rsidRPr="00DA0D84" w:rsidRDefault="0086675E" w:rsidP="00730456">
      <w:pPr>
        <w:pStyle w:val="ListParagraph"/>
        <w:numPr>
          <w:ilvl w:val="0"/>
          <w:numId w:val="139"/>
        </w:numPr>
        <w:spacing w:after="0"/>
        <w:ind w:left="1080" w:firstLine="0"/>
        <w:textAlignment w:val="baseline"/>
        <w:rPr>
          <w:rFonts w:ascii="Arial" w:hAnsi="Arial" w:cs="Arial"/>
          <w:sz w:val="24"/>
          <w:szCs w:val="24"/>
        </w:rPr>
      </w:pPr>
      <w:r w:rsidRPr="006F49AB">
        <w:t>physical assault and harm, or the threat of harm with a weapon</w:t>
      </w:r>
    </w:p>
    <w:p w14:paraId="2B82B945" w14:textId="510A5532" w:rsidR="00730456" w:rsidRPr="00DA0D84" w:rsidRDefault="0086675E" w:rsidP="00730456">
      <w:pPr>
        <w:pStyle w:val="ListParagraph"/>
        <w:numPr>
          <w:ilvl w:val="0"/>
          <w:numId w:val="139"/>
        </w:numPr>
        <w:spacing w:after="0"/>
        <w:ind w:left="1080" w:firstLine="0"/>
        <w:textAlignment w:val="baseline"/>
        <w:rPr>
          <w:rFonts w:ascii="Arial" w:hAnsi="Arial" w:cs="Arial"/>
          <w:sz w:val="24"/>
          <w:szCs w:val="24"/>
        </w:rPr>
      </w:pPr>
      <w:r w:rsidRPr="006F49AB">
        <w:t>harmful sexual behaviour, sexual violence and sexual harassment – which may include misogyny/misandry</w:t>
      </w:r>
    </w:p>
    <w:p w14:paraId="414BE9B1" w14:textId="63B17FDA" w:rsidR="001101D1" w:rsidRPr="006F49AB" w:rsidRDefault="0086675E" w:rsidP="00730456">
      <w:pPr>
        <w:pStyle w:val="ListParagraph"/>
        <w:numPr>
          <w:ilvl w:val="0"/>
          <w:numId w:val="139"/>
        </w:numPr>
        <w:spacing w:after="0"/>
        <w:ind w:left="1080" w:firstLine="0"/>
        <w:textAlignment w:val="baseline"/>
        <w:rPr>
          <w:rFonts w:ascii="Arial" w:hAnsi="Arial" w:cs="Arial"/>
          <w:sz w:val="24"/>
          <w:szCs w:val="24"/>
        </w:rPr>
      </w:pPr>
      <w:r w:rsidRPr="006F49AB">
        <w:lastRenderedPageBreak/>
        <w:t>consensual and non-consensual making or sharing of nudes and semi nudes, including those generated using AI</w:t>
      </w:r>
    </w:p>
    <w:p w14:paraId="41A37EEB" w14:textId="2E8489FA" w:rsidR="0086675E" w:rsidRPr="006F49AB" w:rsidRDefault="0086675E" w:rsidP="0086675E">
      <w:pPr>
        <w:pStyle w:val="paragraph"/>
        <w:numPr>
          <w:ilvl w:val="0"/>
          <w:numId w:val="144"/>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Upskirting, which typically involves taking a picture under a person’s clothing without their permission, with the intention of viewing their genitals or buttocks to obtain sexual gratification, or cause the victim humiliation, distress, or alarm.</w:t>
      </w:r>
    </w:p>
    <w:p w14:paraId="3848CE25" w14:textId="40119A70" w:rsidR="0086675E" w:rsidRPr="006F49AB" w:rsidRDefault="0086675E" w:rsidP="0086675E">
      <w:pPr>
        <w:pStyle w:val="paragraph"/>
        <w:numPr>
          <w:ilvl w:val="0"/>
          <w:numId w:val="14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causing someone to engage in sexual activity without consent</w:t>
      </w:r>
    </w:p>
    <w:p w14:paraId="5C1933F0" w14:textId="60D12EDD" w:rsidR="0086675E" w:rsidRPr="006F49AB" w:rsidRDefault="0086675E" w:rsidP="0086675E">
      <w:pPr>
        <w:pStyle w:val="paragraph"/>
        <w:numPr>
          <w:ilvl w:val="0"/>
          <w:numId w:val="146"/>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initiation/hazing type violence and rituals.</w:t>
      </w:r>
    </w:p>
    <w:p w14:paraId="4DEA5780" w14:textId="5B8705AB" w:rsidR="0086675E" w:rsidRPr="006F49AB" w:rsidRDefault="0086675E" w:rsidP="0086675E">
      <w:pPr>
        <w:pStyle w:val="paragraph"/>
        <w:spacing w:before="0" w:beforeAutospacing="0" w:after="0" w:afterAutospacing="0"/>
        <w:ind w:left="990"/>
        <w:textAlignment w:val="baseline"/>
        <w:rPr>
          <w:rFonts w:ascii="Arial" w:hAnsi="Arial" w:cs="Arial"/>
        </w:rPr>
      </w:pPr>
    </w:p>
    <w:p w14:paraId="521CF022" w14:textId="1025DAA9" w:rsidR="0086675E" w:rsidRPr="006F49AB" w:rsidRDefault="0086675E" w:rsidP="006F49AB">
      <w:pPr>
        <w:rPr>
          <w:rFonts w:ascii="Arial" w:hAnsi="Arial" w:cs="Arial"/>
          <w:sz w:val="24"/>
          <w:szCs w:val="24"/>
        </w:rPr>
      </w:pPr>
      <w:r w:rsidRPr="006F49AB">
        <w:t xml:space="preserve">We recognise that, for some (but not all) forms of </w:t>
      </w:r>
      <w:r w:rsidR="00E06036" w:rsidRPr="00DA0D84">
        <w:rPr>
          <w:rFonts w:ascii="Arial" w:hAnsi="Arial" w:cs="Arial"/>
          <w:sz w:val="24"/>
          <w:szCs w:val="24"/>
        </w:rPr>
        <w:t>student</w:t>
      </w:r>
      <w:r w:rsidRPr="006F49AB">
        <w:t>-on-</w:t>
      </w:r>
      <w:r w:rsidR="00E06036" w:rsidRPr="00DA0D84">
        <w:rPr>
          <w:rFonts w:ascii="Arial" w:hAnsi="Arial" w:cs="Arial"/>
          <w:sz w:val="24"/>
          <w:szCs w:val="24"/>
        </w:rPr>
        <w:t>student</w:t>
      </w:r>
      <w:r w:rsidRPr="006F49AB">
        <w:t xml:space="preserve"> abuse, it is more likely that girls will be victims and boys perpetrators; however, all </w:t>
      </w:r>
      <w:r w:rsidR="00E06036" w:rsidRPr="00DA0D84">
        <w:rPr>
          <w:rFonts w:ascii="Arial" w:hAnsi="Arial" w:cs="Arial"/>
          <w:sz w:val="24"/>
          <w:szCs w:val="24"/>
        </w:rPr>
        <w:t>student</w:t>
      </w:r>
      <w:r w:rsidRPr="006F49AB">
        <w:t>-on-</w:t>
      </w:r>
      <w:r w:rsidR="00E06036" w:rsidRPr="00DA0D84">
        <w:rPr>
          <w:rFonts w:ascii="Arial" w:hAnsi="Arial" w:cs="Arial"/>
          <w:sz w:val="24"/>
          <w:szCs w:val="24"/>
        </w:rPr>
        <w:t>student</w:t>
      </w:r>
      <w:r w:rsidRPr="006F49AB">
        <w:t xml:space="preserve"> abuse is unacceptable and will be taken seriously regardless of the sex of those involved (KCSIE 2026, para 191).</w:t>
      </w:r>
    </w:p>
    <w:p w14:paraId="3B353A51" w14:textId="5BF3FFC5" w:rsidR="0086675E" w:rsidRPr="006F49AB" w:rsidRDefault="00E06036" w:rsidP="006F49AB">
      <w:pPr>
        <w:rPr>
          <w:rFonts w:ascii="Arial" w:hAnsi="Arial" w:cs="Arial"/>
          <w:sz w:val="24"/>
          <w:szCs w:val="24"/>
        </w:rPr>
      </w:pPr>
      <w:r w:rsidRPr="00DA0D84">
        <w:rPr>
          <w:rFonts w:ascii="Arial" w:hAnsi="Arial" w:cs="Arial"/>
          <w:sz w:val="24"/>
          <w:szCs w:val="24"/>
        </w:rPr>
        <w:t>Student</w:t>
      </w:r>
      <w:r w:rsidR="0086675E" w:rsidRPr="006F49AB">
        <w:t>-on-</w:t>
      </w:r>
      <w:r w:rsidRPr="00DA0D84">
        <w:rPr>
          <w:rFonts w:ascii="Arial" w:hAnsi="Arial" w:cs="Arial"/>
          <w:sz w:val="24"/>
          <w:szCs w:val="24"/>
        </w:rPr>
        <w:t>student</w:t>
      </w:r>
      <w:r w:rsidR="0086675E" w:rsidRPr="006F49AB">
        <w:t xml:space="preserve"> abuse is a safeguarding issue for both the victim and the alleged perpetrator, who may themselves need support; it is preventable, and staff have a responsibility to report any concerns to the DSL regardless of whether the incident happened on or off site.</w:t>
      </w:r>
    </w:p>
    <w:p w14:paraId="38EAC324" w14:textId="31190F2B" w:rsidR="0086675E" w:rsidRPr="006F49AB" w:rsidRDefault="0086675E" w:rsidP="005D4220">
      <w:pPr>
        <w:rPr>
          <w:rFonts w:ascii="Arial" w:hAnsi="Arial" w:cs="Arial"/>
          <w:sz w:val="24"/>
          <w:szCs w:val="24"/>
        </w:rPr>
      </w:pPr>
      <w:r w:rsidRPr="006F49AB">
        <w:t xml:space="preserve">Sexual harassment and violence between </w:t>
      </w:r>
      <w:r w:rsidR="00E06036" w:rsidRPr="00DA0D84">
        <w:rPr>
          <w:rFonts w:ascii="Arial" w:hAnsi="Arial" w:cs="Arial"/>
          <w:sz w:val="24"/>
          <w:szCs w:val="24"/>
        </w:rPr>
        <w:t>student</w:t>
      </w:r>
      <w:r w:rsidR="00730456" w:rsidRPr="00DA0D84">
        <w:rPr>
          <w:rFonts w:ascii="Arial" w:hAnsi="Arial" w:cs="Arial"/>
          <w:sz w:val="24"/>
          <w:szCs w:val="24"/>
        </w:rPr>
        <w:t>s</w:t>
      </w:r>
      <w:r w:rsidRPr="006F49AB">
        <w:t xml:space="preserve"> can be linked to wider cultures of misogyny; Bournemouth and Poole College will consider this link when planning its curriculum and pastoral response.</w:t>
      </w:r>
    </w:p>
    <w:p w14:paraId="214D0FDA" w14:textId="080B8E64"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Consequently,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is dealt with as a safeguarding issue and recorded as such, not managed through the systems set out in the behaviour policy. </w:t>
      </w:r>
    </w:p>
    <w:p w14:paraId="2465D485" w14:textId="6FCE2BD6" w:rsidR="0086675E" w:rsidRPr="006F49AB" w:rsidRDefault="0086675E" w:rsidP="0086675E">
      <w:pPr>
        <w:pStyle w:val="paragraph"/>
        <w:numPr>
          <w:ilvl w:val="0"/>
          <w:numId w:val="147"/>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Any </w:t>
      </w:r>
      <w:r w:rsidR="00E06036">
        <w:rPr>
          <w:rStyle w:val="normaltextrun"/>
          <w:rFonts w:ascii="Arial" w:hAnsi="Arial" w:cs="Arial"/>
        </w:rPr>
        <w:t>student</w:t>
      </w:r>
      <w:r w:rsidRPr="006F49AB">
        <w:rPr>
          <w:rStyle w:val="normaltextrun"/>
          <w:rFonts w:ascii="Arial" w:hAnsi="Arial" w:cs="Arial"/>
        </w:rPr>
        <w:t xml:space="preserve"> who may have been victimised and/or displayed such harmful behaviours, along with any other </w:t>
      </w:r>
      <w:r w:rsidR="00E06036">
        <w:rPr>
          <w:rStyle w:val="normaltextrun"/>
          <w:rFonts w:ascii="Arial" w:hAnsi="Arial" w:cs="Arial"/>
        </w:rPr>
        <w:t>student</w:t>
      </w:r>
      <w:r w:rsidRPr="006F49AB">
        <w:rPr>
          <w:rStyle w:val="normaltextrun"/>
          <w:rFonts w:ascii="Arial" w:hAnsi="Arial" w:cs="Arial"/>
        </w:rPr>
        <w:t xml:space="preserve"> affected by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will be supported through the setting’s safeguarding team and pastoral system and the support will be regularly monitored and reviewed.</w:t>
      </w:r>
    </w:p>
    <w:p w14:paraId="7196C03D" w14:textId="652FDC87" w:rsidR="0086675E" w:rsidRPr="006F49AB" w:rsidRDefault="0086675E" w:rsidP="0086675E">
      <w:pPr>
        <w:pStyle w:val="paragraph"/>
        <w:numPr>
          <w:ilvl w:val="0"/>
          <w:numId w:val="148"/>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We will address inappropriate behaviour (even if it appears to be relatively innocuous) as this can be an important intervention that may help prevent problematic, abusive and/or violent behaviour in the future.</w:t>
      </w:r>
    </w:p>
    <w:p w14:paraId="3F59E0C4" w14:textId="43B58E60" w:rsidR="0086675E" w:rsidRPr="006F49AB" w:rsidRDefault="0086675E" w:rsidP="0086675E">
      <w:pPr>
        <w:pStyle w:val="paragraph"/>
        <w:numPr>
          <w:ilvl w:val="0"/>
          <w:numId w:val="149"/>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We acknowledge that even if there are no reported cases of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such abuse may still be taking place and is simply not being reported. Staff maintain an attitude of ‘it could happen here’ where safeguarding is concerned.</w:t>
      </w:r>
    </w:p>
    <w:p w14:paraId="76109BBD" w14:textId="25A1111D" w:rsidR="0086675E" w:rsidRPr="006F49AB" w:rsidRDefault="0086675E" w:rsidP="0086675E">
      <w:pPr>
        <w:pStyle w:val="paragraph"/>
        <w:spacing w:before="0" w:beforeAutospacing="0" w:after="0" w:afterAutospacing="0"/>
        <w:textAlignment w:val="baseline"/>
        <w:rPr>
          <w:rFonts w:ascii="Arial" w:hAnsi="Arial" w:cs="Arial"/>
        </w:rPr>
      </w:pPr>
    </w:p>
    <w:p w14:paraId="76338802" w14:textId="330CDEF2"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We minimise the risk of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by providing:</w:t>
      </w:r>
    </w:p>
    <w:p w14:paraId="31F5B9BA" w14:textId="2967A07E" w:rsidR="0086675E" w:rsidRPr="006F49AB" w:rsidRDefault="0086675E" w:rsidP="0086675E">
      <w:pPr>
        <w:pStyle w:val="paragraph"/>
        <w:numPr>
          <w:ilvl w:val="0"/>
          <w:numId w:val="150"/>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a relevant, effective curriculum, that helps </w:t>
      </w:r>
      <w:r w:rsidR="00E06036" w:rsidRPr="00DA0D84">
        <w:rPr>
          <w:rStyle w:val="normaltextrun"/>
          <w:rFonts w:ascii="Arial" w:hAnsi="Arial" w:cs="Arial"/>
        </w:rPr>
        <w:t>student</w:t>
      </w:r>
      <w:r w:rsidR="00730456" w:rsidRPr="00DA0D84">
        <w:rPr>
          <w:rStyle w:val="normaltextrun"/>
          <w:rFonts w:ascii="Arial" w:hAnsi="Arial" w:cs="Arial"/>
        </w:rPr>
        <w:t>s</w:t>
      </w:r>
      <w:r w:rsidRPr="006F49AB">
        <w:rPr>
          <w:rStyle w:val="normaltextrun"/>
          <w:rFonts w:ascii="Arial" w:hAnsi="Arial" w:cs="Arial"/>
        </w:rPr>
        <w:t xml:space="preserve">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3AE2D7EE" w14:textId="0784BA46" w:rsidR="0086675E" w:rsidRPr="006F49AB" w:rsidRDefault="0086675E" w:rsidP="0086675E">
      <w:pPr>
        <w:pStyle w:val="paragraph"/>
        <w:numPr>
          <w:ilvl w:val="0"/>
          <w:numId w:val="151"/>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established/publicised systems for </w:t>
      </w:r>
      <w:r w:rsidR="00E06036" w:rsidRPr="00DA0D84">
        <w:rPr>
          <w:rStyle w:val="normaltextrun"/>
          <w:rFonts w:ascii="Arial" w:hAnsi="Arial" w:cs="Arial"/>
        </w:rPr>
        <w:t>student</w:t>
      </w:r>
      <w:r w:rsidR="00730456" w:rsidRPr="00DA0D84">
        <w:rPr>
          <w:rStyle w:val="normaltextrun"/>
          <w:rFonts w:ascii="Arial" w:hAnsi="Arial" w:cs="Arial"/>
        </w:rPr>
        <w:t>s</w:t>
      </w:r>
      <w:r w:rsidRPr="006F49AB">
        <w:rPr>
          <w:rStyle w:val="normaltextrun"/>
          <w:rFonts w:ascii="Arial" w:hAnsi="Arial" w:cs="Arial"/>
        </w:rPr>
        <w:t xml:space="preserve"> to raise concerns with staff, knowing they will be listened to, supported and valued, and that the issues they raise will be taken seriously,</w:t>
      </w:r>
    </w:p>
    <w:p w14:paraId="2B82AA9E" w14:textId="101ADD0D" w:rsidR="0086675E" w:rsidRPr="006F49AB" w:rsidRDefault="0086675E" w:rsidP="0086675E">
      <w:pPr>
        <w:pStyle w:val="paragraph"/>
        <w:numPr>
          <w:ilvl w:val="0"/>
          <w:numId w:val="152"/>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training to all staff so they understand that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can and does happen and are trained to be alert to any behaviours that could cause concern,</w:t>
      </w:r>
    </w:p>
    <w:p w14:paraId="4ED82B1E" w14:textId="6A67A253" w:rsidR="0086675E" w:rsidRPr="006F49AB" w:rsidRDefault="0086675E" w:rsidP="0086675E">
      <w:pPr>
        <w:pStyle w:val="paragraph"/>
        <w:numPr>
          <w:ilvl w:val="0"/>
          <w:numId w:val="15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lastRenderedPageBreak/>
        <w:t xml:space="preserve">a clear procedure for all staff to report all incidents as a safeguarding concern to the </w:t>
      </w:r>
      <w:r w:rsidR="00E06036" w:rsidRPr="006F1028">
        <w:rPr>
          <w:rStyle w:val="normaltextrun"/>
          <w:rFonts w:ascii="Arial" w:hAnsi="Arial" w:cs="Arial"/>
        </w:rPr>
        <w:t>college</w:t>
      </w:r>
      <w:r w:rsidRPr="006F49AB">
        <w:rPr>
          <w:rStyle w:val="normaltextrun"/>
          <w:rFonts w:ascii="Arial" w:hAnsi="Arial" w:cs="Arial"/>
        </w:rPr>
        <w:t xml:space="preserve"> DSL/ Deputy DSL.</w:t>
      </w:r>
    </w:p>
    <w:p w14:paraId="55FAEED2" w14:textId="47233A76" w:rsidR="0086675E" w:rsidRPr="006F49AB" w:rsidRDefault="0086675E" w:rsidP="0086675E">
      <w:pPr>
        <w:pStyle w:val="paragraph"/>
        <w:spacing w:before="0" w:beforeAutospacing="0" w:after="0" w:afterAutospacing="0"/>
        <w:textAlignment w:val="baseline"/>
        <w:rPr>
          <w:rFonts w:ascii="Arial" w:hAnsi="Arial" w:cs="Arial"/>
        </w:rPr>
      </w:pPr>
    </w:p>
    <w:p w14:paraId="16A8CEBA" w14:textId="0EA32BBB"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b/>
          <w:bCs/>
        </w:rPr>
        <w:t xml:space="preserve">2.9.2 </w:t>
      </w:r>
      <w:r w:rsidR="00E06036">
        <w:rPr>
          <w:rStyle w:val="normaltextrun"/>
          <w:rFonts w:ascii="Arial" w:hAnsi="Arial" w:cs="Arial"/>
          <w:b/>
          <w:bCs/>
        </w:rPr>
        <w:t>Student</w:t>
      </w:r>
      <w:r w:rsidRPr="006F49AB">
        <w:rPr>
          <w:rStyle w:val="normaltextrun"/>
          <w:rFonts w:ascii="Arial" w:hAnsi="Arial" w:cs="Arial"/>
          <w:b/>
          <w:bCs/>
        </w:rPr>
        <w:t>-on-</w:t>
      </w:r>
      <w:r w:rsidR="00E06036">
        <w:rPr>
          <w:rStyle w:val="normaltextrun"/>
          <w:rFonts w:ascii="Arial" w:hAnsi="Arial" w:cs="Arial"/>
          <w:b/>
          <w:bCs/>
        </w:rPr>
        <w:t>student</w:t>
      </w:r>
      <w:r w:rsidRPr="006F49AB">
        <w:rPr>
          <w:rStyle w:val="normaltextrun"/>
          <w:rFonts w:ascii="Arial" w:hAnsi="Arial" w:cs="Arial"/>
          <w:b/>
          <w:bCs/>
        </w:rPr>
        <w:t xml:space="preserve"> sexual harassment and sexual violence</w:t>
      </w:r>
    </w:p>
    <w:p w14:paraId="5FB9CF7F" w14:textId="77777777" w:rsidR="001A48A2" w:rsidRDefault="001A48A2" w:rsidP="0086675E">
      <w:pPr>
        <w:pStyle w:val="paragraph"/>
        <w:spacing w:before="0" w:beforeAutospacing="0" w:after="0" w:afterAutospacing="0"/>
        <w:textAlignment w:val="baseline"/>
        <w:rPr>
          <w:rStyle w:val="normaltextrun"/>
          <w:rFonts w:ascii="Arial" w:hAnsi="Arial" w:cs="Arial"/>
        </w:rPr>
      </w:pPr>
    </w:p>
    <w:p w14:paraId="650F6047" w14:textId="4F0A7866"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The DSL will follow local and national guidance when there ha</w:t>
      </w:r>
      <w:r w:rsidR="00730456" w:rsidRPr="00DA0D84">
        <w:rPr>
          <w:rStyle w:val="normaltextrun"/>
          <w:rFonts w:ascii="Arial" w:hAnsi="Arial" w:cs="Arial"/>
        </w:rPr>
        <w:t>ve</w:t>
      </w:r>
      <w:r w:rsidRPr="006F49AB">
        <w:rPr>
          <w:rStyle w:val="normaltextrun"/>
          <w:rFonts w:ascii="Arial" w:hAnsi="Arial" w:cs="Arial"/>
        </w:rPr>
        <w:t xml:space="preserve"> been signs, reports or concerns of Harmful Sexual Behaviour (HSB), </w:t>
      </w:r>
      <w:r w:rsidR="00E06036" w:rsidRPr="00DA0D84">
        <w:rPr>
          <w:rStyle w:val="normaltextrun"/>
          <w:rFonts w:ascii="Arial" w:hAnsi="Arial" w:cs="Arial"/>
        </w:rPr>
        <w:t>student</w:t>
      </w:r>
      <w:r w:rsidRPr="006F49AB">
        <w:rPr>
          <w:rStyle w:val="normaltextrun"/>
          <w:rFonts w:ascii="Arial" w:hAnsi="Arial" w:cs="Arial"/>
        </w:rPr>
        <w:t>-on-</w:t>
      </w:r>
      <w:r w:rsidR="00E06036" w:rsidRPr="00DA0D84">
        <w:rPr>
          <w:rStyle w:val="normaltextrun"/>
          <w:rFonts w:ascii="Arial" w:hAnsi="Arial" w:cs="Arial"/>
        </w:rPr>
        <w:t>student</w:t>
      </w:r>
      <w:r w:rsidRPr="006F49AB">
        <w:rPr>
          <w:rStyle w:val="normaltextrun"/>
          <w:rFonts w:ascii="Arial" w:hAnsi="Arial" w:cs="Arial"/>
        </w:rPr>
        <w:t xml:space="preserve"> sexual harassment and sexual violence having due regard of Part 5 of Keeping </w:t>
      </w:r>
      <w:r w:rsidR="00730456" w:rsidRPr="00DA0D84">
        <w:rPr>
          <w:rStyle w:val="normaltextrun"/>
          <w:rFonts w:ascii="Arial" w:hAnsi="Arial" w:cs="Arial"/>
        </w:rPr>
        <w:t>Children</w:t>
      </w:r>
      <w:r w:rsidRPr="006F49AB">
        <w:rPr>
          <w:rStyle w:val="normaltextrun"/>
          <w:rFonts w:ascii="Arial" w:hAnsi="Arial" w:cs="Arial"/>
        </w:rPr>
        <w:t xml:space="preserve"> Safe in Education. This will include liaising with other professionals to develop robust risk and needs assessments and multi-agency safety planning with appropriate specialist targeted work for </w:t>
      </w:r>
      <w:r w:rsidR="00E06036" w:rsidRPr="00DA0D84">
        <w:rPr>
          <w:rStyle w:val="normaltextrun"/>
          <w:rFonts w:ascii="Arial" w:hAnsi="Arial" w:cs="Arial"/>
        </w:rPr>
        <w:t>student</w:t>
      </w:r>
      <w:r w:rsidR="00730456" w:rsidRPr="00DA0D84">
        <w:rPr>
          <w:rStyle w:val="normaltextrun"/>
          <w:rFonts w:ascii="Arial" w:hAnsi="Arial" w:cs="Arial"/>
        </w:rPr>
        <w:t>s</w:t>
      </w:r>
      <w:r w:rsidRPr="006F49AB">
        <w:rPr>
          <w:rStyle w:val="normaltextrun"/>
          <w:rFonts w:ascii="Arial" w:hAnsi="Arial" w:cs="Arial"/>
        </w:rPr>
        <w:t xml:space="preserve"> who are identified as posing a potential risk to other </w:t>
      </w:r>
      <w:r w:rsidR="00E06036" w:rsidRPr="00DA0D84">
        <w:rPr>
          <w:rStyle w:val="normaltextrun"/>
          <w:rFonts w:ascii="Arial" w:hAnsi="Arial" w:cs="Arial"/>
        </w:rPr>
        <w:t>student</w:t>
      </w:r>
      <w:r w:rsidR="00730456" w:rsidRPr="00DA0D84">
        <w:rPr>
          <w:rStyle w:val="normaltextrun"/>
          <w:rFonts w:ascii="Arial" w:hAnsi="Arial" w:cs="Arial"/>
        </w:rPr>
        <w:t>s</w:t>
      </w:r>
      <w:r w:rsidRPr="006F49AB">
        <w:rPr>
          <w:rStyle w:val="normaltextrun"/>
          <w:rFonts w:ascii="Arial" w:hAnsi="Arial" w:cs="Arial"/>
        </w:rPr>
        <w:t>. </w:t>
      </w:r>
    </w:p>
    <w:p w14:paraId="19ED722A" w14:textId="06460D48" w:rsidR="0086675E" w:rsidRPr="006F49AB" w:rsidRDefault="0086675E" w:rsidP="0086675E">
      <w:pPr>
        <w:pStyle w:val="paragraph"/>
        <w:spacing w:before="0" w:beforeAutospacing="0" w:after="0" w:afterAutospacing="0"/>
        <w:textAlignment w:val="baseline"/>
        <w:rPr>
          <w:rFonts w:ascii="Arial" w:hAnsi="Arial" w:cs="Arial"/>
        </w:rPr>
      </w:pPr>
    </w:p>
    <w:p w14:paraId="45417E17" w14:textId="0EADE0A9"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The BCP </w:t>
      </w:r>
      <w:hyperlink r:id="rId70" w:tgtFrame="_blank" w:history="1">
        <w:r w:rsidRPr="006F49AB">
          <w:rPr>
            <w:rStyle w:val="normaltextrun"/>
            <w:rFonts w:ascii="Arial" w:hAnsi="Arial" w:cs="Arial"/>
            <w:color w:val="0070C0"/>
            <w:u w:val="single"/>
          </w:rPr>
          <w:t>Sexual behaviour procedure and process</w:t>
        </w:r>
      </w:hyperlink>
      <w:r w:rsidRPr="006F49AB">
        <w:rPr>
          <w:rStyle w:val="normaltextrun"/>
          <w:rFonts w:ascii="Arial" w:hAnsi="Arial" w:cs="Arial"/>
          <w:color w:val="0070C0"/>
        </w:rPr>
        <w:t xml:space="preserve"> </w:t>
      </w:r>
      <w:r w:rsidRPr="006F49AB">
        <w:rPr>
          <w:rStyle w:val="normaltextrun"/>
          <w:rFonts w:ascii="Arial" w:hAnsi="Arial" w:cs="Arial"/>
        </w:rPr>
        <w:t xml:space="preserve">should be utilised to inform assessment of risk and what actions to subsequently take. Any assessments need to take an extra-familial safeguarding approach to consider risks posed by any wider environmental factors present in a </w:t>
      </w:r>
      <w:r w:rsidR="00E06036">
        <w:rPr>
          <w:rStyle w:val="normaltextrun"/>
          <w:rFonts w:ascii="Arial" w:hAnsi="Arial" w:cs="Arial"/>
        </w:rPr>
        <w:t>student</w:t>
      </w:r>
      <w:r w:rsidRPr="006F49AB">
        <w:rPr>
          <w:rStyle w:val="normaltextrun"/>
          <w:rFonts w:ascii="Arial" w:hAnsi="Arial" w:cs="Arial"/>
        </w:rPr>
        <w:t>’s life. The DSL will record specifically the time and location of the incident, and any action required to make the location safer.</w:t>
      </w:r>
    </w:p>
    <w:p w14:paraId="7C8F011C" w14:textId="53C295A4" w:rsidR="0086675E" w:rsidRPr="006F49AB" w:rsidRDefault="0086675E" w:rsidP="0086675E">
      <w:pPr>
        <w:pStyle w:val="paragraph"/>
        <w:spacing w:before="0" w:beforeAutospacing="0" w:after="0" w:afterAutospacing="0"/>
        <w:textAlignment w:val="baseline"/>
        <w:rPr>
          <w:rFonts w:ascii="Arial" w:hAnsi="Arial" w:cs="Arial"/>
        </w:rPr>
      </w:pPr>
    </w:p>
    <w:p w14:paraId="152A7753" w14:textId="22E91B89" w:rsidR="0086675E" w:rsidRDefault="0086675E" w:rsidP="0086675E">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Bournemouth and Poole College</w:t>
      </w:r>
      <w:r w:rsidRPr="006F49AB">
        <w:rPr>
          <w:rStyle w:val="normaltextrun"/>
          <w:rFonts w:ascii="Arial" w:hAnsi="Arial" w:cs="Arial"/>
          <w:b/>
          <w:bCs/>
        </w:rPr>
        <w:t xml:space="preserve"> </w:t>
      </w:r>
      <w:r w:rsidRPr="006F49AB">
        <w:rPr>
          <w:rStyle w:val="normaltextrun"/>
          <w:rFonts w:ascii="Arial" w:hAnsi="Arial" w:cs="Arial"/>
        </w:rPr>
        <w:t>will consider sexual harassment in broad terms. Sexual harassment creates a culture that, if not challenged, can normalise inappropriate behaviours and provide an environment that may lead to sexual violence.</w:t>
      </w:r>
    </w:p>
    <w:p w14:paraId="3C670328" w14:textId="77777777" w:rsidR="001A48A2" w:rsidRPr="006F49AB" w:rsidRDefault="001A48A2" w:rsidP="0086675E">
      <w:pPr>
        <w:pStyle w:val="paragraph"/>
        <w:spacing w:before="0" w:beforeAutospacing="0" w:after="0" w:afterAutospacing="0"/>
        <w:textAlignment w:val="baseline"/>
        <w:rPr>
          <w:rFonts w:ascii="Arial" w:hAnsi="Arial" w:cs="Arial"/>
        </w:rPr>
      </w:pPr>
    </w:p>
    <w:p w14:paraId="19307137" w14:textId="5D1441A9" w:rsidR="0086675E" w:rsidRDefault="0086675E" w:rsidP="0086675E">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When an incident involves an act of </w:t>
      </w:r>
      <w:r w:rsidRPr="006F49AB">
        <w:rPr>
          <w:rStyle w:val="normaltextrun"/>
          <w:rFonts w:ascii="Arial" w:hAnsi="Arial" w:cs="Arial"/>
          <w:b/>
          <w:bCs/>
        </w:rPr>
        <w:t>sexual violence</w:t>
      </w:r>
      <w:r w:rsidRPr="006F49AB">
        <w:rPr>
          <w:rStyle w:val="normaltextrun"/>
          <w:rFonts w:ascii="Arial" w:hAnsi="Arial" w:cs="Arial"/>
        </w:rPr>
        <w:t xml:space="preserve"> (rape, assault by penetration, or sexual assault) the starting point is that this should be passed on to police </w:t>
      </w:r>
      <w:r w:rsidRPr="006F49AB">
        <w:rPr>
          <w:rStyle w:val="normaltextrun"/>
          <w:rFonts w:ascii="Arial" w:hAnsi="Arial" w:cs="Arial"/>
          <w:b/>
          <w:bCs/>
        </w:rPr>
        <w:t>regardless</w:t>
      </w:r>
      <w:r w:rsidRPr="006F49AB">
        <w:rPr>
          <w:rStyle w:val="normaltextrun"/>
          <w:rFonts w:ascii="Arial" w:hAnsi="Arial" w:cs="Arial"/>
        </w:rPr>
        <w:t xml:space="preserve"> of the age of criminal responsibility (10 years old). This must be reported directly via 101 for recording purposes and accountability. A concurrent referral to social care must also be made.</w:t>
      </w:r>
    </w:p>
    <w:p w14:paraId="5836FE0D" w14:textId="77777777" w:rsidR="001A48A2" w:rsidRPr="006F49AB" w:rsidRDefault="001A48A2" w:rsidP="0086675E">
      <w:pPr>
        <w:pStyle w:val="paragraph"/>
        <w:spacing w:before="0" w:beforeAutospacing="0" w:after="0" w:afterAutospacing="0"/>
        <w:textAlignment w:val="baseline"/>
        <w:rPr>
          <w:rFonts w:ascii="Arial" w:hAnsi="Arial" w:cs="Arial"/>
        </w:rPr>
      </w:pPr>
    </w:p>
    <w:p w14:paraId="7273F816" w14:textId="7BF28EBF"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Where a report includes an online element, we will follow </w:t>
      </w:r>
      <w:hyperlink r:id="rId71" w:tgtFrame="_blank" w:history="1">
        <w:r w:rsidRPr="006F49AB">
          <w:rPr>
            <w:rStyle w:val="normaltextrun"/>
            <w:rFonts w:ascii="Arial" w:hAnsi="Arial" w:cs="Arial"/>
            <w:color w:val="0000FF"/>
            <w:u w:val="single"/>
          </w:rPr>
          <w:t>Searching, screening and confiscation at school - GOV.UK (www.gov.uk)</w:t>
        </w:r>
      </w:hyperlink>
      <w:r w:rsidRPr="006F49AB">
        <w:rPr>
          <w:rStyle w:val="normaltextrun"/>
          <w:rFonts w:ascii="Arial" w:hAnsi="Arial" w:cs="Arial"/>
        </w:rPr>
        <w:t xml:space="preserve"> and </w:t>
      </w:r>
      <w:hyperlink r:id="rId72" w:tgtFrame="_blank" w:history="1">
        <w:r w:rsidRPr="006F49AB">
          <w:rPr>
            <w:rStyle w:val="normaltextrun"/>
            <w:rFonts w:ascii="Arial" w:hAnsi="Arial" w:cs="Arial"/>
            <w:color w:val="0000FF"/>
            <w:u w:val="single"/>
          </w:rPr>
          <w:t xml:space="preserve">Sharing nudes and semi-nudes: advice for education settings working with </w:t>
        </w:r>
        <w:r w:rsidR="00E06036">
          <w:rPr>
            <w:rStyle w:val="normaltextrun"/>
            <w:rFonts w:ascii="Arial" w:hAnsi="Arial" w:cs="Arial"/>
            <w:color w:val="0000FF"/>
            <w:u w:val="single"/>
          </w:rPr>
          <w:t>student</w:t>
        </w:r>
        <w:r w:rsidRPr="006F49AB">
          <w:rPr>
            <w:rStyle w:val="normaltextrun"/>
            <w:rFonts w:ascii="Arial" w:hAnsi="Arial" w:cs="Arial"/>
            <w:color w:val="0000FF"/>
            <w:u w:val="single"/>
          </w:rPr>
          <w:t xml:space="preserve"> and young people - GOV.UK (www.gov.uk)</w:t>
        </w:r>
      </w:hyperlink>
      <w:r w:rsidRPr="006F49AB">
        <w:rPr>
          <w:rStyle w:val="normaltextrun"/>
          <w:rFonts w:ascii="Arial" w:hAnsi="Arial" w:cs="Arial"/>
        </w:rPr>
        <w:t xml:space="preserve">. The key consideration is for staff not to view or forward illegal images of a </w:t>
      </w:r>
      <w:r w:rsidR="00E06036">
        <w:rPr>
          <w:rStyle w:val="normaltextrun"/>
          <w:rFonts w:ascii="Arial" w:hAnsi="Arial" w:cs="Arial"/>
        </w:rPr>
        <w:t>student</w:t>
      </w:r>
      <w:r w:rsidRPr="006F49AB">
        <w:rPr>
          <w:rStyle w:val="normaltextrun"/>
          <w:rFonts w:ascii="Arial" w:hAnsi="Arial" w:cs="Arial"/>
        </w:rPr>
        <w:t>. The highlighted advice provides more details on what to do when viewing an image is unavoidable.</w:t>
      </w:r>
    </w:p>
    <w:p w14:paraId="66014B2B" w14:textId="14B3942E" w:rsidR="0086675E" w:rsidRPr="006F49AB" w:rsidRDefault="0086675E" w:rsidP="0086675E">
      <w:pPr>
        <w:pStyle w:val="paragraph"/>
        <w:numPr>
          <w:ilvl w:val="0"/>
          <w:numId w:val="15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The NSPCC has a dedicated helpline 0800 136 663 to provide </w:t>
      </w:r>
      <w:r w:rsidR="00E06036" w:rsidRPr="00DA0D84">
        <w:rPr>
          <w:rStyle w:val="normaltextrun"/>
          <w:rFonts w:ascii="Arial" w:hAnsi="Arial" w:cs="Arial"/>
        </w:rPr>
        <w:t>student</w:t>
      </w:r>
      <w:r w:rsidR="00730456" w:rsidRPr="00DA0D84">
        <w:rPr>
          <w:rStyle w:val="normaltextrun"/>
          <w:rFonts w:ascii="Arial" w:hAnsi="Arial" w:cs="Arial"/>
        </w:rPr>
        <w:t xml:space="preserve">s </w:t>
      </w:r>
      <w:r w:rsidRPr="006F49AB">
        <w:rPr>
          <w:rStyle w:val="normaltextrun"/>
          <w:rFonts w:ascii="Arial" w:hAnsi="Arial" w:cs="Arial"/>
        </w:rPr>
        <w:t>who are victims of sexual abuse in schools</w:t>
      </w:r>
      <w:r w:rsidR="00FA5C03" w:rsidRPr="00DA0D84">
        <w:rPr>
          <w:rStyle w:val="normaltextrun"/>
          <w:rFonts w:ascii="Arial" w:hAnsi="Arial" w:cs="Arial"/>
        </w:rPr>
        <w:t xml:space="preserve"> and colleges</w:t>
      </w:r>
      <w:r w:rsidRPr="006F49AB">
        <w:rPr>
          <w:rStyle w:val="normaltextrun"/>
          <w:rFonts w:ascii="Arial" w:hAnsi="Arial" w:cs="Arial"/>
        </w:rPr>
        <w:t xml:space="preserve"> with appropriate support and advice.  The helpline also provides support to parents and professionals.</w:t>
      </w:r>
    </w:p>
    <w:p w14:paraId="5AAD8F1B" w14:textId="15ECEDBF" w:rsidR="0086675E" w:rsidRPr="006F49AB" w:rsidRDefault="0086675E" w:rsidP="0086675E">
      <w:pPr>
        <w:pStyle w:val="paragraph"/>
        <w:numPr>
          <w:ilvl w:val="0"/>
          <w:numId w:val="15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The Lucy Faithfull Foundation can provide support to anyone with concerns about </w:t>
      </w:r>
      <w:r w:rsidR="00E06036">
        <w:rPr>
          <w:rStyle w:val="normaltextrun"/>
          <w:rFonts w:ascii="Arial" w:hAnsi="Arial" w:cs="Arial"/>
        </w:rPr>
        <w:t>student</w:t>
      </w:r>
      <w:r w:rsidRPr="006F49AB">
        <w:rPr>
          <w:rStyle w:val="normaltextrun"/>
          <w:rFonts w:ascii="Arial" w:hAnsi="Arial" w:cs="Arial"/>
        </w:rPr>
        <w:t xml:space="preserve"> sexual abuse </w:t>
      </w:r>
      <w:hyperlink r:id="rId73" w:tgtFrame="_blank" w:history="1">
        <w:r w:rsidRPr="006F49AB">
          <w:rPr>
            <w:rStyle w:val="normaltextrun"/>
            <w:rFonts w:ascii="Arial" w:hAnsi="Arial" w:cs="Arial"/>
            <w:color w:val="0000FF"/>
            <w:u w:val="single"/>
          </w:rPr>
          <w:t>Helpline - Stop It Now</w:t>
        </w:r>
      </w:hyperlink>
    </w:p>
    <w:p w14:paraId="4F57DA85" w14:textId="168666B7" w:rsidR="0086675E" w:rsidRPr="006F49AB" w:rsidRDefault="0086675E" w:rsidP="0086675E">
      <w:pPr>
        <w:pStyle w:val="paragraph"/>
        <w:numPr>
          <w:ilvl w:val="0"/>
          <w:numId w:val="156"/>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The Lucy Faithful Foundation’s Shore Space, offers a confidential chat service for teenagers worried about sexual behaviour.  </w:t>
      </w:r>
      <w:hyperlink r:id="rId74" w:tgtFrame="_blank" w:history="1">
        <w:r w:rsidRPr="006F49AB">
          <w:rPr>
            <w:rStyle w:val="normaltextrun"/>
            <w:rFonts w:ascii="Arial" w:hAnsi="Arial" w:cs="Arial"/>
            <w:color w:val="0000FF"/>
            <w:u w:val="single"/>
          </w:rPr>
          <w:t>Home - Shore</w:t>
        </w:r>
      </w:hyperlink>
    </w:p>
    <w:p w14:paraId="786706BE" w14:textId="6FA81C0F" w:rsidR="0086675E" w:rsidRPr="006F49AB" w:rsidRDefault="0086675E" w:rsidP="0086675E">
      <w:pPr>
        <w:pStyle w:val="paragraph"/>
        <w:spacing w:before="0" w:beforeAutospacing="0" w:after="0" w:afterAutospacing="0"/>
        <w:textAlignment w:val="baseline"/>
        <w:rPr>
          <w:rFonts w:ascii="Arial" w:hAnsi="Arial" w:cs="Arial"/>
        </w:rPr>
      </w:pPr>
    </w:p>
    <w:p w14:paraId="237A8C7A" w14:textId="48AC77B6"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b/>
          <w:bCs/>
        </w:rPr>
        <w:t xml:space="preserve">2.9.3 Extra familial safeguarding approach to </w:t>
      </w:r>
      <w:r w:rsidR="00E06036">
        <w:rPr>
          <w:rStyle w:val="normaltextrun"/>
          <w:rFonts w:ascii="Arial" w:hAnsi="Arial" w:cs="Arial"/>
          <w:b/>
          <w:bCs/>
        </w:rPr>
        <w:t>student</w:t>
      </w:r>
      <w:r w:rsidRPr="006F49AB">
        <w:rPr>
          <w:rStyle w:val="normaltextrun"/>
          <w:rFonts w:ascii="Arial" w:hAnsi="Arial" w:cs="Arial"/>
          <w:b/>
          <w:bCs/>
        </w:rPr>
        <w:t>-on-</w:t>
      </w:r>
      <w:r w:rsidR="00E06036">
        <w:rPr>
          <w:rStyle w:val="normaltextrun"/>
          <w:rFonts w:ascii="Arial" w:hAnsi="Arial" w:cs="Arial"/>
          <w:b/>
          <w:bCs/>
        </w:rPr>
        <w:t>student</w:t>
      </w:r>
      <w:r w:rsidRPr="006F49AB">
        <w:rPr>
          <w:rStyle w:val="normaltextrun"/>
          <w:rFonts w:ascii="Arial" w:hAnsi="Arial" w:cs="Arial"/>
          <w:b/>
          <w:bCs/>
        </w:rPr>
        <w:t xml:space="preserve"> abuse:</w:t>
      </w:r>
    </w:p>
    <w:p w14:paraId="4AF71A92" w14:textId="77777777" w:rsidR="001A48A2" w:rsidRDefault="001A48A2" w:rsidP="0086675E">
      <w:pPr>
        <w:pStyle w:val="paragraph"/>
        <w:spacing w:before="0" w:beforeAutospacing="0" w:after="0" w:afterAutospacing="0"/>
        <w:textAlignment w:val="baseline"/>
        <w:rPr>
          <w:rStyle w:val="normaltextrun"/>
          <w:rFonts w:ascii="Arial" w:hAnsi="Arial" w:cs="Arial"/>
        </w:rPr>
      </w:pPr>
    </w:p>
    <w:p w14:paraId="2F6BFC10" w14:textId="24CB299D"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Bournemouth and Poole College</w:t>
      </w:r>
      <w:r w:rsidRPr="006F49AB">
        <w:rPr>
          <w:rStyle w:val="normaltextrun"/>
          <w:rFonts w:ascii="Arial" w:hAnsi="Arial" w:cs="Arial"/>
          <w:b/>
          <w:bCs/>
        </w:rPr>
        <w:t xml:space="preserve"> </w:t>
      </w:r>
      <w:r w:rsidRPr="006F49AB">
        <w:rPr>
          <w:rStyle w:val="normaltextrun"/>
          <w:rFonts w:ascii="Arial" w:hAnsi="Arial" w:cs="Arial"/>
        </w:rPr>
        <w:t xml:space="preserve">will minimise the risk of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w:t>
      </w:r>
      <w:r w:rsidR="001101D1" w:rsidRPr="006F1028">
        <w:rPr>
          <w:rStyle w:val="normaltextrun"/>
          <w:rFonts w:ascii="Arial" w:hAnsi="Arial" w:cs="Arial"/>
        </w:rPr>
        <w:t>a</w:t>
      </w:r>
      <w:r w:rsidRPr="006F49AB">
        <w:rPr>
          <w:rStyle w:val="normaltextrun"/>
          <w:rFonts w:ascii="Arial" w:hAnsi="Arial" w:cs="Arial"/>
        </w:rPr>
        <w:t xml:space="preserve">buse by understanding extra-familial risks and will increase safety in the contexts of which </w:t>
      </w:r>
      <w:r w:rsidRPr="006F49AB">
        <w:rPr>
          <w:rStyle w:val="normaltextrun"/>
          <w:rFonts w:ascii="Arial" w:hAnsi="Arial" w:cs="Arial"/>
        </w:rPr>
        <w:lastRenderedPageBreak/>
        <w:t xml:space="preserve">harm can occur – this can include the </w:t>
      </w:r>
      <w:r w:rsidR="00FA5C03" w:rsidRPr="006F1028">
        <w:rPr>
          <w:rStyle w:val="normaltextrun"/>
          <w:rFonts w:ascii="Arial" w:hAnsi="Arial" w:cs="Arial"/>
        </w:rPr>
        <w:t xml:space="preserve">college </w:t>
      </w:r>
      <w:r w:rsidRPr="006F49AB">
        <w:rPr>
          <w:rStyle w:val="normaltextrun"/>
          <w:rFonts w:ascii="Arial" w:hAnsi="Arial" w:cs="Arial"/>
        </w:rPr>
        <w:t>environment itself, peer groups and the neighbourhood.</w:t>
      </w:r>
    </w:p>
    <w:p w14:paraId="5CB1C030" w14:textId="67CE427C"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Following any incidents of </w:t>
      </w:r>
      <w:r w:rsidR="00E06036">
        <w:rPr>
          <w:rStyle w:val="normaltextrun"/>
          <w:rFonts w:ascii="Arial" w:hAnsi="Arial" w:cs="Arial"/>
        </w:rPr>
        <w:t>student</w:t>
      </w:r>
      <w:r w:rsidRPr="006F49AB">
        <w:rPr>
          <w:rStyle w:val="normaltextrun"/>
          <w:rFonts w:ascii="Arial" w:hAnsi="Arial" w:cs="Arial"/>
        </w:rPr>
        <w:t>-on-</w:t>
      </w:r>
      <w:r w:rsidR="00E06036">
        <w:rPr>
          <w:rStyle w:val="normaltextrun"/>
          <w:rFonts w:ascii="Arial" w:hAnsi="Arial" w:cs="Arial"/>
        </w:rPr>
        <w:t>student</w:t>
      </w:r>
      <w:r w:rsidRPr="006F49AB">
        <w:rPr>
          <w:rStyle w:val="normaltextrun"/>
          <w:rFonts w:ascii="Arial" w:hAnsi="Arial" w:cs="Arial"/>
        </w:rPr>
        <w:t xml:space="preserve">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68F4D301" w14:textId="2CD60E69" w:rsidR="75652C75" w:rsidRPr="006F49AB" w:rsidRDefault="75652C75" w:rsidP="006F49AB">
      <w:pPr>
        <w:rPr>
          <w:rFonts w:ascii="Arial" w:hAnsi="Arial" w:cs="Arial"/>
          <w:sz w:val="24"/>
          <w:szCs w:val="24"/>
        </w:rPr>
      </w:pPr>
    </w:p>
    <w:p w14:paraId="19396B4D" w14:textId="0F4B2D28" w:rsidR="000116A1" w:rsidRPr="006F49AB" w:rsidRDefault="007F418E" w:rsidP="003A6C97">
      <w:pPr>
        <w:pStyle w:val="Heading1"/>
        <w:spacing w:before="0"/>
        <w:rPr>
          <w:rFonts w:ascii="Arial" w:hAnsi="Arial" w:cs="Arial"/>
          <w:color w:val="auto"/>
          <w:sz w:val="24"/>
          <w:szCs w:val="24"/>
        </w:rPr>
      </w:pPr>
      <w:bookmarkStart w:id="20" w:name="_2.9__Mental"/>
      <w:bookmarkEnd w:id="20"/>
      <w:r w:rsidRPr="006F49AB">
        <w:rPr>
          <w:rFonts w:ascii="Arial" w:hAnsi="Arial" w:cs="Arial"/>
          <w:color w:val="auto"/>
          <w:sz w:val="24"/>
          <w:szCs w:val="24"/>
        </w:rPr>
        <w:t>2.9</w:t>
      </w:r>
      <w:r w:rsidR="00657B57" w:rsidRPr="006F49AB">
        <w:rPr>
          <w:rFonts w:ascii="Arial" w:hAnsi="Arial" w:cs="Arial"/>
          <w:color w:val="auto"/>
          <w:sz w:val="24"/>
          <w:szCs w:val="24"/>
        </w:rPr>
        <w:t>.4</w:t>
      </w:r>
      <w:r w:rsidRPr="006F49AB">
        <w:rPr>
          <w:rFonts w:ascii="Arial" w:hAnsi="Arial" w:cs="Arial"/>
          <w:color w:val="auto"/>
          <w:sz w:val="24"/>
          <w:szCs w:val="24"/>
        </w:rPr>
        <w:t xml:space="preserve"> </w:t>
      </w:r>
      <w:r w:rsidR="00181840" w:rsidRPr="006F49AB">
        <w:rPr>
          <w:rFonts w:ascii="Arial" w:hAnsi="Arial" w:cs="Arial"/>
          <w:color w:val="auto"/>
          <w:sz w:val="24"/>
          <w:szCs w:val="24"/>
        </w:rPr>
        <w:t xml:space="preserve">Mental health and wellbeing. </w:t>
      </w:r>
    </w:p>
    <w:p w14:paraId="751EA7AA" w14:textId="77777777" w:rsidR="001A48A2" w:rsidRDefault="001A48A2" w:rsidP="003A6C97">
      <w:pPr>
        <w:pStyle w:val="Heading1"/>
        <w:spacing w:before="0"/>
        <w:rPr>
          <w:rFonts w:ascii="Arial" w:hAnsi="Arial" w:cs="Arial"/>
          <w:b w:val="0"/>
          <w:bCs w:val="0"/>
          <w:sz w:val="24"/>
          <w:szCs w:val="24"/>
        </w:rPr>
      </w:pPr>
    </w:p>
    <w:p w14:paraId="62A87F1A" w14:textId="1B8FC253" w:rsidR="004A4BC5" w:rsidRPr="006F49AB" w:rsidRDefault="003268EE" w:rsidP="003A6C97">
      <w:pPr>
        <w:pStyle w:val="Heading1"/>
        <w:spacing w:before="0"/>
        <w:rPr>
          <w:rFonts w:ascii="Arial" w:hAnsi="Arial" w:cs="Arial"/>
          <w:sz w:val="24"/>
          <w:szCs w:val="24"/>
        </w:rPr>
      </w:pPr>
      <w:r w:rsidRPr="006F49AB">
        <w:rPr>
          <w:rFonts w:ascii="Arial" w:hAnsi="Arial" w:cs="Arial"/>
          <w:b w:val="0"/>
          <w:bCs w:val="0"/>
          <w:sz w:val="24"/>
          <w:szCs w:val="24"/>
        </w:rPr>
        <w:t xml:space="preserve">(A flow diagram is available in </w:t>
      </w:r>
      <w:hyperlink w:anchor="_Safeguarding_Response_to">
        <w:r w:rsidR="12EDEF0C" w:rsidRPr="006F49AB">
          <w:rPr>
            <w:rStyle w:val="Hyperlink"/>
            <w:rFonts w:ascii="Arial" w:hAnsi="Arial" w:cs="Arial"/>
            <w:b w:val="0"/>
            <w:bCs w:val="0"/>
            <w:sz w:val="24"/>
            <w:szCs w:val="24"/>
          </w:rPr>
          <w:t>Appendix B</w:t>
        </w:r>
      </w:hyperlink>
      <w:r w:rsidRPr="006F49AB">
        <w:rPr>
          <w:rFonts w:ascii="Arial" w:hAnsi="Arial" w:cs="Arial"/>
          <w:b w:val="0"/>
          <w:bCs w:val="0"/>
          <w:sz w:val="24"/>
          <w:szCs w:val="24"/>
        </w:rPr>
        <w:t xml:space="preserve"> to illustrate this section)</w:t>
      </w:r>
    </w:p>
    <w:p w14:paraId="48BFDE10" w14:textId="77777777" w:rsidR="001A48A2" w:rsidRDefault="001A48A2" w:rsidP="004E495C">
      <w:pPr>
        <w:rPr>
          <w:rFonts w:ascii="Arial" w:hAnsi="Arial" w:cs="Arial"/>
          <w:sz w:val="24"/>
          <w:szCs w:val="24"/>
        </w:rPr>
      </w:pPr>
    </w:p>
    <w:p w14:paraId="26AF9DB5" w14:textId="6B3FEEE6" w:rsidR="00CD299C" w:rsidRPr="006F49AB" w:rsidRDefault="00256993" w:rsidP="004E495C">
      <w:pPr>
        <w:rPr>
          <w:rFonts w:ascii="Arial" w:hAnsi="Arial" w:cs="Arial"/>
          <w:sz w:val="24"/>
          <w:szCs w:val="24"/>
        </w:rPr>
      </w:pPr>
      <w:r w:rsidRPr="006F49AB">
        <w:rPr>
          <w:rFonts w:ascii="Arial" w:hAnsi="Arial" w:cs="Arial"/>
          <w:sz w:val="24"/>
          <w:szCs w:val="24"/>
        </w:rPr>
        <w:t xml:space="preserve">All </w:t>
      </w:r>
      <w:r w:rsidR="00CD299C" w:rsidRPr="006F49AB">
        <w:rPr>
          <w:rFonts w:ascii="Arial" w:hAnsi="Arial" w:cs="Arial"/>
          <w:sz w:val="24"/>
          <w:szCs w:val="24"/>
        </w:rPr>
        <w:t>s</w:t>
      </w:r>
      <w:r w:rsidR="004E495C" w:rsidRPr="006F49AB">
        <w:rPr>
          <w:rFonts w:ascii="Arial" w:hAnsi="Arial" w:cs="Arial"/>
          <w:sz w:val="24"/>
          <w:szCs w:val="24"/>
        </w:rPr>
        <w:t>c</w:t>
      </w:r>
      <w:r w:rsidR="001101D1" w:rsidRPr="00B5693C">
        <w:rPr>
          <w:rFonts w:ascii="Arial" w:hAnsi="Arial" w:cs="Arial"/>
          <w:sz w:val="24"/>
          <w:szCs w:val="24"/>
        </w:rPr>
        <w:t>h</w:t>
      </w:r>
      <w:r w:rsidR="004E495C" w:rsidRPr="006F49AB">
        <w:rPr>
          <w:rFonts w:ascii="Arial" w:hAnsi="Arial" w:cs="Arial"/>
          <w:sz w:val="24"/>
          <w:szCs w:val="24"/>
        </w:rPr>
        <w:t>ools and colleges have an important role to play in supporting the mental</w:t>
      </w:r>
      <w:r w:rsidR="004A4BC5" w:rsidRPr="006F49AB">
        <w:rPr>
          <w:rFonts w:ascii="Arial" w:hAnsi="Arial" w:cs="Arial"/>
          <w:sz w:val="24"/>
          <w:szCs w:val="24"/>
        </w:rPr>
        <w:t xml:space="preserve"> </w:t>
      </w:r>
      <w:r w:rsidR="004E495C" w:rsidRPr="006F49AB">
        <w:rPr>
          <w:rFonts w:ascii="Arial" w:hAnsi="Arial" w:cs="Arial"/>
          <w:sz w:val="24"/>
          <w:szCs w:val="24"/>
        </w:rPr>
        <w:t xml:space="preserve">health and wellbeing of </w:t>
      </w:r>
      <w:r w:rsidRPr="006F49AB">
        <w:rPr>
          <w:rFonts w:ascii="Arial" w:hAnsi="Arial" w:cs="Arial"/>
          <w:sz w:val="24"/>
          <w:szCs w:val="24"/>
        </w:rPr>
        <w:t xml:space="preserve">our </w:t>
      </w:r>
      <w:r w:rsidR="00E06036" w:rsidRPr="00DA0D84">
        <w:rPr>
          <w:rFonts w:ascii="Arial" w:hAnsi="Arial" w:cs="Arial"/>
          <w:sz w:val="24"/>
          <w:szCs w:val="24"/>
        </w:rPr>
        <w:t>student</w:t>
      </w:r>
      <w:r w:rsidR="00B5693C" w:rsidRPr="00DA0D84">
        <w:rPr>
          <w:rFonts w:ascii="Arial" w:hAnsi="Arial" w:cs="Arial"/>
          <w:sz w:val="24"/>
          <w:szCs w:val="24"/>
        </w:rPr>
        <w:t>s</w:t>
      </w:r>
      <w:r w:rsidR="004E495C" w:rsidRPr="006F49AB">
        <w:rPr>
          <w:rFonts w:ascii="Arial" w:hAnsi="Arial" w:cs="Arial"/>
          <w:sz w:val="24"/>
          <w:szCs w:val="24"/>
        </w:rPr>
        <w:t>.</w:t>
      </w:r>
      <w:r w:rsidR="004A4BC5" w:rsidRPr="006F49AB">
        <w:rPr>
          <w:rFonts w:ascii="Arial" w:hAnsi="Arial" w:cs="Arial"/>
          <w:sz w:val="24"/>
          <w:szCs w:val="24"/>
        </w:rPr>
        <w:t xml:space="preserve"> </w:t>
      </w:r>
    </w:p>
    <w:p w14:paraId="310BA262" w14:textId="55103BF2" w:rsidR="0086675E" w:rsidRPr="006F49AB" w:rsidRDefault="0086675E" w:rsidP="00476EB4">
      <w:pPr>
        <w:rPr>
          <w:sz w:val="24"/>
          <w:szCs w:val="24"/>
        </w:rPr>
      </w:pPr>
      <w:r w:rsidRPr="006F49AB">
        <w:rPr>
          <w:sz w:val="24"/>
          <w:szCs w:val="24"/>
        </w:rPr>
        <w:t xml:space="preserve">This can include self-harm, signs of an eating disorder, suicidal ideation or suicide. Where a mental health concern may indicate that a </w:t>
      </w:r>
      <w:r w:rsidR="00E06036" w:rsidRPr="00DA0D84">
        <w:rPr>
          <w:rFonts w:ascii="Arial" w:hAnsi="Arial" w:cs="Arial"/>
          <w:sz w:val="24"/>
          <w:szCs w:val="24"/>
        </w:rPr>
        <w:t>student</w:t>
      </w:r>
      <w:r w:rsidRPr="006F49AB">
        <w:rPr>
          <w:sz w:val="24"/>
          <w:szCs w:val="24"/>
        </w:rPr>
        <w:t xml:space="preserve"> is suffering, or is at risk of suffering, abuse, neglect or exploitation, staff will follow the setting’s usual safeguarding reporting route to the DSL without delay, so the concern can be assessed alongside any other information held about the </w:t>
      </w:r>
      <w:r w:rsidR="00E06036" w:rsidRPr="00DA0D84">
        <w:rPr>
          <w:rFonts w:ascii="Arial" w:hAnsi="Arial" w:cs="Arial"/>
          <w:sz w:val="24"/>
          <w:szCs w:val="24"/>
        </w:rPr>
        <w:t>student</w:t>
      </w:r>
      <w:r w:rsidRPr="006F49AB">
        <w:rPr>
          <w:sz w:val="24"/>
          <w:szCs w:val="24"/>
        </w:rPr>
        <w:t xml:space="preserve"> (KCSIE 2026, para 225).</w:t>
      </w:r>
    </w:p>
    <w:p w14:paraId="3927DEE5" w14:textId="6F5B18E2"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Bournemouth and Poole College</w:t>
      </w:r>
      <w:r w:rsidRPr="006F49AB">
        <w:rPr>
          <w:rStyle w:val="normaltextrun"/>
          <w:rFonts w:ascii="Arial" w:hAnsi="Arial" w:cs="Arial"/>
          <w:b/>
          <w:bCs/>
        </w:rPr>
        <w:t xml:space="preserve"> </w:t>
      </w:r>
      <w:r w:rsidRPr="006F49AB">
        <w:rPr>
          <w:rStyle w:val="normaltextrun"/>
          <w:rFonts w:ascii="Arial" w:hAnsi="Arial" w:cs="Arial"/>
        </w:rPr>
        <w:t xml:space="preserve">will ensure that preventative measures in terms of providing safeguarding on the curriculum will provide opportunities for </w:t>
      </w:r>
      <w:r w:rsidR="00B5693C" w:rsidRPr="00DA0D84">
        <w:rPr>
          <w:rStyle w:val="normaltextrun"/>
          <w:rFonts w:ascii="Arial" w:hAnsi="Arial" w:cs="Arial"/>
        </w:rPr>
        <w:t>students</w:t>
      </w:r>
      <w:r w:rsidRPr="006F49AB">
        <w:rPr>
          <w:rStyle w:val="normaltextrun"/>
          <w:rFonts w:ascii="Arial" w:hAnsi="Arial" w:cs="Arial"/>
        </w:rPr>
        <w:t xml:space="preserve"> to identify when they may need help, and to develop resilience. </w:t>
      </w:r>
    </w:p>
    <w:p w14:paraId="499ECC76" w14:textId="0EBCCF7D" w:rsidR="0086675E" w:rsidRPr="006F49AB" w:rsidRDefault="0086675E" w:rsidP="0086675E">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The setting will take a ‘whole </w:t>
      </w:r>
      <w:r w:rsidR="00FA5C03" w:rsidRPr="00DA0D84">
        <w:rPr>
          <w:rStyle w:val="normaltextrun"/>
          <w:rFonts w:ascii="Arial" w:hAnsi="Arial" w:cs="Arial"/>
        </w:rPr>
        <w:t xml:space="preserve">college </w:t>
      </w:r>
      <w:r w:rsidRPr="006F49AB">
        <w:rPr>
          <w:rStyle w:val="normaltextrun"/>
          <w:rFonts w:ascii="Arial" w:hAnsi="Arial" w:cs="Arial"/>
        </w:rPr>
        <w:t>approach’ to: </w:t>
      </w:r>
    </w:p>
    <w:p w14:paraId="6C169977" w14:textId="02F2D278" w:rsidR="0086675E" w:rsidRPr="006F49AB" w:rsidRDefault="0086675E" w:rsidP="0086675E">
      <w:pPr>
        <w:pStyle w:val="paragraph"/>
        <w:numPr>
          <w:ilvl w:val="0"/>
          <w:numId w:val="157"/>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deliver high-quality teaching around mental health and wellbeing </w:t>
      </w:r>
      <w:r w:rsidR="00B5693C" w:rsidRPr="00DA0D84">
        <w:rPr>
          <w:rStyle w:val="normaltextrun"/>
          <w:rFonts w:ascii="Arial" w:hAnsi="Arial" w:cs="Arial"/>
        </w:rPr>
        <w:t>i</w:t>
      </w:r>
      <w:r w:rsidRPr="006F49AB">
        <w:rPr>
          <w:rStyle w:val="normaltextrun"/>
          <w:rFonts w:ascii="Arial" w:hAnsi="Arial" w:cs="Arial"/>
        </w:rPr>
        <w:t>n the curriculum.</w:t>
      </w:r>
    </w:p>
    <w:p w14:paraId="3A0A58D3" w14:textId="04379DF4" w:rsidR="0086675E" w:rsidRPr="006F49AB" w:rsidRDefault="0086675E" w:rsidP="0086675E">
      <w:pPr>
        <w:pStyle w:val="paragraph"/>
        <w:numPr>
          <w:ilvl w:val="0"/>
          <w:numId w:val="158"/>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having a culture that promotes mental health and wellbeing;</w:t>
      </w:r>
    </w:p>
    <w:p w14:paraId="39FE7463" w14:textId="6EC93DF2" w:rsidR="0086675E" w:rsidRPr="006F49AB" w:rsidRDefault="0086675E" w:rsidP="0086675E">
      <w:pPr>
        <w:pStyle w:val="paragraph"/>
        <w:numPr>
          <w:ilvl w:val="0"/>
          <w:numId w:val="159"/>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having an environment that promotes mental health and wellbeing;</w:t>
      </w:r>
    </w:p>
    <w:p w14:paraId="71C3DCB8" w14:textId="62E9419E" w:rsidR="0086675E" w:rsidRPr="006F49AB" w:rsidRDefault="0086675E" w:rsidP="0086675E">
      <w:pPr>
        <w:pStyle w:val="paragraph"/>
        <w:numPr>
          <w:ilvl w:val="0"/>
          <w:numId w:val="160"/>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making sure </w:t>
      </w:r>
      <w:r w:rsidR="00E06036" w:rsidRPr="002B60F2">
        <w:rPr>
          <w:rStyle w:val="normaltextrun"/>
          <w:rFonts w:ascii="Arial" w:hAnsi="Arial" w:cs="Arial"/>
        </w:rPr>
        <w:t>student</w:t>
      </w:r>
      <w:r w:rsidRPr="006F49AB">
        <w:rPr>
          <w:rStyle w:val="normaltextrun"/>
          <w:rFonts w:ascii="Arial" w:hAnsi="Arial" w:cs="Arial"/>
        </w:rPr>
        <w:t xml:space="preserve"> and staff are aware of and able to access a range of mental health services;</w:t>
      </w:r>
    </w:p>
    <w:p w14:paraId="01F7681F" w14:textId="3880FE64" w:rsidR="0086675E" w:rsidRPr="006F49AB" w:rsidRDefault="0086675E" w:rsidP="0086675E">
      <w:pPr>
        <w:pStyle w:val="paragraph"/>
        <w:numPr>
          <w:ilvl w:val="0"/>
          <w:numId w:val="161"/>
        </w:numPr>
        <w:spacing w:before="0" w:beforeAutospacing="0" w:after="0" w:afterAutospacing="0"/>
        <w:ind w:left="1080" w:firstLine="0"/>
        <w:textAlignment w:val="baseline"/>
        <w:rPr>
          <w:rStyle w:val="eop"/>
          <w:rFonts w:ascii="Arial" w:hAnsi="Arial" w:cs="Arial"/>
        </w:rPr>
      </w:pPr>
      <w:r w:rsidRPr="006F49AB">
        <w:rPr>
          <w:rStyle w:val="normaltextrun"/>
          <w:rFonts w:ascii="Arial" w:hAnsi="Arial" w:cs="Arial"/>
        </w:rPr>
        <w:t>supporting staff wellbeing</w:t>
      </w:r>
      <w:r w:rsidR="00B5693C">
        <w:rPr>
          <w:rStyle w:val="normaltextrun"/>
          <w:rFonts w:ascii="Arial" w:hAnsi="Arial" w:cs="Arial"/>
        </w:rPr>
        <w:t>;</w:t>
      </w:r>
    </w:p>
    <w:p w14:paraId="0B6228AF" w14:textId="2EEFDB40" w:rsidR="0086675E" w:rsidRPr="006F49AB" w:rsidRDefault="00B5693C" w:rsidP="0086675E">
      <w:pPr>
        <w:pStyle w:val="paragraph"/>
        <w:numPr>
          <w:ilvl w:val="0"/>
          <w:numId w:val="162"/>
        </w:numPr>
        <w:spacing w:before="0" w:beforeAutospacing="0" w:after="0" w:afterAutospacing="0"/>
        <w:ind w:left="1080" w:firstLine="0"/>
        <w:textAlignment w:val="baseline"/>
        <w:rPr>
          <w:rFonts w:ascii="Arial" w:hAnsi="Arial" w:cs="Arial"/>
        </w:rPr>
      </w:pPr>
      <w:r>
        <w:rPr>
          <w:rStyle w:val="normaltextrun"/>
          <w:rFonts w:ascii="Arial" w:hAnsi="Arial" w:cs="Arial"/>
        </w:rPr>
        <w:t>a</w:t>
      </w:r>
      <w:r w:rsidR="0086675E" w:rsidRPr="006F49AB">
        <w:rPr>
          <w:rStyle w:val="normaltextrun"/>
          <w:rFonts w:ascii="Arial" w:hAnsi="Arial" w:cs="Arial"/>
        </w:rPr>
        <w:t xml:space="preserve">nd being committed to </w:t>
      </w:r>
      <w:r w:rsidR="00E06036" w:rsidRPr="002B60F2">
        <w:rPr>
          <w:rStyle w:val="normaltextrun"/>
          <w:rFonts w:ascii="Arial" w:hAnsi="Arial" w:cs="Arial"/>
        </w:rPr>
        <w:t>student</w:t>
      </w:r>
      <w:r w:rsidR="0086675E" w:rsidRPr="006F49AB">
        <w:rPr>
          <w:rStyle w:val="normaltextrun"/>
          <w:rFonts w:ascii="Arial" w:hAnsi="Arial" w:cs="Arial"/>
        </w:rPr>
        <w:t xml:space="preserve"> and parent participation</w:t>
      </w:r>
    </w:p>
    <w:p w14:paraId="4FBF76A0" w14:textId="1144DBAE" w:rsidR="0086675E" w:rsidRPr="006F49AB" w:rsidRDefault="0086675E" w:rsidP="0086675E">
      <w:pPr>
        <w:pStyle w:val="paragraph"/>
        <w:spacing w:before="0" w:beforeAutospacing="0" w:after="0" w:afterAutospacing="0"/>
        <w:textAlignment w:val="baseline"/>
        <w:rPr>
          <w:rFonts w:ascii="Arial" w:hAnsi="Arial" w:cs="Arial"/>
        </w:rPr>
      </w:pPr>
    </w:p>
    <w:p w14:paraId="7F36B9AB" w14:textId="0C81B1D1" w:rsidR="0086675E" w:rsidRPr="006F49AB" w:rsidRDefault="0086675E" w:rsidP="0086675E">
      <w:pPr>
        <w:pStyle w:val="paragraph"/>
        <w:spacing w:before="0" w:beforeAutospacing="0" w:after="0" w:afterAutospacing="0"/>
        <w:textAlignment w:val="baseline"/>
        <w:rPr>
          <w:rFonts w:ascii="Arial" w:hAnsi="Arial" w:cs="Arial"/>
          <w:b/>
          <w:bCs/>
        </w:rPr>
      </w:pPr>
      <w:r w:rsidRPr="006F49AB">
        <w:rPr>
          <w:rStyle w:val="normaltextrun"/>
          <w:rFonts w:ascii="Arial" w:hAnsi="Arial" w:cs="Arial"/>
          <w:b/>
          <w:bCs/>
        </w:rPr>
        <w:t>Bournemouth and Poole College </w:t>
      </w:r>
    </w:p>
    <w:p w14:paraId="717DD911" w14:textId="6A36C3CE" w:rsidR="0086675E" w:rsidRPr="006F49AB" w:rsidRDefault="0086675E" w:rsidP="0086675E">
      <w:pPr>
        <w:pStyle w:val="paragraph"/>
        <w:numPr>
          <w:ilvl w:val="0"/>
          <w:numId w:val="16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Has a senior </w:t>
      </w:r>
      <w:r w:rsidR="00B5693C" w:rsidRPr="00DA0D84">
        <w:rPr>
          <w:rStyle w:val="normaltextrun"/>
          <w:rFonts w:ascii="Arial" w:hAnsi="Arial" w:cs="Arial"/>
        </w:rPr>
        <w:t>M</w:t>
      </w:r>
      <w:r w:rsidRPr="006F49AB">
        <w:rPr>
          <w:rStyle w:val="normaltextrun"/>
          <w:rFonts w:ascii="Arial" w:hAnsi="Arial" w:cs="Arial"/>
        </w:rPr>
        <w:t xml:space="preserve">ental </w:t>
      </w:r>
      <w:r w:rsidR="00B5693C" w:rsidRPr="00DA0D84">
        <w:rPr>
          <w:rStyle w:val="normaltextrun"/>
          <w:rFonts w:ascii="Arial" w:hAnsi="Arial" w:cs="Arial"/>
        </w:rPr>
        <w:t>H</w:t>
      </w:r>
      <w:r w:rsidRPr="006F49AB">
        <w:rPr>
          <w:rStyle w:val="normaltextrun"/>
          <w:rFonts w:ascii="Arial" w:hAnsi="Arial" w:cs="Arial"/>
        </w:rPr>
        <w:t xml:space="preserve">ealth </w:t>
      </w:r>
      <w:r w:rsidR="00B5693C" w:rsidRPr="00DA0D84">
        <w:rPr>
          <w:rStyle w:val="normaltextrun"/>
          <w:rFonts w:ascii="Arial" w:hAnsi="Arial" w:cs="Arial"/>
        </w:rPr>
        <w:t>L</w:t>
      </w:r>
      <w:r w:rsidRPr="006F49AB">
        <w:rPr>
          <w:rStyle w:val="normaltextrun"/>
          <w:rFonts w:ascii="Arial" w:hAnsi="Arial" w:cs="Arial"/>
        </w:rPr>
        <w:t xml:space="preserve">ead who supports the development of knowledge and acts as a point of expertise to promote the wellbeing and mental health of learners. They have sufficient training in mental health </w:t>
      </w:r>
      <w:r w:rsidRPr="006F49AB">
        <w:rPr>
          <w:rStyle w:val="normaltextrun"/>
          <w:rFonts w:ascii="Arial" w:hAnsi="Arial" w:cs="Arial"/>
          <w:b/>
          <w:bCs/>
        </w:rPr>
        <w:t>and</w:t>
      </w:r>
      <w:r w:rsidRPr="006F49AB">
        <w:rPr>
          <w:rStyle w:val="normaltextrun"/>
          <w:rFonts w:ascii="Arial" w:hAnsi="Arial" w:cs="Arial"/>
        </w:rPr>
        <w:t xml:space="preserve"> safeguarding for them to carry out their role effectively. </w:t>
      </w:r>
    </w:p>
    <w:p w14:paraId="03FD5C70" w14:textId="05B2D80E" w:rsidR="0086675E" w:rsidRPr="006F49AB" w:rsidRDefault="0086675E" w:rsidP="0086675E">
      <w:pPr>
        <w:pStyle w:val="paragraph"/>
        <w:numPr>
          <w:ilvl w:val="0"/>
          <w:numId w:val="16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Reviews attendance, behaviour, attainment, and safeguarding records at least on a termly basis to enable early identification of vulnerability to mental health problems </w:t>
      </w:r>
    </w:p>
    <w:p w14:paraId="29CFE086" w14:textId="6118A51D" w:rsidR="0086675E" w:rsidRPr="006F49AB" w:rsidRDefault="0086675E" w:rsidP="0086675E">
      <w:pPr>
        <w:pStyle w:val="paragraph"/>
        <w:numPr>
          <w:ilvl w:val="0"/>
          <w:numId w:val="16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Ensures that learners can report and share concerns in line with section </w:t>
      </w:r>
      <w:hyperlink r:id="rId75" w:tgtFrame="_blank" w:history="1">
        <w:r w:rsidRPr="006F49AB">
          <w:rPr>
            <w:rStyle w:val="normaltextrun"/>
            <w:rFonts w:ascii="Arial" w:hAnsi="Arial" w:cs="Arial"/>
            <w:color w:val="0000FF"/>
            <w:u w:val="single"/>
          </w:rPr>
          <w:t>2.1 Reporting a concern</w:t>
        </w:r>
      </w:hyperlink>
      <w:r w:rsidRPr="006F49AB">
        <w:rPr>
          <w:rStyle w:val="normaltextrun"/>
          <w:rFonts w:ascii="Arial" w:hAnsi="Arial" w:cs="Arial"/>
        </w:rPr>
        <w:t xml:space="preserve"> of this policy.</w:t>
      </w:r>
    </w:p>
    <w:p w14:paraId="26E5321F" w14:textId="5A4C2008" w:rsidR="0086675E" w:rsidRPr="006F49AB" w:rsidRDefault="0086675E" w:rsidP="0086675E">
      <w:pPr>
        <w:pStyle w:val="paragraph"/>
        <w:numPr>
          <w:ilvl w:val="0"/>
          <w:numId w:val="166"/>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Ensures staff follow a safeguarding process in terms of reporting concerns so the DSL (and wider members of the safeguarding team such </w:t>
      </w:r>
      <w:r w:rsidRPr="006F49AB">
        <w:rPr>
          <w:rStyle w:val="normaltextrun"/>
          <w:rFonts w:ascii="Arial" w:hAnsi="Arial" w:cs="Arial"/>
        </w:rPr>
        <w:lastRenderedPageBreak/>
        <w:t>as the SEN</w:t>
      </w:r>
      <w:r w:rsidR="00B5693C" w:rsidRPr="00DA0D84">
        <w:rPr>
          <w:rStyle w:val="normaltextrun"/>
          <w:rFonts w:ascii="Arial" w:hAnsi="Arial" w:cs="Arial"/>
        </w:rPr>
        <w:t>D Manager</w:t>
      </w:r>
      <w:r w:rsidRPr="006F49AB">
        <w:rPr>
          <w:rStyle w:val="normaltextrun"/>
          <w:rFonts w:ascii="Arial" w:hAnsi="Arial" w:cs="Arial"/>
        </w:rPr>
        <w:t xml:space="preserve">) can assess whether there are any other vulnerabilities </w:t>
      </w:r>
      <w:r w:rsidR="00B5693C" w:rsidRPr="00DA0D84">
        <w:rPr>
          <w:rStyle w:val="normaltextrun"/>
          <w:rFonts w:ascii="Arial" w:hAnsi="Arial" w:cs="Arial"/>
        </w:rPr>
        <w:t xml:space="preserve">that </w:t>
      </w:r>
      <w:r w:rsidRPr="006F49AB">
        <w:rPr>
          <w:rStyle w:val="normaltextrun"/>
          <w:rFonts w:ascii="Arial" w:hAnsi="Arial" w:cs="Arial"/>
        </w:rPr>
        <w:t>can be identified and proportionate support considered. </w:t>
      </w:r>
    </w:p>
    <w:p w14:paraId="41C0A701" w14:textId="3CF6D911" w:rsidR="0086675E" w:rsidRPr="006F49AB" w:rsidRDefault="0086675E" w:rsidP="0086675E">
      <w:pPr>
        <w:pStyle w:val="paragraph"/>
        <w:numPr>
          <w:ilvl w:val="0"/>
          <w:numId w:val="167"/>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Responds to the immediate health and safety of a </w:t>
      </w:r>
      <w:r w:rsidR="00B5693C" w:rsidRPr="00DA0D84">
        <w:rPr>
          <w:rStyle w:val="normaltextrun"/>
          <w:rFonts w:ascii="Arial" w:hAnsi="Arial" w:cs="Arial"/>
        </w:rPr>
        <w:t>student</w:t>
      </w:r>
      <w:r w:rsidRPr="006F49AB">
        <w:rPr>
          <w:rStyle w:val="normaltextrun"/>
          <w:rFonts w:ascii="Arial" w:hAnsi="Arial" w:cs="Arial"/>
        </w:rPr>
        <w:t xml:space="preserve"> who is displaying acute mental health distress. This may require support from emergency services via 999 if the </w:t>
      </w:r>
      <w:r w:rsidR="00B5693C" w:rsidRPr="00DA0D84">
        <w:rPr>
          <w:rStyle w:val="normaltextrun"/>
          <w:rFonts w:ascii="Arial" w:hAnsi="Arial" w:cs="Arial"/>
        </w:rPr>
        <w:t>student</w:t>
      </w:r>
      <w:r w:rsidRPr="006F49AB">
        <w:rPr>
          <w:rStyle w:val="normaltextrun"/>
          <w:rFonts w:ascii="Arial" w:hAnsi="Arial" w:cs="Arial"/>
        </w:rPr>
        <w:t xml:space="preserve"> is at risk of immediate harm. </w:t>
      </w:r>
    </w:p>
    <w:p w14:paraId="16D39FBE" w14:textId="4D5A5CF0" w:rsidR="0086675E" w:rsidRPr="006F49AB" w:rsidRDefault="0086675E" w:rsidP="0086675E">
      <w:pPr>
        <w:pStyle w:val="paragraph"/>
        <w:numPr>
          <w:ilvl w:val="0"/>
          <w:numId w:val="168"/>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The DSL will consider whether a case can be managed internally, through early help, or should involve other agencies as required in line with section </w:t>
      </w:r>
      <w:hyperlink r:id="rId76" w:tgtFrame="_blank" w:history="1">
        <w:r w:rsidRPr="006F49AB">
          <w:rPr>
            <w:rStyle w:val="normaltextrun"/>
            <w:rFonts w:ascii="Arial" w:hAnsi="Arial" w:cs="Arial"/>
            <w:color w:val="0000FF"/>
            <w:u w:val="single"/>
          </w:rPr>
          <w:t>2.4 - Multi-Agency Working.</w:t>
        </w:r>
      </w:hyperlink>
      <w:r w:rsidRPr="006F49AB">
        <w:rPr>
          <w:rStyle w:val="normaltextrun"/>
          <w:rFonts w:ascii="Arial" w:hAnsi="Arial" w:cs="Arial"/>
        </w:rPr>
        <w:t> </w:t>
      </w:r>
    </w:p>
    <w:p w14:paraId="4FA3EF59" w14:textId="1DFB0D96" w:rsidR="0086675E" w:rsidRPr="006F49AB" w:rsidRDefault="0086675E" w:rsidP="0086675E">
      <w:pPr>
        <w:pStyle w:val="paragraph"/>
        <w:numPr>
          <w:ilvl w:val="0"/>
          <w:numId w:val="169"/>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Communicates and works with the </w:t>
      </w:r>
      <w:r w:rsidR="00B5693C" w:rsidRPr="00DA0D84">
        <w:rPr>
          <w:rStyle w:val="normaltextrun"/>
          <w:rFonts w:ascii="Arial" w:hAnsi="Arial" w:cs="Arial"/>
        </w:rPr>
        <w:t>student</w:t>
      </w:r>
      <w:r w:rsidRPr="006F49AB">
        <w:rPr>
          <w:rStyle w:val="normaltextrun"/>
          <w:rFonts w:ascii="Arial" w:hAnsi="Arial" w:cs="Arial"/>
        </w:rPr>
        <w:t xml:space="preserve"> and parents/carers to ensure that interventions are in the best interests of the </w:t>
      </w:r>
      <w:r w:rsidR="00E06036" w:rsidRPr="00DA0D84">
        <w:rPr>
          <w:rStyle w:val="normaltextrun"/>
          <w:rFonts w:ascii="Arial" w:hAnsi="Arial" w:cs="Arial"/>
        </w:rPr>
        <w:t>student</w:t>
      </w:r>
      <w:r w:rsidRPr="006F49AB">
        <w:rPr>
          <w:rStyle w:val="normaltextrun"/>
          <w:rFonts w:ascii="Arial" w:hAnsi="Arial" w:cs="Arial"/>
        </w:rPr>
        <w:t>. </w:t>
      </w:r>
    </w:p>
    <w:p w14:paraId="39A7344D" w14:textId="4344F9ED" w:rsidR="00B5693C" w:rsidRPr="00DA0D84" w:rsidRDefault="0086675E" w:rsidP="00B5693C">
      <w:pPr>
        <w:pStyle w:val="paragraph"/>
        <w:numPr>
          <w:ilvl w:val="0"/>
          <w:numId w:val="170"/>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The DSL liaises with staff to ensure reasonable adjustments are made and develop</w:t>
      </w:r>
      <w:r w:rsidR="00B5693C" w:rsidRPr="00DA0D84">
        <w:rPr>
          <w:rStyle w:val="normaltextrun"/>
          <w:rFonts w:ascii="Arial" w:hAnsi="Arial" w:cs="Arial"/>
        </w:rPr>
        <w:t>s</w:t>
      </w:r>
      <w:r w:rsidRPr="006F49AB">
        <w:rPr>
          <w:rStyle w:val="normaltextrun"/>
          <w:rFonts w:ascii="Arial" w:hAnsi="Arial" w:cs="Arial"/>
        </w:rPr>
        <w:t xml:space="preserve"> ways to support achieving positive educational outcomes. </w:t>
      </w:r>
    </w:p>
    <w:p w14:paraId="6E20D929" w14:textId="3F6407EE" w:rsidR="00B5693C" w:rsidRDefault="0086675E" w:rsidP="00B5693C">
      <w:pPr>
        <w:pStyle w:val="paragraph"/>
        <w:numPr>
          <w:ilvl w:val="0"/>
          <w:numId w:val="170"/>
        </w:numPr>
        <w:spacing w:before="0" w:beforeAutospacing="0" w:after="0" w:afterAutospacing="0"/>
        <w:ind w:left="1080" w:firstLine="0"/>
        <w:textAlignment w:val="baseline"/>
        <w:rPr>
          <w:rStyle w:val="normaltextrun"/>
          <w:rFonts w:ascii="Arial" w:hAnsi="Arial" w:cs="Arial"/>
        </w:rPr>
      </w:pPr>
      <w:r w:rsidRPr="006F49AB">
        <w:rPr>
          <w:rStyle w:val="normaltextrun"/>
          <w:rFonts w:ascii="Arial" w:hAnsi="Arial" w:cs="Arial"/>
        </w:rPr>
        <w:t>Only appropriately trained professionals should attempt to make a</w:t>
      </w:r>
      <w:r w:rsidR="001101D1" w:rsidRPr="00DA0D84">
        <w:rPr>
          <w:rStyle w:val="normaltextrun"/>
          <w:rFonts w:ascii="Arial" w:hAnsi="Arial" w:cs="Arial"/>
        </w:rPr>
        <w:t xml:space="preserve"> </w:t>
      </w:r>
      <w:r w:rsidRPr="006F49AB">
        <w:rPr>
          <w:rStyle w:val="normaltextrun"/>
          <w:rFonts w:ascii="Arial" w:hAnsi="Arial" w:cs="Arial"/>
        </w:rPr>
        <w:t xml:space="preserve">diagnosis of a mental health problem – DSLs and the senior leadership team </w:t>
      </w:r>
      <w:r w:rsidR="00B5693C" w:rsidRPr="00DA0D84">
        <w:rPr>
          <w:rStyle w:val="normaltextrun"/>
          <w:rFonts w:ascii="Arial" w:hAnsi="Arial" w:cs="Arial"/>
        </w:rPr>
        <w:t xml:space="preserve">will </w:t>
      </w:r>
      <w:r w:rsidRPr="006F49AB">
        <w:rPr>
          <w:rStyle w:val="normaltextrun"/>
          <w:rFonts w:ascii="Arial" w:hAnsi="Arial" w:cs="Arial"/>
        </w:rPr>
        <w:t>access specialist advice through targeted services.</w:t>
      </w:r>
    </w:p>
    <w:p w14:paraId="62CEA6B9" w14:textId="7EE9E5C6" w:rsidR="0086675E" w:rsidRPr="00DA0D84" w:rsidRDefault="0086675E" w:rsidP="00B5693C">
      <w:pPr>
        <w:pStyle w:val="paragraph"/>
        <w:numPr>
          <w:ilvl w:val="0"/>
          <w:numId w:val="170"/>
        </w:numPr>
        <w:spacing w:before="0" w:beforeAutospacing="0" w:after="0" w:afterAutospacing="0"/>
        <w:ind w:left="1080" w:firstLine="0"/>
        <w:textAlignment w:val="baseline"/>
        <w:rPr>
          <w:rFonts w:ascii="Arial" w:hAnsi="Arial" w:cs="Arial"/>
        </w:rPr>
      </w:pPr>
      <w:r w:rsidRPr="006F49AB">
        <w:t>We utilise the Mental Health in Schools Team (MHST) for early intervention and advice, and signpost staff, learners and families to NHS Every Mind Matters and the Hub of Hope, the UK’s mental health support database (KCSIE 2026, paras 230-232). </w:t>
      </w:r>
    </w:p>
    <w:p w14:paraId="62A87F2F" w14:textId="3CC12E2B" w:rsidR="004E495C" w:rsidRPr="006F49AB" w:rsidRDefault="000E7FC2" w:rsidP="000E7FC2">
      <w:pPr>
        <w:pStyle w:val="Heading1"/>
        <w:rPr>
          <w:rFonts w:ascii="Arial" w:hAnsi="Arial" w:cs="Arial"/>
          <w:color w:val="auto"/>
          <w:sz w:val="24"/>
          <w:szCs w:val="24"/>
        </w:rPr>
      </w:pPr>
      <w:bookmarkStart w:id="21" w:name="_2.10_Online_Safety"/>
      <w:bookmarkEnd w:id="21"/>
      <w:r w:rsidRPr="006F49AB">
        <w:rPr>
          <w:rFonts w:ascii="Arial" w:hAnsi="Arial" w:cs="Arial"/>
          <w:color w:val="auto"/>
          <w:sz w:val="24"/>
          <w:szCs w:val="24"/>
        </w:rPr>
        <w:t>2.10 Online Safety</w:t>
      </w:r>
    </w:p>
    <w:p w14:paraId="1C229EF0" w14:textId="4F90FAC7" w:rsidR="00963ACD" w:rsidRPr="006F49AB" w:rsidRDefault="00963ACD" w:rsidP="75652C75">
      <w:pPr>
        <w:rPr>
          <w:rFonts w:ascii="Arial" w:eastAsia="Times New Roman" w:hAnsi="Arial" w:cs="Arial"/>
          <w:sz w:val="24"/>
          <w:szCs w:val="24"/>
          <w:lang w:eastAsia="en-GB"/>
        </w:rPr>
      </w:pPr>
      <w:r w:rsidRPr="006F49AB">
        <w:rPr>
          <w:rFonts w:ascii="Arial" w:hAnsi="Arial" w:cs="Arial"/>
          <w:sz w:val="24"/>
          <w:szCs w:val="24"/>
        </w:rPr>
        <w:t>This section is to be read in conjunction with our Acceptable Usage policies</w:t>
      </w:r>
      <w:r w:rsidR="00E06036" w:rsidRPr="002B60F2">
        <w:rPr>
          <w:rFonts w:ascii="Arial" w:hAnsi="Arial" w:cs="Arial"/>
          <w:sz w:val="24"/>
          <w:szCs w:val="24"/>
        </w:rPr>
        <w:t>.</w:t>
      </w:r>
    </w:p>
    <w:p w14:paraId="2DE46984" w14:textId="35984C62" w:rsidR="00EB3970" w:rsidRPr="006F49AB" w:rsidRDefault="00630176" w:rsidP="004E495C">
      <w:pPr>
        <w:rPr>
          <w:rFonts w:ascii="Arial" w:hAnsi="Arial" w:cs="Arial"/>
          <w:sz w:val="24"/>
          <w:szCs w:val="24"/>
        </w:rPr>
      </w:pPr>
      <w:r w:rsidRPr="006F49AB">
        <w:rPr>
          <w:rFonts w:ascii="Arial" w:hAnsi="Arial" w:cs="Arial"/>
          <w:sz w:val="24"/>
          <w:szCs w:val="24"/>
        </w:rPr>
        <w:t xml:space="preserve">Online safety </w:t>
      </w:r>
      <w:r w:rsidR="00F0262D" w:rsidRPr="006F49AB">
        <w:rPr>
          <w:rFonts w:ascii="Arial" w:hAnsi="Arial" w:cs="Arial"/>
          <w:sz w:val="24"/>
          <w:szCs w:val="24"/>
        </w:rPr>
        <w:t xml:space="preserve">is an </w:t>
      </w:r>
      <w:r w:rsidR="00D52CD8" w:rsidRPr="006F49AB">
        <w:rPr>
          <w:rFonts w:ascii="Arial" w:hAnsi="Arial" w:cs="Arial"/>
          <w:sz w:val="24"/>
          <w:szCs w:val="24"/>
        </w:rPr>
        <w:t>integrated and interwoven</w:t>
      </w:r>
      <w:r w:rsidR="00F0262D" w:rsidRPr="006F49AB">
        <w:rPr>
          <w:rFonts w:ascii="Arial" w:hAnsi="Arial" w:cs="Arial"/>
          <w:sz w:val="24"/>
          <w:szCs w:val="24"/>
        </w:rPr>
        <w:t xml:space="preserve"> theme</w:t>
      </w:r>
      <w:r w:rsidR="00D52CD8" w:rsidRPr="006F49AB">
        <w:rPr>
          <w:rFonts w:ascii="Arial" w:hAnsi="Arial" w:cs="Arial"/>
          <w:sz w:val="24"/>
          <w:szCs w:val="24"/>
        </w:rPr>
        <w:t xml:space="preserve"> with </w:t>
      </w:r>
      <w:r w:rsidR="00EB3970" w:rsidRPr="006F49AB">
        <w:rPr>
          <w:rFonts w:ascii="Arial" w:hAnsi="Arial" w:cs="Arial"/>
          <w:sz w:val="24"/>
          <w:szCs w:val="24"/>
        </w:rPr>
        <w:t xml:space="preserve">all </w:t>
      </w:r>
      <w:r w:rsidR="00D52CD8" w:rsidRPr="006F49AB">
        <w:rPr>
          <w:rFonts w:ascii="Arial" w:hAnsi="Arial" w:cs="Arial"/>
          <w:sz w:val="24"/>
          <w:szCs w:val="24"/>
        </w:rPr>
        <w:t xml:space="preserve">safeguarding considerations. </w:t>
      </w:r>
    </w:p>
    <w:p w14:paraId="72AEF7AD" w14:textId="28295889" w:rsidR="008E0004" w:rsidRPr="006F49AB" w:rsidRDefault="00481A1D" w:rsidP="00220C68">
      <w:pPr>
        <w:spacing w:after="0"/>
        <w:rPr>
          <w:rFonts w:ascii="Arial" w:hAnsi="Arial" w:cs="Arial"/>
          <w:sz w:val="24"/>
          <w:szCs w:val="24"/>
        </w:rPr>
      </w:pPr>
      <w:r w:rsidRPr="006F49AB">
        <w:rPr>
          <w:rFonts w:ascii="Arial" w:hAnsi="Arial" w:cs="Arial"/>
          <w:sz w:val="24"/>
          <w:szCs w:val="24"/>
        </w:rPr>
        <w:t xml:space="preserve">Bournemouth and Poole </w:t>
      </w:r>
      <w:r w:rsidR="00307EFD" w:rsidRPr="00DA0D84">
        <w:rPr>
          <w:rFonts w:ascii="Arial" w:hAnsi="Arial" w:cs="Arial"/>
          <w:sz w:val="24"/>
          <w:szCs w:val="24"/>
        </w:rPr>
        <w:t>C</w:t>
      </w:r>
      <w:r w:rsidRPr="006F49AB">
        <w:rPr>
          <w:rFonts w:ascii="Arial" w:hAnsi="Arial" w:cs="Arial"/>
          <w:sz w:val="24"/>
          <w:szCs w:val="24"/>
        </w:rPr>
        <w:t>ollege</w:t>
      </w:r>
      <w:r w:rsidR="00974E94" w:rsidRPr="006F49AB">
        <w:rPr>
          <w:rFonts w:ascii="Arial" w:hAnsi="Arial" w:cs="Arial"/>
          <w:sz w:val="24"/>
          <w:szCs w:val="24"/>
        </w:rPr>
        <w:t xml:space="preserve"> is committed to addressing online safety issues around </w:t>
      </w:r>
      <w:r w:rsidR="00E60D00" w:rsidRPr="006F49AB">
        <w:rPr>
          <w:rFonts w:ascii="Arial" w:hAnsi="Arial" w:cs="Arial"/>
          <w:sz w:val="24"/>
          <w:szCs w:val="24"/>
        </w:rPr>
        <w:t>C</w:t>
      </w:r>
      <w:r w:rsidR="00974E94" w:rsidRPr="006F49AB">
        <w:rPr>
          <w:rFonts w:ascii="Arial" w:hAnsi="Arial" w:cs="Arial"/>
          <w:sz w:val="24"/>
          <w:szCs w:val="24"/>
        </w:rPr>
        <w:t xml:space="preserve">ontent, </w:t>
      </w:r>
      <w:r w:rsidR="00E60D00" w:rsidRPr="006F49AB">
        <w:rPr>
          <w:rFonts w:ascii="Arial" w:hAnsi="Arial" w:cs="Arial"/>
          <w:sz w:val="24"/>
          <w:szCs w:val="24"/>
        </w:rPr>
        <w:t>C</w:t>
      </w:r>
      <w:r w:rsidR="00974E94" w:rsidRPr="006F49AB">
        <w:rPr>
          <w:rFonts w:ascii="Arial" w:hAnsi="Arial" w:cs="Arial"/>
          <w:sz w:val="24"/>
          <w:szCs w:val="24"/>
        </w:rPr>
        <w:t>ontact</w:t>
      </w:r>
      <w:r w:rsidR="00F0262D" w:rsidRPr="006F49AB">
        <w:rPr>
          <w:rFonts w:ascii="Arial" w:hAnsi="Arial" w:cs="Arial"/>
          <w:sz w:val="24"/>
          <w:szCs w:val="24"/>
        </w:rPr>
        <w:t xml:space="preserve">, </w:t>
      </w:r>
      <w:r w:rsidR="00E60D00" w:rsidRPr="006F49AB">
        <w:rPr>
          <w:rFonts w:ascii="Arial" w:hAnsi="Arial" w:cs="Arial"/>
          <w:sz w:val="24"/>
          <w:szCs w:val="24"/>
        </w:rPr>
        <w:t>C</w:t>
      </w:r>
      <w:r w:rsidR="00F0262D" w:rsidRPr="006F49AB">
        <w:rPr>
          <w:rFonts w:ascii="Arial" w:hAnsi="Arial" w:cs="Arial"/>
          <w:sz w:val="24"/>
          <w:szCs w:val="24"/>
        </w:rPr>
        <w:t xml:space="preserve">onduct and </w:t>
      </w:r>
      <w:r w:rsidR="00E60D00" w:rsidRPr="006F49AB">
        <w:rPr>
          <w:rFonts w:ascii="Arial" w:hAnsi="Arial" w:cs="Arial"/>
          <w:sz w:val="24"/>
          <w:szCs w:val="24"/>
        </w:rPr>
        <w:t>C</w:t>
      </w:r>
      <w:r w:rsidR="00F0262D" w:rsidRPr="006F49AB">
        <w:rPr>
          <w:rFonts w:ascii="Arial" w:hAnsi="Arial" w:cs="Arial"/>
          <w:sz w:val="24"/>
          <w:szCs w:val="24"/>
        </w:rPr>
        <w:t xml:space="preserve">ommerce. </w:t>
      </w:r>
      <w:r w:rsidR="008E0004" w:rsidRPr="006F49AB">
        <w:rPr>
          <w:rFonts w:ascii="Arial" w:hAnsi="Arial" w:cs="Arial"/>
          <w:sz w:val="24"/>
          <w:szCs w:val="24"/>
        </w:rPr>
        <w:t xml:space="preserve">This includes: </w:t>
      </w:r>
    </w:p>
    <w:p w14:paraId="4290A194" w14:textId="7B5F0373" w:rsidR="008E0004" w:rsidRPr="006F49AB" w:rsidRDefault="008E0004" w:rsidP="004D436C">
      <w:pPr>
        <w:pStyle w:val="ListParagraph"/>
        <w:numPr>
          <w:ilvl w:val="0"/>
          <w:numId w:val="44"/>
        </w:numPr>
        <w:rPr>
          <w:rFonts w:ascii="Arial" w:hAnsi="Arial" w:cs="Arial"/>
          <w:sz w:val="24"/>
          <w:szCs w:val="24"/>
        </w:rPr>
      </w:pPr>
      <w:r w:rsidRPr="006F49AB">
        <w:rPr>
          <w:rFonts w:ascii="Arial" w:hAnsi="Arial" w:cs="Arial"/>
          <w:sz w:val="24"/>
          <w:szCs w:val="24"/>
        </w:rPr>
        <w:t xml:space="preserve">Ensuring that online safety is </w:t>
      </w:r>
      <w:r w:rsidR="009655B2" w:rsidRPr="006F49AB">
        <w:rPr>
          <w:rFonts w:ascii="Arial" w:hAnsi="Arial" w:cs="Arial"/>
          <w:sz w:val="24"/>
          <w:szCs w:val="24"/>
        </w:rPr>
        <w:t xml:space="preserve">included </w:t>
      </w:r>
      <w:r w:rsidRPr="006F49AB">
        <w:rPr>
          <w:rFonts w:ascii="Arial" w:hAnsi="Arial" w:cs="Arial"/>
          <w:sz w:val="24"/>
          <w:szCs w:val="24"/>
        </w:rPr>
        <w:t xml:space="preserve">in relevant policies and procedures. </w:t>
      </w:r>
    </w:p>
    <w:p w14:paraId="022155E7" w14:textId="07F1743F" w:rsidR="00EE292B" w:rsidRPr="00DA0D84" w:rsidRDefault="008E0004" w:rsidP="00EE292B">
      <w:pPr>
        <w:pStyle w:val="ListParagraph"/>
        <w:numPr>
          <w:ilvl w:val="0"/>
          <w:numId w:val="44"/>
        </w:numPr>
        <w:rPr>
          <w:rFonts w:ascii="Arial" w:hAnsi="Arial" w:cs="Arial"/>
          <w:sz w:val="24"/>
          <w:szCs w:val="24"/>
        </w:rPr>
      </w:pPr>
      <w:r w:rsidRPr="006F49AB">
        <w:rPr>
          <w:rFonts w:ascii="Arial" w:hAnsi="Arial" w:cs="Arial"/>
          <w:sz w:val="24"/>
          <w:szCs w:val="24"/>
        </w:rPr>
        <w:t xml:space="preserve">Online safety is interwoven in safeguarding training for staff and safeguarding on the curriculum for </w:t>
      </w:r>
      <w:r w:rsidR="001C47F4" w:rsidRPr="006F49AB">
        <w:rPr>
          <w:rFonts w:ascii="Arial" w:hAnsi="Arial" w:cs="Arial"/>
          <w:sz w:val="24"/>
          <w:szCs w:val="24"/>
        </w:rPr>
        <w:t>students</w:t>
      </w:r>
      <w:r w:rsidRPr="006F49AB">
        <w:rPr>
          <w:rFonts w:ascii="Arial" w:hAnsi="Arial" w:cs="Arial"/>
          <w:sz w:val="24"/>
          <w:szCs w:val="24"/>
        </w:rPr>
        <w:t xml:space="preserve">. </w:t>
      </w:r>
    </w:p>
    <w:p w14:paraId="486FD30E" w14:textId="29E3C2AA" w:rsidR="00CF5BF7" w:rsidRPr="00DA0D84" w:rsidRDefault="00C30EBB" w:rsidP="00CF5BF7">
      <w:pPr>
        <w:pStyle w:val="ListParagraph"/>
        <w:numPr>
          <w:ilvl w:val="0"/>
          <w:numId w:val="44"/>
        </w:numPr>
        <w:rPr>
          <w:rFonts w:ascii="Arial" w:hAnsi="Arial" w:cs="Arial"/>
          <w:sz w:val="24"/>
          <w:szCs w:val="24"/>
        </w:rPr>
      </w:pPr>
      <w:r w:rsidRPr="006F49AB">
        <w:rPr>
          <w:rFonts w:ascii="Arial" w:hAnsi="Arial" w:cs="Arial"/>
          <w:sz w:val="24"/>
          <w:szCs w:val="24"/>
        </w:rPr>
        <w:t xml:space="preserve">Acknowledging that </w:t>
      </w:r>
      <w:r w:rsidR="00E06036" w:rsidRPr="00DA0D84">
        <w:rPr>
          <w:rFonts w:ascii="Arial" w:hAnsi="Arial" w:cs="Arial"/>
          <w:sz w:val="24"/>
          <w:szCs w:val="24"/>
        </w:rPr>
        <w:t>student</w:t>
      </w:r>
      <w:r w:rsidR="00065F75" w:rsidRPr="006F49AB">
        <w:rPr>
          <w:rFonts w:ascii="Arial" w:hAnsi="Arial" w:cs="Arial"/>
          <w:sz w:val="24"/>
          <w:szCs w:val="24"/>
        </w:rPr>
        <w:t xml:space="preserve"> on </w:t>
      </w:r>
      <w:r w:rsidR="00E06036" w:rsidRPr="00DA0D84">
        <w:rPr>
          <w:rFonts w:ascii="Arial" w:hAnsi="Arial" w:cs="Arial"/>
          <w:sz w:val="24"/>
          <w:szCs w:val="24"/>
        </w:rPr>
        <w:t>student</w:t>
      </w:r>
      <w:r w:rsidR="00065F75" w:rsidRPr="006F49AB">
        <w:rPr>
          <w:rFonts w:ascii="Arial" w:hAnsi="Arial" w:cs="Arial"/>
          <w:sz w:val="24"/>
          <w:szCs w:val="24"/>
        </w:rPr>
        <w:t xml:space="preserve"> abuse</w:t>
      </w:r>
      <w:r w:rsidRPr="006F49AB">
        <w:rPr>
          <w:rFonts w:ascii="Arial" w:hAnsi="Arial" w:cs="Arial"/>
          <w:sz w:val="24"/>
          <w:szCs w:val="24"/>
        </w:rPr>
        <w:t xml:space="preserve"> can happen via </w:t>
      </w:r>
      <w:r w:rsidR="00DD637F" w:rsidRPr="006F49AB">
        <w:rPr>
          <w:rFonts w:ascii="Arial" w:hAnsi="Arial" w:cs="Arial"/>
          <w:sz w:val="24"/>
          <w:szCs w:val="24"/>
        </w:rPr>
        <w:t>mobile and smart technology between individuals and groups.</w:t>
      </w:r>
      <w:r w:rsidR="00C51EE2" w:rsidRPr="006F49AB">
        <w:rPr>
          <w:rFonts w:ascii="Arial" w:hAnsi="Arial" w:cs="Arial"/>
          <w:sz w:val="24"/>
          <w:szCs w:val="24"/>
        </w:rPr>
        <w:t xml:space="preserve"> This should be approached in the same process outlined in section </w:t>
      </w:r>
      <w:hyperlink w:anchor="_Respond_to_incidents" w:history="1">
        <w:r w:rsidR="00C51EE2" w:rsidRPr="006F49AB">
          <w:rPr>
            <w:rStyle w:val="Hyperlink"/>
            <w:rFonts w:ascii="Arial" w:hAnsi="Arial" w:cs="Arial"/>
            <w:sz w:val="24"/>
            <w:szCs w:val="24"/>
          </w:rPr>
          <w:t>2.7</w:t>
        </w:r>
        <w:r w:rsidR="00AD37FB" w:rsidRPr="006F49AB">
          <w:rPr>
            <w:rStyle w:val="Hyperlink"/>
            <w:rFonts w:ascii="Arial" w:hAnsi="Arial" w:cs="Arial"/>
            <w:sz w:val="24"/>
            <w:szCs w:val="24"/>
          </w:rPr>
          <w:t xml:space="preserve"> Responding to incidents of </w:t>
        </w:r>
        <w:r w:rsidR="00E06036" w:rsidRPr="00DA0D84">
          <w:rPr>
            <w:rStyle w:val="Hyperlink"/>
            <w:rFonts w:ascii="Arial" w:hAnsi="Arial" w:cs="Arial"/>
            <w:sz w:val="24"/>
            <w:szCs w:val="24"/>
          </w:rPr>
          <w:t>student</w:t>
        </w:r>
        <w:r w:rsidR="00CF5BF7" w:rsidRPr="00DA0D84">
          <w:rPr>
            <w:rStyle w:val="Hyperlink"/>
            <w:rFonts w:ascii="Arial" w:hAnsi="Arial" w:cs="Arial"/>
            <w:sz w:val="24"/>
            <w:szCs w:val="24"/>
          </w:rPr>
          <w:t>-</w:t>
        </w:r>
        <w:r w:rsidR="00065F75" w:rsidRPr="006F49AB">
          <w:rPr>
            <w:rStyle w:val="Hyperlink"/>
            <w:rFonts w:ascii="Arial" w:hAnsi="Arial" w:cs="Arial"/>
            <w:sz w:val="24"/>
            <w:szCs w:val="24"/>
          </w:rPr>
          <w:t>on</w:t>
        </w:r>
        <w:r w:rsidR="00CF5BF7" w:rsidRPr="00DA0D84">
          <w:rPr>
            <w:rStyle w:val="Hyperlink"/>
            <w:rFonts w:ascii="Arial" w:hAnsi="Arial" w:cs="Arial"/>
            <w:sz w:val="24"/>
            <w:szCs w:val="24"/>
          </w:rPr>
          <w:t>-</w:t>
        </w:r>
        <w:r w:rsidR="00E06036" w:rsidRPr="00DA0D84">
          <w:rPr>
            <w:rStyle w:val="Hyperlink"/>
            <w:rFonts w:ascii="Arial" w:hAnsi="Arial" w:cs="Arial"/>
            <w:sz w:val="24"/>
            <w:szCs w:val="24"/>
          </w:rPr>
          <w:t>student</w:t>
        </w:r>
        <w:r w:rsidR="00AD37FB" w:rsidRPr="006F49AB">
          <w:rPr>
            <w:rStyle w:val="Hyperlink"/>
            <w:rFonts w:ascii="Arial" w:hAnsi="Arial" w:cs="Arial"/>
            <w:sz w:val="24"/>
            <w:szCs w:val="24"/>
          </w:rPr>
          <w:t xml:space="preserve"> harm</w:t>
        </w:r>
      </w:hyperlink>
      <w:r w:rsidR="00AD37FB" w:rsidRPr="006F49AB">
        <w:rPr>
          <w:rFonts w:ascii="Arial" w:hAnsi="Arial" w:cs="Arial"/>
          <w:sz w:val="24"/>
          <w:szCs w:val="24"/>
        </w:rPr>
        <w:t xml:space="preserve"> </w:t>
      </w:r>
    </w:p>
    <w:p w14:paraId="20312EA9" w14:textId="77777777" w:rsidR="00CF5BF7" w:rsidRPr="00DA0D84" w:rsidRDefault="00034944" w:rsidP="00CF5BF7">
      <w:pPr>
        <w:pStyle w:val="ListParagraph"/>
        <w:numPr>
          <w:ilvl w:val="0"/>
          <w:numId w:val="44"/>
        </w:numPr>
        <w:rPr>
          <w:rFonts w:ascii="Arial" w:hAnsi="Arial" w:cs="Arial"/>
          <w:sz w:val="24"/>
          <w:szCs w:val="24"/>
        </w:rPr>
      </w:pPr>
      <w:r w:rsidRPr="006F49AB">
        <w:rPr>
          <w:rStyle w:val="normaltextrun"/>
          <w:rFonts w:ascii="Arial" w:hAnsi="Arial" w:cs="Arial"/>
          <w:sz w:val="24"/>
          <w:szCs w:val="24"/>
        </w:rPr>
        <w:t xml:space="preserve">Provision of education via remote learning will comply with governmental advice </w:t>
      </w:r>
      <w:hyperlink r:id="rId77" w:tgtFrame="_blank" w:history="1">
        <w:r w:rsidRPr="006F49AB">
          <w:rPr>
            <w:rStyle w:val="normaltextrun"/>
            <w:rFonts w:ascii="Arial" w:hAnsi="Arial" w:cs="Arial"/>
            <w:color w:val="0000FF"/>
            <w:sz w:val="24"/>
            <w:szCs w:val="24"/>
            <w:u w:val="single"/>
          </w:rPr>
          <w:t>Safeguarding and remote education - GOV.UK (www.gov.uk)</w:t>
        </w:r>
      </w:hyperlink>
    </w:p>
    <w:p w14:paraId="5BBCF197" w14:textId="2688AC2A" w:rsidR="00CF5BF7" w:rsidRPr="00DA0D84" w:rsidRDefault="00034944" w:rsidP="00CF5BF7">
      <w:pPr>
        <w:pStyle w:val="ListParagraph"/>
        <w:numPr>
          <w:ilvl w:val="0"/>
          <w:numId w:val="44"/>
        </w:numPr>
        <w:rPr>
          <w:rStyle w:val="normaltextrun"/>
          <w:rFonts w:ascii="Arial" w:hAnsi="Arial" w:cs="Arial"/>
          <w:sz w:val="24"/>
          <w:szCs w:val="24"/>
        </w:rPr>
      </w:pPr>
      <w:r w:rsidRPr="006F49AB">
        <w:rPr>
          <w:rStyle w:val="normaltextrun"/>
          <w:rFonts w:ascii="Arial" w:hAnsi="Arial" w:cs="Arial"/>
          <w:sz w:val="24"/>
          <w:szCs w:val="24"/>
        </w:rPr>
        <w:t xml:space="preserve">The effectiveness of the setting’s ability to safeguard </w:t>
      </w:r>
      <w:r w:rsidR="00CF5BF7" w:rsidRPr="00DA0D84">
        <w:rPr>
          <w:rStyle w:val="normaltextrun"/>
          <w:rFonts w:ascii="Arial" w:hAnsi="Arial" w:cs="Arial"/>
          <w:sz w:val="24"/>
          <w:szCs w:val="24"/>
        </w:rPr>
        <w:t>students</w:t>
      </w:r>
      <w:r w:rsidRPr="006F49AB">
        <w:rPr>
          <w:rStyle w:val="normaltextrun"/>
          <w:rFonts w:ascii="Arial" w:hAnsi="Arial" w:cs="Arial"/>
          <w:sz w:val="24"/>
          <w:szCs w:val="24"/>
        </w:rPr>
        <w:t xml:space="preserve"> in respect to filtering and monitoring, information security and access management alongside the above will be reviewed annually.</w:t>
      </w:r>
    </w:p>
    <w:p w14:paraId="6B588DA3" w14:textId="64418F69" w:rsidR="00CF5BF7" w:rsidRDefault="00034944" w:rsidP="00CF5BF7">
      <w:pPr>
        <w:pStyle w:val="ListParagraph"/>
        <w:numPr>
          <w:ilvl w:val="0"/>
          <w:numId w:val="44"/>
        </w:numPr>
        <w:rPr>
          <w:rStyle w:val="normaltextrun"/>
          <w:rFonts w:ascii="Arial" w:hAnsi="Arial" w:cs="Arial"/>
          <w:sz w:val="24"/>
          <w:szCs w:val="24"/>
        </w:rPr>
      </w:pPr>
      <w:r w:rsidRPr="006F49AB">
        <w:rPr>
          <w:rStyle w:val="normaltextrun"/>
          <w:rFonts w:ascii="Arial" w:hAnsi="Arial" w:cs="Arial"/>
          <w:sz w:val="24"/>
          <w:szCs w:val="24"/>
        </w:rPr>
        <w:t xml:space="preserve">Preparing </w:t>
      </w:r>
      <w:r w:rsidR="00E06036" w:rsidRPr="00DA0D84">
        <w:rPr>
          <w:rStyle w:val="normaltextrun"/>
          <w:rFonts w:ascii="Arial" w:hAnsi="Arial" w:cs="Arial"/>
          <w:sz w:val="24"/>
          <w:szCs w:val="24"/>
        </w:rPr>
        <w:t>student</w:t>
      </w:r>
      <w:r w:rsidR="00CF5BF7" w:rsidRPr="00DA0D84">
        <w:rPr>
          <w:rStyle w:val="normaltextrun"/>
          <w:rFonts w:ascii="Arial" w:hAnsi="Arial" w:cs="Arial"/>
          <w:sz w:val="24"/>
          <w:szCs w:val="24"/>
        </w:rPr>
        <w:t>s</w:t>
      </w:r>
      <w:r w:rsidRPr="006F49AB">
        <w:rPr>
          <w:rStyle w:val="normaltextrun"/>
          <w:rFonts w:ascii="Arial" w:hAnsi="Arial" w:cs="Arial"/>
          <w:sz w:val="24"/>
          <w:szCs w:val="24"/>
        </w:rPr>
        <w:t xml:space="preserve"> with information for any online challenges and hoaxes, sharing information with parents and where to get help.</w:t>
      </w:r>
    </w:p>
    <w:p w14:paraId="109B2BCD" w14:textId="77777777" w:rsidR="00CF5BF7" w:rsidRPr="00DA0D84" w:rsidRDefault="00034944" w:rsidP="00CF5BF7">
      <w:pPr>
        <w:pStyle w:val="ListParagraph"/>
        <w:numPr>
          <w:ilvl w:val="0"/>
          <w:numId w:val="44"/>
        </w:numPr>
        <w:rPr>
          <w:rFonts w:ascii="Arial" w:hAnsi="Arial" w:cs="Arial"/>
          <w:sz w:val="24"/>
          <w:szCs w:val="24"/>
        </w:rPr>
      </w:pPr>
      <w:r w:rsidRPr="006F49AB">
        <w:t xml:space="preserve">Being alert to emerging online risks, including AI-generated content, deepfakes and ‘nudification’ apps which can be used to create fake sexual images of a </w:t>
      </w:r>
      <w:r w:rsidR="00E06036" w:rsidRPr="00DA0D84">
        <w:rPr>
          <w:rFonts w:ascii="Arial" w:hAnsi="Arial" w:cs="Arial"/>
          <w:sz w:val="24"/>
          <w:szCs w:val="24"/>
        </w:rPr>
        <w:t>student</w:t>
      </w:r>
      <w:r w:rsidRPr="006F49AB">
        <w:t>, and the spread of misinformation and disinformation online.</w:t>
      </w:r>
    </w:p>
    <w:p w14:paraId="7E4A2501" w14:textId="71E109C4" w:rsidR="00CF5BF7" w:rsidRPr="00DA0D84" w:rsidRDefault="00034944" w:rsidP="00CF5BF7">
      <w:pPr>
        <w:pStyle w:val="ListParagraph"/>
        <w:numPr>
          <w:ilvl w:val="0"/>
          <w:numId w:val="44"/>
        </w:numPr>
        <w:rPr>
          <w:rFonts w:ascii="Arial" w:hAnsi="Arial" w:cs="Arial"/>
          <w:sz w:val="24"/>
          <w:szCs w:val="24"/>
        </w:rPr>
      </w:pPr>
      <w:r w:rsidRPr="006F49AB">
        <w:lastRenderedPageBreak/>
        <w:t xml:space="preserve">Helping </w:t>
      </w:r>
      <w:r w:rsidR="00E06036" w:rsidRPr="00DA0D84">
        <w:rPr>
          <w:rFonts w:ascii="Arial" w:hAnsi="Arial" w:cs="Arial"/>
          <w:sz w:val="24"/>
          <w:szCs w:val="24"/>
        </w:rPr>
        <w:t>student</w:t>
      </w:r>
      <w:r w:rsidR="00CF5BF7" w:rsidRPr="00DA0D84">
        <w:rPr>
          <w:rFonts w:ascii="Arial" w:hAnsi="Arial" w:cs="Arial"/>
          <w:sz w:val="24"/>
          <w:szCs w:val="24"/>
        </w:rPr>
        <w:t>s</w:t>
      </w:r>
      <w:r w:rsidRPr="006F49AB">
        <w:t xml:space="preserve"> understand how to protect their personal information online and think carefully before sharing images of themselves or others.</w:t>
      </w:r>
    </w:p>
    <w:p w14:paraId="3B3777B5" w14:textId="61409651" w:rsidR="00CF5BF7" w:rsidRPr="00DA0D84" w:rsidRDefault="00034944" w:rsidP="00CF5BF7">
      <w:pPr>
        <w:pStyle w:val="ListParagraph"/>
        <w:numPr>
          <w:ilvl w:val="0"/>
          <w:numId w:val="44"/>
        </w:numPr>
        <w:rPr>
          <w:rFonts w:ascii="Arial" w:hAnsi="Arial" w:cs="Arial"/>
          <w:sz w:val="24"/>
          <w:szCs w:val="24"/>
        </w:rPr>
      </w:pPr>
      <w:r w:rsidRPr="006F49AB">
        <w:t xml:space="preserve">Paragraph 162 to 182 of Keeping </w:t>
      </w:r>
      <w:r w:rsidR="00CF5BF7" w:rsidRPr="00DA0D84">
        <w:rPr>
          <w:rFonts w:ascii="Arial" w:hAnsi="Arial" w:cs="Arial"/>
          <w:sz w:val="24"/>
          <w:szCs w:val="24"/>
        </w:rPr>
        <w:t>Children</w:t>
      </w:r>
      <w:r w:rsidRPr="006F49AB">
        <w:t xml:space="preserve"> Safe in Education highlights additional actions </w:t>
      </w:r>
      <w:r w:rsidR="00FA5C03" w:rsidRPr="00DA0D84">
        <w:rPr>
          <w:rFonts w:ascii="Arial" w:hAnsi="Arial" w:cs="Arial"/>
          <w:sz w:val="24"/>
          <w:szCs w:val="24"/>
        </w:rPr>
        <w:t xml:space="preserve">colleges </w:t>
      </w:r>
      <w:r w:rsidRPr="006F49AB">
        <w:t>should take to keep learners safe online. </w:t>
      </w:r>
    </w:p>
    <w:p w14:paraId="336DF905" w14:textId="77777777" w:rsidR="00CF5BF7" w:rsidRPr="00DA0D84" w:rsidRDefault="00034944" w:rsidP="00CF5BF7">
      <w:pPr>
        <w:pStyle w:val="ListParagraph"/>
        <w:numPr>
          <w:ilvl w:val="0"/>
          <w:numId w:val="44"/>
        </w:numPr>
        <w:rPr>
          <w:rFonts w:ascii="Arial" w:hAnsi="Arial" w:cs="Arial"/>
          <w:sz w:val="24"/>
          <w:szCs w:val="24"/>
        </w:rPr>
      </w:pPr>
      <w:r w:rsidRPr="006F49AB">
        <w:t xml:space="preserve">For concerns around individual cases where a </w:t>
      </w:r>
      <w:r w:rsidR="00E06036" w:rsidRPr="00DA0D84">
        <w:rPr>
          <w:rFonts w:ascii="Arial" w:hAnsi="Arial" w:cs="Arial"/>
          <w:sz w:val="24"/>
          <w:szCs w:val="24"/>
        </w:rPr>
        <w:t>student</w:t>
      </w:r>
      <w:r w:rsidRPr="006F49AB">
        <w:t xml:space="preserve"> has been harmed through online mediums, advice and guidance can be made through the Professional Online Safeguarding Helpline, T: 0344 381 4772, E: </w:t>
      </w:r>
      <w:hyperlink r:id="rId78" w:tgtFrame="_blank" w:history="1">
        <w:r w:rsidRPr="006F49AB">
          <w:rPr>
            <w:rStyle w:val="Hyperlink"/>
          </w:rPr>
          <w:t>helpline@saferinternet.org.uk</w:t>
        </w:r>
      </w:hyperlink>
    </w:p>
    <w:p w14:paraId="3682C3EF" w14:textId="6BB7B185" w:rsidR="00034944" w:rsidRPr="006F49AB" w:rsidRDefault="00034944" w:rsidP="00CF5BF7">
      <w:pPr>
        <w:pStyle w:val="ListParagraph"/>
        <w:numPr>
          <w:ilvl w:val="0"/>
          <w:numId w:val="44"/>
        </w:numPr>
        <w:rPr>
          <w:sz w:val="24"/>
          <w:szCs w:val="24"/>
        </w:rPr>
      </w:pPr>
      <w:r w:rsidRPr="006F49AB">
        <w:t xml:space="preserve">Where there have been established cases of online abuse or grooming, we will alert </w:t>
      </w:r>
      <w:r w:rsidR="00CF5BF7" w:rsidRPr="00DA0D84">
        <w:rPr>
          <w:rFonts w:ascii="Arial" w:hAnsi="Arial" w:cs="Arial"/>
          <w:sz w:val="24"/>
          <w:szCs w:val="24"/>
        </w:rPr>
        <w:t>Child</w:t>
      </w:r>
      <w:r w:rsidRPr="006F49AB">
        <w:t xml:space="preserve"> Exploitation and Online Protection command (CEOPS) </w:t>
      </w:r>
      <w:hyperlink r:id="rId79" w:tgtFrame="_blank" w:history="1">
        <w:r w:rsidRPr="006F49AB">
          <w:rPr>
            <w:rStyle w:val="Hyperlink"/>
          </w:rPr>
          <w:t>https://www.ceop.police.uk/ceop-reporting/</w:t>
        </w:r>
      </w:hyperlink>
    </w:p>
    <w:p w14:paraId="204A7A92" w14:textId="77777777" w:rsidR="00034944" w:rsidRDefault="00034944" w:rsidP="001A48A2">
      <w:pPr>
        <w:rPr>
          <w:b/>
          <w:bCs/>
          <w:sz w:val="24"/>
          <w:szCs w:val="24"/>
        </w:rPr>
      </w:pPr>
    </w:p>
    <w:p w14:paraId="7DE11F0F" w14:textId="77777777" w:rsidR="001A48A2" w:rsidRDefault="001A48A2" w:rsidP="00DA0D84">
      <w:pPr>
        <w:rPr>
          <w:b/>
          <w:bCs/>
          <w:sz w:val="24"/>
          <w:szCs w:val="24"/>
        </w:rPr>
      </w:pPr>
    </w:p>
    <w:p w14:paraId="16CEE7D5" w14:textId="77777777" w:rsidR="00DA0D84" w:rsidRPr="006F49AB" w:rsidRDefault="00DA0D84" w:rsidP="006F49AB">
      <w:pPr>
        <w:rPr>
          <w:b/>
          <w:bCs/>
          <w:sz w:val="24"/>
          <w:szCs w:val="24"/>
        </w:rPr>
      </w:pPr>
    </w:p>
    <w:p w14:paraId="18846A31" w14:textId="05D393D8" w:rsidR="00034944" w:rsidRPr="006F49AB" w:rsidRDefault="00034944" w:rsidP="006F49AB">
      <w:pPr>
        <w:rPr>
          <w:rStyle w:val="normaltextrun"/>
          <w:rFonts w:ascii="Arial" w:hAnsi="Arial" w:cs="Arial"/>
          <w:sz w:val="24"/>
          <w:szCs w:val="24"/>
        </w:rPr>
      </w:pPr>
      <w:r w:rsidRPr="006F49AB">
        <w:rPr>
          <w:sz w:val="24"/>
          <w:szCs w:val="24"/>
        </w:rPr>
        <w:t>2.1</w:t>
      </w:r>
      <w:r w:rsidR="003A5AC2" w:rsidRPr="00DA0D84">
        <w:rPr>
          <w:rFonts w:ascii="Arial" w:hAnsi="Arial" w:cs="Arial"/>
          <w:b/>
          <w:bCs/>
          <w:sz w:val="24"/>
          <w:szCs w:val="24"/>
        </w:rPr>
        <w:t>1</w:t>
      </w:r>
      <w:r w:rsidRPr="006F49AB">
        <w:rPr>
          <w:sz w:val="24"/>
          <w:szCs w:val="24"/>
        </w:rPr>
        <w:t xml:space="preserve"> Gender-questioning </w:t>
      </w:r>
      <w:r w:rsidR="005A2D02" w:rsidRPr="00DA0D84">
        <w:rPr>
          <w:rFonts w:ascii="Arial" w:hAnsi="Arial" w:cs="Arial"/>
          <w:b/>
          <w:bCs/>
          <w:sz w:val="24"/>
          <w:szCs w:val="24"/>
        </w:rPr>
        <w:t>Young People</w:t>
      </w:r>
    </w:p>
    <w:p w14:paraId="2AEA9080" w14:textId="20DB86F5" w:rsidR="00034944" w:rsidRPr="006F49AB" w:rsidRDefault="00034944" w:rsidP="006F49AB">
      <w:pPr>
        <w:rPr>
          <w:rFonts w:ascii="Arial" w:hAnsi="Arial" w:cs="Arial"/>
          <w:sz w:val="24"/>
          <w:szCs w:val="24"/>
        </w:rPr>
      </w:pPr>
      <w:r w:rsidRPr="006F49AB">
        <w:rPr>
          <w:rStyle w:val="normaltextrun"/>
          <w:rFonts w:ascii="Arial" w:hAnsi="Arial" w:cs="Arial"/>
          <w:sz w:val="24"/>
          <w:szCs w:val="24"/>
        </w:rPr>
        <w:t>Bournemouth and Poole College</w:t>
      </w:r>
      <w:r w:rsidRPr="006F49AB">
        <w:rPr>
          <w:rStyle w:val="normaltextrun"/>
          <w:rFonts w:ascii="Arial" w:hAnsi="Arial" w:cs="Arial"/>
          <w:b/>
          <w:bCs/>
          <w:sz w:val="24"/>
          <w:szCs w:val="24"/>
        </w:rPr>
        <w:t xml:space="preserve"> </w:t>
      </w:r>
      <w:r w:rsidR="00E06036" w:rsidRPr="00DA0D84">
        <w:rPr>
          <w:rFonts w:ascii="Arial" w:hAnsi="Arial" w:cs="Arial"/>
          <w:sz w:val="24"/>
          <w:szCs w:val="24"/>
        </w:rPr>
        <w:t>have</w:t>
      </w:r>
      <w:r w:rsidRPr="006F49AB">
        <w:t xml:space="preserve"> a statutory duty to safeguard and promote the welfare of all </w:t>
      </w:r>
      <w:r w:rsidR="00E06036" w:rsidRPr="00DA0D84">
        <w:rPr>
          <w:rFonts w:ascii="Arial" w:hAnsi="Arial" w:cs="Arial"/>
          <w:sz w:val="24"/>
          <w:szCs w:val="24"/>
        </w:rPr>
        <w:t>student</w:t>
      </w:r>
      <w:r w:rsidR="00CF5BF7" w:rsidRPr="00DA0D84">
        <w:rPr>
          <w:rFonts w:ascii="Arial" w:hAnsi="Arial" w:cs="Arial"/>
          <w:sz w:val="24"/>
          <w:szCs w:val="24"/>
        </w:rPr>
        <w:t>s</w:t>
      </w:r>
      <w:r w:rsidR="00FA5C03" w:rsidRPr="00DA0D84">
        <w:rPr>
          <w:rFonts w:ascii="Arial" w:hAnsi="Arial" w:cs="Arial"/>
          <w:sz w:val="24"/>
          <w:szCs w:val="24"/>
        </w:rPr>
        <w:t xml:space="preserve"> and young people</w:t>
      </w:r>
      <w:r w:rsidRPr="006F49AB">
        <w:t xml:space="preserve">, including any </w:t>
      </w:r>
      <w:r w:rsidR="00FA5C03" w:rsidRPr="00DA0D84">
        <w:rPr>
          <w:rFonts w:ascii="Arial" w:hAnsi="Arial" w:cs="Arial"/>
          <w:sz w:val="24"/>
          <w:szCs w:val="24"/>
        </w:rPr>
        <w:t>young person</w:t>
      </w:r>
      <w:r w:rsidRPr="006F49AB">
        <w:t xml:space="preserve"> who is questioning their gender, as well as their peers, and will consider the impact of any decision on all </w:t>
      </w:r>
      <w:r w:rsidR="00E06036" w:rsidRPr="00DA0D84">
        <w:rPr>
          <w:rFonts w:ascii="Arial" w:hAnsi="Arial" w:cs="Arial"/>
          <w:sz w:val="24"/>
          <w:szCs w:val="24"/>
        </w:rPr>
        <w:t>student</w:t>
      </w:r>
      <w:r w:rsidR="00CF5BF7" w:rsidRPr="00DA0D84">
        <w:rPr>
          <w:rFonts w:ascii="Arial" w:hAnsi="Arial" w:cs="Arial"/>
          <w:sz w:val="24"/>
          <w:szCs w:val="24"/>
        </w:rPr>
        <w:t>s</w:t>
      </w:r>
      <w:r w:rsidRPr="006F49AB">
        <w:t xml:space="preserve"> affected</w:t>
      </w:r>
      <w:r w:rsidR="00CF5BF7" w:rsidRPr="00DA0D84">
        <w:rPr>
          <w:rFonts w:ascii="Arial" w:hAnsi="Arial" w:cs="Arial"/>
          <w:sz w:val="24"/>
          <w:szCs w:val="24"/>
        </w:rPr>
        <w:t>.</w:t>
      </w:r>
      <w:r w:rsidRPr="006F49AB">
        <w:t xml:space="preserve"> </w:t>
      </w:r>
      <w:r w:rsidR="00CF5BF7" w:rsidRPr="00DA0D84">
        <w:rPr>
          <w:rFonts w:ascii="Arial" w:hAnsi="Arial" w:cs="Arial"/>
          <w:sz w:val="24"/>
          <w:szCs w:val="24"/>
        </w:rPr>
        <w:t>R</w:t>
      </w:r>
      <w:r w:rsidRPr="006F49AB">
        <w:t>isk/needs assessments will be considered (further information can be found in KCSIE 2026, para 251-282).</w:t>
      </w:r>
    </w:p>
    <w:p w14:paraId="03B648E8" w14:textId="20D53567" w:rsidR="00034944" w:rsidRPr="006F49AB" w:rsidRDefault="00034944" w:rsidP="006F49AB">
      <w:pPr>
        <w:rPr>
          <w:rFonts w:ascii="Arial" w:hAnsi="Arial" w:cs="Arial"/>
          <w:sz w:val="24"/>
          <w:szCs w:val="24"/>
        </w:rPr>
      </w:pPr>
      <w:r w:rsidRPr="006F49AB">
        <w:t xml:space="preserve">Where a </w:t>
      </w:r>
      <w:r w:rsidR="00FA5C03" w:rsidRPr="00DA0D84">
        <w:rPr>
          <w:rFonts w:ascii="Arial" w:hAnsi="Arial" w:cs="Arial"/>
          <w:sz w:val="24"/>
          <w:szCs w:val="24"/>
        </w:rPr>
        <w:t>young person</w:t>
      </w:r>
      <w:r w:rsidRPr="006F49AB">
        <w:t xml:space="preserve"> asks for support with social transition, we will:</w:t>
      </w:r>
    </w:p>
    <w:p w14:paraId="0317ADEC" w14:textId="61283E3E" w:rsidR="00034944" w:rsidRPr="006F49AB" w:rsidRDefault="00034944" w:rsidP="006F49AB">
      <w:pPr>
        <w:pStyle w:val="ListParagraph"/>
        <w:numPr>
          <w:ilvl w:val="0"/>
          <w:numId w:val="233"/>
        </w:numPr>
        <w:rPr>
          <w:rFonts w:ascii="Arial" w:hAnsi="Arial" w:cs="Arial"/>
          <w:sz w:val="24"/>
          <w:szCs w:val="24"/>
        </w:rPr>
      </w:pPr>
      <w:r w:rsidRPr="006F49AB">
        <w:t xml:space="preserve">engage parents/carers as a priority and give their views considerable weight, except in the rare circumstances </w:t>
      </w:r>
      <w:r w:rsidR="00FA5C03" w:rsidRPr="00DA0D84">
        <w:rPr>
          <w:rFonts w:ascii="Arial" w:hAnsi="Arial" w:cs="Arial"/>
          <w:sz w:val="24"/>
          <w:szCs w:val="24"/>
        </w:rPr>
        <w:t>were</w:t>
      </w:r>
      <w:r w:rsidRPr="006F49AB">
        <w:t xml:space="preserve"> doing so would place the </w:t>
      </w:r>
      <w:r w:rsidR="00FA5C03" w:rsidRPr="00DA0D84">
        <w:rPr>
          <w:rFonts w:ascii="Arial" w:hAnsi="Arial" w:cs="Arial"/>
          <w:sz w:val="24"/>
          <w:szCs w:val="24"/>
        </w:rPr>
        <w:t xml:space="preserve">young person </w:t>
      </w:r>
      <w:r w:rsidRPr="006F49AB">
        <w:t xml:space="preserve">at greater risk – in which case the DSL will determine what action is needed to safeguard the </w:t>
      </w:r>
      <w:r w:rsidR="00E06036" w:rsidRPr="00DA0D84">
        <w:rPr>
          <w:rFonts w:ascii="Arial" w:hAnsi="Arial" w:cs="Arial"/>
          <w:sz w:val="24"/>
          <w:szCs w:val="24"/>
        </w:rPr>
        <w:t>student</w:t>
      </w:r>
      <w:r w:rsidRPr="006F49AB">
        <w:t xml:space="preserve"> before parents/carers are contacted;</w:t>
      </w:r>
    </w:p>
    <w:p w14:paraId="3E77EEB5" w14:textId="7E8B848B" w:rsidR="00034944" w:rsidRPr="006F49AB" w:rsidRDefault="00034944" w:rsidP="006F49AB">
      <w:pPr>
        <w:pStyle w:val="ListParagraph"/>
        <w:numPr>
          <w:ilvl w:val="0"/>
          <w:numId w:val="233"/>
        </w:numPr>
        <w:rPr>
          <w:rFonts w:ascii="Arial" w:hAnsi="Arial" w:cs="Arial"/>
          <w:sz w:val="24"/>
          <w:szCs w:val="24"/>
        </w:rPr>
      </w:pPr>
      <w:r w:rsidRPr="006F49AB">
        <w:t xml:space="preserve">take a careful approach, recognising that social transition is an active intervention that may have significant effects on a </w:t>
      </w:r>
      <w:r w:rsidR="00FA5C03" w:rsidRPr="00DA0D84">
        <w:rPr>
          <w:rFonts w:ascii="Arial" w:hAnsi="Arial" w:cs="Arial"/>
          <w:sz w:val="24"/>
          <w:szCs w:val="24"/>
        </w:rPr>
        <w:t>young persons’</w:t>
      </w:r>
      <w:r w:rsidRPr="006F49AB">
        <w:t xml:space="preserve"> wellbeing and longer-term outcomes</w:t>
      </w:r>
      <w:r w:rsidR="00CF5BF7" w:rsidRPr="00DA0D84">
        <w:rPr>
          <w:rFonts w:ascii="Arial" w:hAnsi="Arial" w:cs="Arial"/>
          <w:sz w:val="24"/>
          <w:szCs w:val="24"/>
        </w:rPr>
        <w:t>;</w:t>
      </w:r>
    </w:p>
    <w:p w14:paraId="60424B45" w14:textId="3972547C" w:rsidR="00476EB4" w:rsidRPr="00DA0D84" w:rsidRDefault="00E06036" w:rsidP="00476EB4">
      <w:pPr>
        <w:pStyle w:val="ListParagraph"/>
        <w:numPr>
          <w:ilvl w:val="0"/>
          <w:numId w:val="233"/>
        </w:numPr>
        <w:rPr>
          <w:rFonts w:ascii="Arial" w:hAnsi="Arial" w:cs="Arial"/>
          <w:sz w:val="24"/>
          <w:szCs w:val="24"/>
        </w:rPr>
      </w:pPr>
      <w:r w:rsidRPr="00DA0D84">
        <w:rPr>
          <w:rFonts w:ascii="Arial" w:hAnsi="Arial" w:cs="Arial"/>
          <w:sz w:val="24"/>
          <w:szCs w:val="24"/>
        </w:rPr>
        <w:t>C</w:t>
      </w:r>
      <w:r w:rsidR="00034944" w:rsidRPr="006F49AB">
        <w:rPr>
          <w:sz w:val="24"/>
          <w:szCs w:val="24"/>
        </w:rPr>
        <w:t xml:space="preserve">omply with the setting’s duties under the Equality Act 2010 and the Human Rights Act 1998, considering whether any policy would place a gender-questioning </w:t>
      </w:r>
      <w:r w:rsidRPr="00DA0D84">
        <w:rPr>
          <w:rFonts w:ascii="Arial" w:hAnsi="Arial" w:cs="Arial"/>
          <w:sz w:val="24"/>
          <w:szCs w:val="24"/>
        </w:rPr>
        <w:t>student</w:t>
      </w:r>
      <w:r w:rsidR="00034944" w:rsidRPr="006F49AB">
        <w:rPr>
          <w:sz w:val="24"/>
          <w:szCs w:val="24"/>
        </w:rPr>
        <w:t xml:space="preserve"> at a disadvantage relative to other </w:t>
      </w:r>
      <w:r w:rsidRPr="00DA0D84">
        <w:rPr>
          <w:rFonts w:ascii="Arial" w:hAnsi="Arial" w:cs="Arial"/>
          <w:sz w:val="24"/>
          <w:szCs w:val="24"/>
        </w:rPr>
        <w:t>student</w:t>
      </w:r>
      <w:r w:rsidR="00CF5BF7" w:rsidRPr="00DA0D84">
        <w:rPr>
          <w:rFonts w:ascii="Arial" w:hAnsi="Arial" w:cs="Arial"/>
          <w:sz w:val="24"/>
          <w:szCs w:val="24"/>
        </w:rPr>
        <w:t>s</w:t>
      </w:r>
      <w:r w:rsidR="00FA5C03" w:rsidRPr="00DA0D84">
        <w:rPr>
          <w:rFonts w:ascii="Arial" w:hAnsi="Arial" w:cs="Arial"/>
          <w:sz w:val="24"/>
          <w:szCs w:val="24"/>
        </w:rPr>
        <w:t xml:space="preserve"> and young people</w:t>
      </w:r>
      <w:r w:rsidR="00034944" w:rsidRPr="00DA0D84">
        <w:rPr>
          <w:rFonts w:ascii="Arial" w:hAnsi="Arial" w:cs="Arial"/>
          <w:sz w:val="24"/>
          <w:szCs w:val="24"/>
        </w:rPr>
        <w:t>, and linking this consideration to the setting’s wider inclusion and equality processes (see section 3, Equalities Statement, of this policy).</w:t>
      </w:r>
    </w:p>
    <w:p w14:paraId="1D59B55C" w14:textId="5A29FBF8" w:rsidR="00034944" w:rsidRPr="00CF5BF7" w:rsidRDefault="00034944" w:rsidP="00FA5C03">
      <w:pPr>
        <w:rPr>
          <w:rFonts w:ascii="Arial" w:hAnsi="Arial" w:cs="Arial"/>
          <w:b/>
          <w:bCs/>
          <w:sz w:val="24"/>
          <w:szCs w:val="24"/>
        </w:rPr>
      </w:pPr>
      <w:r w:rsidRPr="00CF5BF7">
        <w:rPr>
          <w:rFonts w:ascii="Arial" w:hAnsi="Arial" w:cs="Arial"/>
          <w:b/>
          <w:bCs/>
          <w:sz w:val="24"/>
          <w:szCs w:val="24"/>
        </w:rPr>
        <w:t>2.1</w:t>
      </w:r>
      <w:r w:rsidR="003A5AC2">
        <w:rPr>
          <w:rFonts w:ascii="Arial" w:hAnsi="Arial" w:cs="Arial"/>
          <w:b/>
          <w:bCs/>
          <w:sz w:val="24"/>
          <w:szCs w:val="24"/>
        </w:rPr>
        <w:t>2</w:t>
      </w:r>
      <w:r w:rsidR="005A2D02">
        <w:rPr>
          <w:rFonts w:ascii="Arial" w:hAnsi="Arial" w:cs="Arial"/>
          <w:b/>
          <w:bCs/>
          <w:sz w:val="24"/>
          <w:szCs w:val="24"/>
        </w:rPr>
        <w:tab/>
      </w:r>
      <w:r w:rsidRPr="00DA0D84">
        <w:rPr>
          <w:rFonts w:ascii="Arial" w:hAnsi="Arial" w:cs="Arial"/>
          <w:b/>
          <w:bCs/>
          <w:sz w:val="24"/>
          <w:szCs w:val="24"/>
        </w:rPr>
        <w:t xml:space="preserve">Safeguarding </w:t>
      </w:r>
      <w:r w:rsidR="00E06036" w:rsidRPr="00DA0D84">
        <w:rPr>
          <w:rFonts w:ascii="Arial" w:hAnsi="Arial" w:cs="Arial"/>
          <w:b/>
          <w:bCs/>
          <w:sz w:val="24"/>
          <w:szCs w:val="24"/>
        </w:rPr>
        <w:t>Student</w:t>
      </w:r>
      <w:r w:rsidR="00CF5BF7" w:rsidRPr="00DA0D84">
        <w:rPr>
          <w:rFonts w:ascii="Arial" w:hAnsi="Arial" w:cs="Arial"/>
          <w:b/>
          <w:bCs/>
          <w:sz w:val="24"/>
          <w:szCs w:val="24"/>
        </w:rPr>
        <w:t>s</w:t>
      </w:r>
      <w:r w:rsidRPr="00DA0D84">
        <w:rPr>
          <w:rFonts w:ascii="Arial" w:hAnsi="Arial" w:cs="Arial"/>
          <w:b/>
          <w:bCs/>
          <w:sz w:val="24"/>
          <w:szCs w:val="24"/>
        </w:rPr>
        <w:t xml:space="preserve"> with</w:t>
      </w:r>
      <w:r w:rsidRPr="00CF5BF7">
        <w:rPr>
          <w:rFonts w:ascii="Arial" w:hAnsi="Arial" w:cs="Arial"/>
          <w:b/>
          <w:bCs/>
          <w:sz w:val="24"/>
          <w:szCs w:val="24"/>
        </w:rPr>
        <w:t xml:space="preserve"> </w:t>
      </w:r>
      <w:r w:rsidR="005A2D02" w:rsidRPr="00CF5BF7">
        <w:rPr>
          <w:rFonts w:ascii="Arial" w:hAnsi="Arial" w:cs="Arial"/>
          <w:b/>
          <w:bCs/>
          <w:sz w:val="24"/>
          <w:szCs w:val="24"/>
        </w:rPr>
        <w:t>Medical Conditions</w:t>
      </w:r>
    </w:p>
    <w:p w14:paraId="158F4DA3" w14:textId="6DB7BE4E" w:rsidR="00034944" w:rsidRPr="002B60F2" w:rsidRDefault="00034944" w:rsidP="00FA5C03">
      <w:pPr>
        <w:rPr>
          <w:rFonts w:ascii="Arial" w:hAnsi="Arial" w:cs="Arial"/>
          <w:sz w:val="24"/>
          <w:szCs w:val="24"/>
        </w:rPr>
      </w:pPr>
      <w:r w:rsidRPr="002B60F2">
        <w:rPr>
          <w:rFonts w:ascii="Arial" w:hAnsi="Arial" w:cs="Arial"/>
          <w:sz w:val="24"/>
          <w:szCs w:val="24"/>
        </w:rPr>
        <w:t xml:space="preserve">An incident relating to the management of a </w:t>
      </w:r>
      <w:r w:rsidR="00E06036" w:rsidRPr="002B60F2">
        <w:rPr>
          <w:rFonts w:ascii="Arial" w:hAnsi="Arial" w:cs="Arial"/>
          <w:sz w:val="24"/>
          <w:szCs w:val="24"/>
        </w:rPr>
        <w:t>student</w:t>
      </w:r>
      <w:r w:rsidRPr="002B60F2">
        <w:rPr>
          <w:rFonts w:ascii="Arial" w:hAnsi="Arial" w:cs="Arial"/>
          <w:sz w:val="24"/>
          <w:szCs w:val="24"/>
        </w:rPr>
        <w:t xml:space="preserve"> or young person’s medical condition (including allergies) would not, in itself, warrant a referral to local safeguarding partners. However, we will make a referral to statutory services where an incident indicates the </w:t>
      </w:r>
      <w:r w:rsidR="00E06036" w:rsidRPr="002B60F2">
        <w:rPr>
          <w:rFonts w:ascii="Arial" w:hAnsi="Arial" w:cs="Arial"/>
          <w:sz w:val="24"/>
          <w:szCs w:val="24"/>
        </w:rPr>
        <w:t>student</w:t>
      </w:r>
      <w:r w:rsidRPr="002B60F2">
        <w:rPr>
          <w:rFonts w:ascii="Arial" w:hAnsi="Arial" w:cs="Arial"/>
          <w:sz w:val="24"/>
          <w:szCs w:val="24"/>
        </w:rPr>
        <w:t xml:space="preserve"> may be at increased risk of neglect, abuse or exploitation connected to their medical condition – for example, where relevant </w:t>
      </w:r>
      <w:r w:rsidRPr="002B60F2">
        <w:rPr>
          <w:rFonts w:ascii="Arial" w:hAnsi="Arial" w:cs="Arial"/>
          <w:sz w:val="24"/>
          <w:szCs w:val="24"/>
        </w:rPr>
        <w:lastRenderedPageBreak/>
        <w:t xml:space="preserve">medical information is not provided to the setting, or a </w:t>
      </w:r>
      <w:r w:rsidR="00E06036" w:rsidRPr="002B60F2">
        <w:rPr>
          <w:rFonts w:ascii="Arial" w:hAnsi="Arial" w:cs="Arial"/>
          <w:sz w:val="24"/>
          <w:szCs w:val="24"/>
        </w:rPr>
        <w:t>student</w:t>
      </w:r>
      <w:r w:rsidRPr="002B60F2">
        <w:rPr>
          <w:rFonts w:ascii="Arial" w:hAnsi="Arial" w:cs="Arial"/>
          <w:sz w:val="24"/>
          <w:szCs w:val="24"/>
        </w:rPr>
        <w:t xml:space="preserve"> is repeatedly sent without essential medication. </w:t>
      </w:r>
    </w:p>
    <w:p w14:paraId="265BD180" w14:textId="2B0D235A" w:rsidR="00034944" w:rsidRPr="002B60F2" w:rsidRDefault="00034944" w:rsidP="00CF5BF7">
      <w:pPr>
        <w:pStyle w:val="paragraph"/>
        <w:spacing w:before="0" w:beforeAutospacing="0" w:after="0" w:afterAutospacing="0"/>
        <w:ind w:left="-720" w:firstLine="720"/>
        <w:textAlignment w:val="baseline"/>
        <w:rPr>
          <w:rStyle w:val="normaltextrun"/>
          <w:rFonts w:ascii="Arial" w:hAnsi="Arial" w:cs="Arial"/>
          <w:b/>
          <w:bCs/>
        </w:rPr>
      </w:pPr>
      <w:r w:rsidRPr="002B60F2">
        <w:rPr>
          <w:rStyle w:val="normaltextrun"/>
          <w:rFonts w:ascii="Arial" w:hAnsi="Arial" w:cs="Arial"/>
          <w:b/>
          <w:bCs/>
        </w:rPr>
        <w:t>2.1</w:t>
      </w:r>
      <w:r w:rsidR="003A5AC2">
        <w:rPr>
          <w:rStyle w:val="normaltextrun"/>
          <w:rFonts w:ascii="Arial" w:hAnsi="Arial" w:cs="Arial"/>
          <w:b/>
          <w:bCs/>
        </w:rPr>
        <w:t>3</w:t>
      </w:r>
      <w:r w:rsidR="005A2D02">
        <w:rPr>
          <w:rStyle w:val="normaltextrun"/>
          <w:rFonts w:ascii="Arial" w:hAnsi="Arial" w:cs="Arial"/>
          <w:b/>
          <w:bCs/>
        </w:rPr>
        <w:tab/>
      </w:r>
      <w:r w:rsidR="005A2D02" w:rsidRPr="002B60F2">
        <w:rPr>
          <w:rStyle w:val="normaltextrun"/>
          <w:rFonts w:ascii="Arial" w:hAnsi="Arial" w:cs="Arial"/>
          <w:b/>
          <w:bCs/>
        </w:rPr>
        <w:t xml:space="preserve">Specific Actions </w:t>
      </w:r>
      <w:r w:rsidR="005A2D02">
        <w:rPr>
          <w:rStyle w:val="normaltextrun"/>
          <w:rFonts w:ascii="Arial" w:hAnsi="Arial" w:cs="Arial"/>
          <w:b/>
          <w:bCs/>
        </w:rPr>
        <w:t>t</w:t>
      </w:r>
      <w:r w:rsidR="005A2D02" w:rsidRPr="002B60F2">
        <w:rPr>
          <w:rStyle w:val="normaltextrun"/>
          <w:rFonts w:ascii="Arial" w:hAnsi="Arial" w:cs="Arial"/>
          <w:b/>
          <w:bCs/>
        </w:rPr>
        <w:t xml:space="preserve">o Take </w:t>
      </w:r>
      <w:r w:rsidR="005A2D02">
        <w:rPr>
          <w:rStyle w:val="normaltextrun"/>
          <w:rFonts w:ascii="Arial" w:hAnsi="Arial" w:cs="Arial"/>
          <w:b/>
          <w:bCs/>
        </w:rPr>
        <w:t>o</w:t>
      </w:r>
      <w:r w:rsidR="005A2D02" w:rsidRPr="002B60F2">
        <w:rPr>
          <w:rStyle w:val="normaltextrun"/>
          <w:rFonts w:ascii="Arial" w:hAnsi="Arial" w:cs="Arial"/>
          <w:b/>
          <w:bCs/>
        </w:rPr>
        <w:t>n Key Safeguarding Areas</w:t>
      </w:r>
    </w:p>
    <w:p w14:paraId="7E6A9DB1" w14:textId="77777777" w:rsidR="00E06036" w:rsidRPr="002B60F2" w:rsidRDefault="00E06036" w:rsidP="00034944">
      <w:pPr>
        <w:pStyle w:val="paragraph"/>
        <w:spacing w:before="0" w:beforeAutospacing="0" w:after="0" w:afterAutospacing="0"/>
        <w:ind w:left="-720"/>
        <w:textAlignment w:val="baseline"/>
        <w:rPr>
          <w:rFonts w:ascii="Arial" w:hAnsi="Arial" w:cs="Arial"/>
          <w:b/>
          <w:bCs/>
        </w:rPr>
      </w:pPr>
    </w:p>
    <w:p w14:paraId="2B80EBAD" w14:textId="32763813" w:rsidR="00034944" w:rsidRPr="00DA0D84" w:rsidRDefault="00034944" w:rsidP="00034944">
      <w:pPr>
        <w:pStyle w:val="paragraph"/>
        <w:spacing w:before="0" w:beforeAutospacing="0" w:after="0" w:afterAutospacing="0"/>
        <w:textAlignment w:val="baseline"/>
        <w:rPr>
          <w:rFonts w:ascii="Arial" w:hAnsi="Arial" w:cs="Arial"/>
        </w:rPr>
      </w:pPr>
      <w:r w:rsidRPr="002B60F2">
        <w:rPr>
          <w:rStyle w:val="normaltextrun"/>
          <w:rFonts w:ascii="Arial" w:hAnsi="Arial" w:cs="Arial"/>
        </w:rPr>
        <w:t xml:space="preserve">General or national guidance is not included here. A summary of specific duties are in </w:t>
      </w:r>
      <w:hyperlink r:id="rId80" w:tgtFrame="_blank" w:history="1">
        <w:r w:rsidRPr="00DA0D84">
          <w:rPr>
            <w:rStyle w:val="normaltextrun"/>
            <w:rFonts w:ascii="Arial" w:hAnsi="Arial" w:cs="Arial"/>
            <w:color w:val="0000FF"/>
            <w:u w:val="single"/>
          </w:rPr>
          <w:t xml:space="preserve">Keeping </w:t>
        </w:r>
        <w:r w:rsidR="00CF5BF7" w:rsidRPr="00DA0D84">
          <w:rPr>
            <w:rStyle w:val="normaltextrun"/>
            <w:rFonts w:ascii="Arial" w:hAnsi="Arial" w:cs="Arial"/>
            <w:color w:val="0000FF"/>
            <w:u w:val="single"/>
          </w:rPr>
          <w:t>children</w:t>
        </w:r>
        <w:r w:rsidRPr="00DA0D84">
          <w:rPr>
            <w:rStyle w:val="normaltextrun"/>
            <w:rFonts w:ascii="Arial" w:hAnsi="Arial" w:cs="Arial"/>
            <w:color w:val="0000FF"/>
            <w:u w:val="single"/>
          </w:rPr>
          <w:t xml:space="preserve"> safe in education 2026</w:t>
        </w:r>
      </w:hyperlink>
      <w:r w:rsidRPr="00DA0D84">
        <w:rPr>
          <w:rStyle w:val="normaltextrun"/>
          <w:rFonts w:ascii="Arial" w:hAnsi="Arial" w:cs="Arial"/>
        </w:rPr>
        <w:t xml:space="preserve"> </w:t>
      </w:r>
      <w:r w:rsidRPr="00DA0D84">
        <w:rPr>
          <w:rStyle w:val="normaltextrun"/>
          <w:rFonts w:ascii="Arial" w:hAnsi="Arial" w:cs="Arial"/>
          <w:b/>
          <w:bCs/>
        </w:rPr>
        <w:t>Annex A</w:t>
      </w:r>
      <w:r w:rsidRPr="00DA0D84">
        <w:rPr>
          <w:rStyle w:val="normaltextrun"/>
          <w:rFonts w:ascii="Arial" w:hAnsi="Arial" w:cs="Arial"/>
        </w:rPr>
        <w:t xml:space="preserve">.  It is recommended that </w:t>
      </w:r>
      <w:r w:rsidR="00FA5C03" w:rsidRPr="00DA0D84">
        <w:rPr>
          <w:rStyle w:val="normaltextrun"/>
          <w:rFonts w:ascii="Arial" w:hAnsi="Arial" w:cs="Arial"/>
        </w:rPr>
        <w:t>college</w:t>
      </w:r>
      <w:r w:rsidRPr="00DA0D84">
        <w:rPr>
          <w:rStyle w:val="normaltextrun"/>
          <w:rFonts w:ascii="Arial" w:hAnsi="Arial" w:cs="Arial"/>
        </w:rPr>
        <w:t xml:space="preserve"> and college leaders and those staff who work directly with </w:t>
      </w:r>
      <w:r w:rsidR="00E06036" w:rsidRPr="00DA0D84">
        <w:rPr>
          <w:rStyle w:val="normaltextrun"/>
          <w:rFonts w:ascii="Arial" w:hAnsi="Arial" w:cs="Arial"/>
        </w:rPr>
        <w:t>student</w:t>
      </w:r>
      <w:r w:rsidR="00CF5BF7" w:rsidRPr="00DA0D84">
        <w:rPr>
          <w:rStyle w:val="normaltextrun"/>
          <w:rFonts w:ascii="Arial" w:hAnsi="Arial" w:cs="Arial"/>
        </w:rPr>
        <w:t>s</w:t>
      </w:r>
      <w:r w:rsidRPr="00DA0D84">
        <w:rPr>
          <w:rStyle w:val="normaltextrun"/>
          <w:rFonts w:ascii="Arial" w:hAnsi="Arial" w:cs="Arial"/>
        </w:rPr>
        <w:t xml:space="preserve"> should read this Annex.  Access to local guidance can be found here </w:t>
      </w:r>
      <w:hyperlink r:id="rId81" w:tgtFrame="_blank" w:history="1">
        <w:r w:rsidRPr="00DA0D84">
          <w:rPr>
            <w:rStyle w:val="normaltextrun"/>
            <w:rFonts w:ascii="Arial" w:hAnsi="Arial" w:cs="Arial"/>
            <w:color w:val="0000FF"/>
            <w:u w:val="single"/>
          </w:rPr>
          <w:t xml:space="preserve">Safeguarding information for schools | Safeguarding </w:t>
        </w:r>
        <w:r w:rsidR="00E06036" w:rsidRPr="00DA0D84">
          <w:rPr>
            <w:rStyle w:val="normaltextrun"/>
            <w:rFonts w:ascii="Arial" w:hAnsi="Arial" w:cs="Arial"/>
            <w:color w:val="0000FF"/>
            <w:u w:val="single"/>
          </w:rPr>
          <w:t>Student</w:t>
        </w:r>
        <w:r w:rsidRPr="00DA0D84">
          <w:rPr>
            <w:rStyle w:val="normaltextrun"/>
            <w:rFonts w:ascii="Arial" w:hAnsi="Arial" w:cs="Arial"/>
            <w:color w:val="0000FF"/>
            <w:u w:val="single"/>
          </w:rPr>
          <w:t xml:space="preserve"> Partnership</w:t>
        </w:r>
      </w:hyperlink>
      <w:r w:rsidRPr="00DA0D84">
        <w:rPr>
          <w:rStyle w:val="normaltextrun"/>
          <w:rFonts w:ascii="Arial" w:hAnsi="Arial" w:cs="Arial"/>
        </w:rPr>
        <w:t xml:space="preserve"> .</w:t>
      </w:r>
    </w:p>
    <w:p w14:paraId="16F3D07D" w14:textId="77777777" w:rsidR="001A48A2" w:rsidRPr="00DA0D84" w:rsidRDefault="001A48A2" w:rsidP="00034944">
      <w:pPr>
        <w:pStyle w:val="paragraph"/>
        <w:spacing w:before="0" w:beforeAutospacing="0" w:after="0" w:afterAutospacing="0"/>
        <w:textAlignment w:val="baseline"/>
        <w:rPr>
          <w:rStyle w:val="normaltextrun"/>
          <w:rFonts w:ascii="Arial" w:hAnsi="Arial" w:cs="Arial"/>
        </w:rPr>
      </w:pPr>
    </w:p>
    <w:p w14:paraId="0BDE0CF7" w14:textId="27D44F52" w:rsidR="00034944" w:rsidRPr="002B60F2" w:rsidRDefault="00034944" w:rsidP="00034944">
      <w:pPr>
        <w:pStyle w:val="paragraph"/>
        <w:spacing w:before="0" w:beforeAutospacing="0" w:after="0" w:afterAutospacing="0"/>
        <w:textAlignment w:val="baseline"/>
        <w:rPr>
          <w:rFonts w:ascii="Arial" w:hAnsi="Arial" w:cs="Arial"/>
        </w:rPr>
      </w:pPr>
      <w:r w:rsidRPr="00DA0D84">
        <w:rPr>
          <w:rStyle w:val="normaltextrun"/>
          <w:rFonts w:ascii="Arial" w:hAnsi="Arial" w:cs="Arial"/>
        </w:rPr>
        <w:t xml:space="preserve">In recognition that the threshold of </w:t>
      </w:r>
      <w:r w:rsidR="00E06036" w:rsidRPr="00DA0D84">
        <w:rPr>
          <w:rStyle w:val="normaltextrun"/>
          <w:rFonts w:ascii="Arial" w:hAnsi="Arial" w:cs="Arial"/>
        </w:rPr>
        <w:t>student</w:t>
      </w:r>
      <w:r w:rsidRPr="00DA0D84">
        <w:rPr>
          <w:rStyle w:val="normaltextrun"/>
          <w:rFonts w:ascii="Arial" w:hAnsi="Arial" w:cs="Arial"/>
        </w:rPr>
        <w:t xml:space="preserve"> protection is ‘likely to suffer’ significant harm, Bournemouth and Poole College</w:t>
      </w:r>
      <w:r w:rsidRPr="00DA0D84">
        <w:rPr>
          <w:rStyle w:val="normaltextrun"/>
          <w:rFonts w:ascii="Arial" w:hAnsi="Arial" w:cs="Arial"/>
          <w:b/>
          <w:bCs/>
        </w:rPr>
        <w:t xml:space="preserve"> </w:t>
      </w:r>
      <w:r w:rsidRPr="00DA0D84">
        <w:rPr>
          <w:rStyle w:val="normaltextrun"/>
          <w:rFonts w:ascii="Arial" w:hAnsi="Arial" w:cs="Arial"/>
        </w:rPr>
        <w:t xml:space="preserve">may need to make a referral to </w:t>
      </w:r>
      <w:r w:rsidR="003A5AC2" w:rsidRPr="00DA0D84">
        <w:rPr>
          <w:rStyle w:val="normaltextrun"/>
          <w:rFonts w:ascii="Arial" w:hAnsi="Arial" w:cs="Arial"/>
        </w:rPr>
        <w:t>children</w:t>
      </w:r>
      <w:r w:rsidRPr="00DA0D84">
        <w:rPr>
          <w:rStyle w:val="normaltextrun"/>
          <w:rFonts w:ascii="Arial" w:hAnsi="Arial" w:cs="Arial"/>
        </w:rPr>
        <w:t xml:space="preserve">’s social care. Where possible, this will involve notifying the parent/carer if it does not place the </w:t>
      </w:r>
      <w:r w:rsidR="003A5AC2" w:rsidRPr="00DA0D84">
        <w:rPr>
          <w:rStyle w:val="normaltextrun"/>
          <w:rFonts w:ascii="Arial" w:hAnsi="Arial" w:cs="Arial"/>
        </w:rPr>
        <w:t>student</w:t>
      </w:r>
      <w:r w:rsidRPr="00DA0D84">
        <w:rPr>
          <w:rStyle w:val="normaltextrun"/>
          <w:rFonts w:ascii="Arial" w:hAnsi="Arial" w:cs="Arial"/>
        </w:rPr>
        <w:t xml:space="preserve"> or others at further risk</w:t>
      </w:r>
      <w:r w:rsidRPr="002B60F2">
        <w:rPr>
          <w:rStyle w:val="normaltextrun"/>
          <w:rFonts w:ascii="Arial" w:hAnsi="Arial" w:cs="Arial"/>
        </w:rPr>
        <w:t xml:space="preserve"> of harm or compromise a criminal investigation. In all other circumstances information will be shared in line with section </w:t>
      </w:r>
      <w:hyperlink r:id="rId82" w:tgtFrame="_blank" w:history="1">
        <w:r w:rsidRPr="002B60F2">
          <w:rPr>
            <w:rStyle w:val="normaltextrun"/>
            <w:rFonts w:ascii="Arial" w:hAnsi="Arial" w:cs="Arial"/>
            <w:color w:val="0000FF"/>
            <w:u w:val="single"/>
          </w:rPr>
          <w:t xml:space="preserve">2.2 Information Sharing.  </w:t>
        </w:r>
      </w:hyperlink>
    </w:p>
    <w:p w14:paraId="60F7CCFB" w14:textId="77777777" w:rsidR="001A48A2" w:rsidRDefault="001A48A2" w:rsidP="00034944">
      <w:pPr>
        <w:pStyle w:val="paragraph"/>
        <w:spacing w:before="0" w:beforeAutospacing="0" w:after="0" w:afterAutospacing="0"/>
        <w:textAlignment w:val="baseline"/>
        <w:rPr>
          <w:rStyle w:val="normaltextrun"/>
          <w:rFonts w:ascii="Arial" w:hAnsi="Arial" w:cs="Arial"/>
        </w:rPr>
      </w:pPr>
    </w:p>
    <w:p w14:paraId="60A40D49" w14:textId="532C2E44" w:rsidR="00034944" w:rsidRPr="002B60F2" w:rsidRDefault="00034944" w:rsidP="00034944">
      <w:pPr>
        <w:pStyle w:val="paragraph"/>
        <w:spacing w:before="0" w:beforeAutospacing="0" w:after="0" w:afterAutospacing="0"/>
        <w:textAlignment w:val="baseline"/>
        <w:rPr>
          <w:rStyle w:val="normaltextrun"/>
          <w:rFonts w:ascii="Arial" w:hAnsi="Arial" w:cs="Arial"/>
        </w:rPr>
      </w:pPr>
      <w:r w:rsidRPr="002B60F2">
        <w:rPr>
          <w:rStyle w:val="normaltextrun"/>
          <w:rFonts w:ascii="Arial" w:hAnsi="Arial" w:cs="Arial"/>
        </w:rPr>
        <w:t xml:space="preserve">It is also important to recognise the importance of liaising with other education settings </w:t>
      </w:r>
      <w:r w:rsidRPr="00DA0D84">
        <w:rPr>
          <w:rStyle w:val="normaltextrun"/>
          <w:rFonts w:ascii="Arial" w:hAnsi="Arial" w:cs="Arial"/>
        </w:rPr>
        <w:t xml:space="preserve">who may have siblings attending. It is likely that they may hold additional information which will support early identification of harm and in turn develop </w:t>
      </w:r>
      <w:r w:rsidR="003A5AC2" w:rsidRPr="00DA0D84">
        <w:rPr>
          <w:rStyle w:val="normaltextrun"/>
          <w:rFonts w:ascii="Arial" w:hAnsi="Arial" w:cs="Arial"/>
        </w:rPr>
        <w:t xml:space="preserve">the </w:t>
      </w:r>
      <w:r w:rsidRPr="00DA0D84">
        <w:rPr>
          <w:rStyle w:val="normaltextrun"/>
          <w:rFonts w:ascii="Arial" w:hAnsi="Arial" w:cs="Arial"/>
        </w:rPr>
        <w:t>assessment of need.</w:t>
      </w:r>
      <w:r w:rsidRPr="002B60F2">
        <w:rPr>
          <w:rStyle w:val="normaltextrun"/>
          <w:rFonts w:ascii="Arial" w:hAnsi="Arial" w:cs="Arial"/>
        </w:rPr>
        <w:t> </w:t>
      </w:r>
    </w:p>
    <w:p w14:paraId="37097E32" w14:textId="77777777" w:rsidR="00E06036" w:rsidRPr="002B60F2" w:rsidRDefault="00E06036" w:rsidP="00034944">
      <w:pPr>
        <w:pStyle w:val="paragraph"/>
        <w:spacing w:before="0" w:beforeAutospacing="0" w:after="0" w:afterAutospacing="0"/>
        <w:textAlignment w:val="baseline"/>
        <w:rPr>
          <w:rFonts w:ascii="Arial" w:hAnsi="Arial" w:cs="Arial"/>
        </w:rPr>
      </w:pPr>
    </w:p>
    <w:p w14:paraId="109E9425" w14:textId="201BDC6F" w:rsidR="00034944" w:rsidRPr="006F49AB" w:rsidRDefault="005A2D02" w:rsidP="00034944">
      <w:pPr>
        <w:pStyle w:val="paragraph"/>
        <w:spacing w:before="0" w:beforeAutospacing="0" w:after="0" w:afterAutospacing="0"/>
        <w:textAlignment w:val="baseline"/>
        <w:rPr>
          <w:rFonts w:ascii="Arial" w:hAnsi="Arial" w:cs="Arial"/>
          <w:b/>
          <w:bCs/>
          <w:color w:val="000000" w:themeColor="text1"/>
        </w:rPr>
      </w:pPr>
      <w:r w:rsidRPr="005A2D02">
        <w:rPr>
          <w:rFonts w:ascii="Arial" w:hAnsi="Arial" w:cs="Arial"/>
          <w:b/>
          <w:bCs/>
          <w:color w:val="000000" w:themeColor="text1"/>
        </w:rPr>
        <w:t>2</w:t>
      </w:r>
      <w:r w:rsidRPr="00DA0D84">
        <w:rPr>
          <w:rFonts w:ascii="Arial" w:hAnsi="Arial" w:cs="Arial"/>
          <w:b/>
          <w:bCs/>
          <w:color w:val="000000" w:themeColor="text1"/>
        </w:rPr>
        <w:t>.14</w:t>
      </w:r>
      <w:r w:rsidRPr="00DA0D84">
        <w:rPr>
          <w:rFonts w:ascii="Arial" w:hAnsi="Arial" w:cs="Arial"/>
          <w:b/>
          <w:bCs/>
          <w:color w:val="000000" w:themeColor="text1"/>
        </w:rPr>
        <w:tab/>
      </w:r>
      <w:r w:rsidR="00034944" w:rsidRPr="006F49AB">
        <w:rPr>
          <w:color w:val="000000" w:themeColor="text1"/>
        </w:rPr>
        <w:t>Weapons and</w:t>
      </w:r>
      <w:r w:rsidR="00034944" w:rsidRPr="006F49AB">
        <w:rPr>
          <w:rStyle w:val="normaltextrun"/>
          <w:rFonts w:ascii="Arial" w:hAnsi="Arial" w:cs="Arial"/>
          <w:b/>
          <w:bCs/>
          <w:color w:val="000000" w:themeColor="text1"/>
        </w:rPr>
        <w:t xml:space="preserve"> Serious </w:t>
      </w:r>
      <w:r w:rsidRPr="00DA0D84">
        <w:rPr>
          <w:rStyle w:val="normaltextrun"/>
          <w:rFonts w:ascii="Arial" w:hAnsi="Arial" w:cs="Arial"/>
          <w:b/>
          <w:bCs/>
          <w:color w:val="000000" w:themeColor="text1"/>
        </w:rPr>
        <w:t>V</w:t>
      </w:r>
      <w:r w:rsidR="00034944" w:rsidRPr="006F49AB">
        <w:rPr>
          <w:rStyle w:val="normaltextrun"/>
          <w:rFonts w:ascii="Arial" w:hAnsi="Arial" w:cs="Arial"/>
          <w:b/>
          <w:bCs/>
          <w:color w:val="000000" w:themeColor="text1"/>
        </w:rPr>
        <w:t>iolence</w:t>
      </w:r>
    </w:p>
    <w:p w14:paraId="2EA61520" w14:textId="140EC654"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We recognise that success in learning is one of the most powerful indicators in the prevention of youth crime. </w:t>
      </w:r>
    </w:p>
    <w:p w14:paraId="0F99954D" w14:textId="6BE1ABC4" w:rsidR="001101D1" w:rsidRPr="006F49AB" w:rsidRDefault="001101D1" w:rsidP="00034944">
      <w:pPr>
        <w:pStyle w:val="paragraph"/>
        <w:spacing w:before="0" w:beforeAutospacing="0" w:after="0" w:afterAutospacing="0"/>
        <w:textAlignment w:val="baseline"/>
        <w:rPr>
          <w:rFonts w:ascii="Arial" w:hAnsi="Arial" w:cs="Arial"/>
          <w:bdr w:val="none" w:sz="0" w:space="0" w:color="auto" w:frame="1"/>
          <w:shd w:val="clear" w:color="auto" w:fill="606060"/>
        </w:rPr>
      </w:pPr>
    </w:p>
    <w:p w14:paraId="777FD9D0" w14:textId="721FF1E9"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All staff are aware of the indicators, which may signal </w:t>
      </w:r>
      <w:r w:rsidR="00E06036" w:rsidRPr="00DA0D84">
        <w:rPr>
          <w:rStyle w:val="normaltextrun"/>
          <w:rFonts w:ascii="Arial" w:hAnsi="Arial" w:cs="Arial"/>
        </w:rPr>
        <w:t>student</w:t>
      </w:r>
      <w:r w:rsidRPr="006F49AB">
        <w:rPr>
          <w:rStyle w:val="normaltextrun"/>
          <w:rFonts w:ascii="Arial" w:hAnsi="Arial" w:cs="Arial"/>
        </w:rPr>
        <w:t xml:space="preserve"> are at risk from, or are involved with, serious violent crime. These may include increased absence from </w:t>
      </w:r>
      <w:r w:rsidR="00FA5C03" w:rsidRPr="00DA0D84">
        <w:rPr>
          <w:rStyle w:val="normaltextrun"/>
          <w:rFonts w:ascii="Arial" w:hAnsi="Arial" w:cs="Arial"/>
        </w:rPr>
        <w:t>college</w:t>
      </w:r>
      <w:r w:rsidRPr="006F49AB">
        <w:rPr>
          <w:rStyle w:val="normaltextrun"/>
          <w:rFonts w:ascii="Arial" w:hAnsi="Arial" w:cs="Arial"/>
        </w:rPr>
        <w:t xml:space="preserve">,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w:t>
      </w:r>
      <w:r w:rsidR="00E06036" w:rsidRPr="00DA0D84">
        <w:rPr>
          <w:rStyle w:val="normaltextrun"/>
          <w:rFonts w:ascii="Arial" w:hAnsi="Arial" w:cs="Arial"/>
        </w:rPr>
        <w:t>student</w:t>
      </w:r>
      <w:r w:rsidRPr="006F49AB">
        <w:rPr>
          <w:rStyle w:val="normaltextrun"/>
          <w:rFonts w:ascii="Arial" w:hAnsi="Arial" w:cs="Arial"/>
        </w:rPr>
        <w:t xml:space="preserve"> have been approached by, or are involved with, individuals associated with criminal networks or gangs and may be at risk of criminal exploitation.</w:t>
      </w:r>
    </w:p>
    <w:p w14:paraId="7ED40375" w14:textId="07DF73B6" w:rsidR="00034944" w:rsidRPr="006F49AB" w:rsidRDefault="00034944" w:rsidP="006F49AB">
      <w:pPr>
        <w:pStyle w:val="ListParagraph"/>
        <w:numPr>
          <w:ilvl w:val="0"/>
          <w:numId w:val="234"/>
        </w:numPr>
        <w:rPr>
          <w:rFonts w:ascii="Arial" w:hAnsi="Arial" w:cs="Arial"/>
          <w:sz w:val="24"/>
          <w:szCs w:val="24"/>
        </w:rPr>
      </w:pPr>
      <w:r w:rsidRPr="006F49AB">
        <w:t>Any member of staff who becomes aware that a pupil is carrying a weapon, has used a weapon, is in possession of a weapon, or has expressed an intention to use a weapon must report this immediately to the Designated Safeguarding Lead (DSL) or a deputy DSL.</w:t>
      </w:r>
    </w:p>
    <w:p w14:paraId="2695AC4C" w14:textId="4E9061D1" w:rsidR="00034944" w:rsidRPr="006F49AB" w:rsidRDefault="00034944" w:rsidP="006F49AB">
      <w:pPr>
        <w:pStyle w:val="ListParagraph"/>
        <w:numPr>
          <w:ilvl w:val="0"/>
          <w:numId w:val="234"/>
        </w:numPr>
        <w:rPr>
          <w:rFonts w:ascii="Arial" w:hAnsi="Arial" w:cs="Arial"/>
          <w:sz w:val="24"/>
          <w:szCs w:val="24"/>
        </w:rPr>
      </w:pPr>
      <w:r w:rsidRPr="006F49AB">
        <w:t xml:space="preserve">Concerns relating to weapons will be treated as safeguarding concerns and assessed by the DSL in line with the </w:t>
      </w:r>
      <w:r w:rsidR="00FA5C03" w:rsidRPr="00DA0D84">
        <w:rPr>
          <w:rFonts w:ascii="Arial" w:hAnsi="Arial" w:cs="Arial"/>
          <w:sz w:val="24"/>
          <w:szCs w:val="24"/>
        </w:rPr>
        <w:t>college</w:t>
      </w:r>
      <w:r w:rsidRPr="006F49AB">
        <w:t xml:space="preserve">'s </w:t>
      </w:r>
      <w:r w:rsidR="00E06036" w:rsidRPr="00DA0D84">
        <w:rPr>
          <w:rFonts w:ascii="Arial" w:hAnsi="Arial" w:cs="Arial"/>
          <w:sz w:val="24"/>
          <w:szCs w:val="24"/>
        </w:rPr>
        <w:t>student</w:t>
      </w:r>
      <w:r w:rsidRPr="006F49AB">
        <w:t xml:space="preserve"> protection procedures.</w:t>
      </w:r>
    </w:p>
    <w:p w14:paraId="56FF9EC6" w14:textId="1B03FCE8" w:rsidR="00034944" w:rsidRPr="006F49AB" w:rsidRDefault="00034944" w:rsidP="006F49AB">
      <w:pPr>
        <w:pStyle w:val="ListParagraph"/>
        <w:numPr>
          <w:ilvl w:val="0"/>
          <w:numId w:val="234"/>
        </w:numPr>
        <w:rPr>
          <w:rFonts w:ascii="Arial" w:hAnsi="Arial" w:cs="Arial"/>
          <w:sz w:val="24"/>
          <w:szCs w:val="24"/>
        </w:rPr>
      </w:pPr>
      <w:r w:rsidRPr="006F49AB">
        <w:t xml:space="preserve">The DSL will consider appropriate action, including risk assessment, parental involvement, referrals to </w:t>
      </w:r>
      <w:r w:rsidR="00E06036" w:rsidRPr="00DA0D84">
        <w:rPr>
          <w:rFonts w:ascii="Arial" w:hAnsi="Arial" w:cs="Arial"/>
          <w:sz w:val="24"/>
          <w:szCs w:val="24"/>
        </w:rPr>
        <w:t>student</w:t>
      </w:r>
      <w:r w:rsidRPr="006F49AB">
        <w:t>'s social care, Early Help, and/or liaison with the police where appropriate.</w:t>
      </w:r>
    </w:p>
    <w:p w14:paraId="277AF07E" w14:textId="1405779B" w:rsidR="00034944" w:rsidRPr="00DA0D84" w:rsidRDefault="00034944">
      <w:pPr>
        <w:pStyle w:val="ListParagraph"/>
        <w:numPr>
          <w:ilvl w:val="0"/>
          <w:numId w:val="234"/>
        </w:numPr>
        <w:rPr>
          <w:rFonts w:ascii="Arial" w:hAnsi="Arial" w:cs="Arial"/>
          <w:sz w:val="24"/>
          <w:szCs w:val="24"/>
        </w:rPr>
      </w:pPr>
      <w:r w:rsidRPr="006F49AB">
        <w:t>The</w:t>
      </w:r>
      <w:r w:rsidR="00FA5C03" w:rsidRPr="00DA0D84">
        <w:rPr>
          <w:rFonts w:ascii="Arial" w:hAnsi="Arial" w:cs="Arial"/>
          <w:sz w:val="24"/>
          <w:szCs w:val="24"/>
        </w:rPr>
        <w:t xml:space="preserve"> college</w:t>
      </w:r>
      <w:r w:rsidRPr="006F49AB">
        <w:t xml:space="preserve"> recognises that possession or use of a weapon may be an indicator of serious violence, </w:t>
      </w:r>
      <w:r w:rsidR="00E06036" w:rsidRPr="00DA0D84">
        <w:rPr>
          <w:rFonts w:ascii="Arial" w:hAnsi="Arial" w:cs="Arial"/>
          <w:sz w:val="24"/>
          <w:szCs w:val="24"/>
        </w:rPr>
        <w:t>student</w:t>
      </w:r>
      <w:r w:rsidRPr="006F49AB">
        <w:t xml:space="preserve"> criminal exploitation, gang involvement, or other safeguarding concerns and will respond accordingly. </w:t>
      </w:r>
    </w:p>
    <w:p w14:paraId="07270889" w14:textId="77777777" w:rsidR="001A48A2" w:rsidRPr="006F49AB" w:rsidRDefault="001A48A2" w:rsidP="001A48A2">
      <w:pPr>
        <w:pStyle w:val="ListParagraph"/>
        <w:rPr>
          <w:rFonts w:ascii="Arial" w:hAnsi="Arial" w:cs="Arial"/>
          <w:sz w:val="24"/>
          <w:szCs w:val="24"/>
        </w:rPr>
      </w:pPr>
    </w:p>
    <w:p w14:paraId="3268CE18" w14:textId="089600B9" w:rsidR="00034944" w:rsidRPr="00DA0D84" w:rsidRDefault="005A2D02" w:rsidP="00034944">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lastRenderedPageBreak/>
        <w:t>2.15</w:t>
      </w:r>
      <w:r>
        <w:rPr>
          <w:rStyle w:val="normaltextrun"/>
          <w:rFonts w:ascii="Arial" w:hAnsi="Arial" w:cs="Arial"/>
          <w:b/>
          <w:bCs/>
        </w:rPr>
        <w:tab/>
      </w:r>
      <w:r w:rsidRPr="00DA0D84">
        <w:rPr>
          <w:rStyle w:val="normaltextrun"/>
          <w:rFonts w:ascii="Arial" w:hAnsi="Arial" w:cs="Arial"/>
          <w:b/>
          <w:bCs/>
        </w:rPr>
        <w:t>Child</w:t>
      </w:r>
      <w:r w:rsidR="00034944" w:rsidRPr="006F49AB">
        <w:rPr>
          <w:rStyle w:val="normaltextrun"/>
          <w:rFonts w:ascii="Arial" w:hAnsi="Arial" w:cs="Arial"/>
          <w:b/>
          <w:bCs/>
        </w:rPr>
        <w:t xml:space="preserve"> Exploitation – both </w:t>
      </w:r>
      <w:r w:rsidRPr="00DA0D84">
        <w:rPr>
          <w:rStyle w:val="normaltextrun"/>
          <w:rFonts w:ascii="Arial" w:hAnsi="Arial" w:cs="Arial"/>
          <w:b/>
          <w:bCs/>
        </w:rPr>
        <w:t>Child</w:t>
      </w:r>
      <w:r w:rsidR="00034944" w:rsidRPr="006F49AB">
        <w:rPr>
          <w:rStyle w:val="normaltextrun"/>
          <w:rFonts w:ascii="Arial" w:hAnsi="Arial" w:cs="Arial"/>
          <w:b/>
          <w:bCs/>
        </w:rPr>
        <w:t xml:space="preserve"> Sexual Exploitation (CSE) and Criminal Exploitation (CE) </w:t>
      </w:r>
    </w:p>
    <w:p w14:paraId="36627C25" w14:textId="77777777" w:rsidR="00E06036" w:rsidRPr="006F49AB" w:rsidRDefault="00E06036" w:rsidP="00034944">
      <w:pPr>
        <w:pStyle w:val="paragraph"/>
        <w:spacing w:before="0" w:beforeAutospacing="0" w:after="0" w:afterAutospacing="0"/>
        <w:textAlignment w:val="baseline"/>
        <w:rPr>
          <w:rFonts w:ascii="Arial" w:hAnsi="Arial" w:cs="Arial"/>
          <w:b/>
          <w:bCs/>
        </w:rPr>
      </w:pPr>
    </w:p>
    <w:p w14:paraId="79B72AA8" w14:textId="3FEA049C"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Bournemouth and Poole College</w:t>
      </w:r>
      <w:r w:rsidRPr="006F49AB">
        <w:rPr>
          <w:rStyle w:val="normaltextrun"/>
          <w:rFonts w:ascii="Arial" w:hAnsi="Arial" w:cs="Arial"/>
          <w:b/>
          <w:bCs/>
        </w:rPr>
        <w:t xml:space="preserve"> </w:t>
      </w:r>
      <w:r w:rsidRPr="006F49AB">
        <w:rPr>
          <w:rStyle w:val="normaltextrun"/>
          <w:rFonts w:ascii="Arial" w:hAnsi="Arial" w:cs="Arial"/>
        </w:rPr>
        <w:t xml:space="preserve">will ensure that early help intervention is provided as soon as a concern of exploitation is identified. </w:t>
      </w:r>
      <w:r w:rsidRPr="006F49AB">
        <w:t xml:space="preserve">Discussion and advice will be sought from targeted services to consider what support may be available. The </w:t>
      </w:r>
      <w:r w:rsidR="005A2D02" w:rsidRPr="00DA0D84">
        <w:rPr>
          <w:rFonts w:ascii="Arial" w:hAnsi="Arial" w:cs="Arial"/>
        </w:rPr>
        <w:t>student</w:t>
      </w:r>
      <w:r w:rsidRPr="006F49AB">
        <w:t xml:space="preserve"> and their fami</w:t>
      </w:r>
      <w:r w:rsidR="005A2D02" w:rsidRPr="00DA0D84">
        <w:rPr>
          <w:rFonts w:ascii="Arial" w:hAnsi="Arial" w:cs="Arial"/>
        </w:rPr>
        <w:t>ly</w:t>
      </w:r>
      <w:r w:rsidRPr="006F49AB">
        <w:t xml:space="preserve"> will be part of any planning and interventions. </w:t>
      </w:r>
    </w:p>
    <w:p w14:paraId="02EC7B3A" w14:textId="1C81F319" w:rsidR="00034944" w:rsidRPr="006F49AB" w:rsidRDefault="00034944" w:rsidP="00034944">
      <w:pPr>
        <w:pStyle w:val="paragraph"/>
        <w:spacing w:before="0" w:beforeAutospacing="0" w:after="0" w:afterAutospacing="0"/>
        <w:textAlignment w:val="baseline"/>
        <w:rPr>
          <w:rFonts w:ascii="Arial" w:hAnsi="Arial" w:cs="Arial"/>
        </w:rPr>
      </w:pPr>
    </w:p>
    <w:p w14:paraId="45400DDA" w14:textId="0F082669" w:rsidR="00034944" w:rsidRPr="006F49AB" w:rsidRDefault="00034944" w:rsidP="006F49AB">
      <w:pPr>
        <w:pStyle w:val="ListParagraph"/>
        <w:numPr>
          <w:ilvl w:val="0"/>
          <w:numId w:val="235"/>
        </w:numPr>
        <w:rPr>
          <w:rFonts w:ascii="Arial" w:hAnsi="Arial" w:cs="Arial"/>
          <w:sz w:val="24"/>
          <w:szCs w:val="24"/>
        </w:rPr>
      </w:pPr>
      <w:r w:rsidRPr="006F49AB">
        <w:t xml:space="preserve">If the </w:t>
      </w:r>
      <w:r w:rsidR="005A2D02" w:rsidRPr="00DA0D84">
        <w:rPr>
          <w:rFonts w:ascii="Arial" w:hAnsi="Arial" w:cs="Arial"/>
          <w:sz w:val="24"/>
          <w:szCs w:val="24"/>
        </w:rPr>
        <w:t xml:space="preserve">student </w:t>
      </w:r>
      <w:r w:rsidRPr="006F49AB">
        <w:t xml:space="preserve">is at risk of CSE or CE, or there is intelligence which indicates that the </w:t>
      </w:r>
      <w:r w:rsidR="00E06036" w:rsidRPr="00DA0D84">
        <w:rPr>
          <w:rFonts w:ascii="Arial" w:hAnsi="Arial" w:cs="Arial"/>
          <w:sz w:val="24"/>
          <w:szCs w:val="24"/>
        </w:rPr>
        <w:t>student</w:t>
      </w:r>
      <w:r w:rsidRPr="006F49AB">
        <w:t xml:space="preserve"> or peer group are at risk of CSE/CE, Bournemouth and Poole College will share information with Dorset Police through the partnership information sharing link: </w:t>
      </w:r>
      <w:hyperlink r:id="rId83" w:tgtFrame="_blank" w:history="1">
        <w:r w:rsidRPr="006F49AB">
          <w:rPr>
            <w:rStyle w:val="Hyperlink"/>
          </w:rPr>
          <w:t xml:space="preserve">Sharing </w:t>
        </w:r>
        <w:r w:rsidR="00E06036" w:rsidRPr="00DA0D84">
          <w:rPr>
            <w:rStyle w:val="Hyperlink"/>
            <w:rFonts w:ascii="Arial" w:hAnsi="Arial" w:cs="Arial"/>
            <w:sz w:val="24"/>
            <w:szCs w:val="24"/>
          </w:rPr>
          <w:t>Student</w:t>
        </w:r>
        <w:r w:rsidRPr="006F49AB">
          <w:rPr>
            <w:rStyle w:val="Hyperlink"/>
          </w:rPr>
          <w:t xml:space="preserve"> Safeguarding Information with Dorset Police </w:t>
        </w:r>
      </w:hyperlink>
      <w:r w:rsidRPr="006F49AB">
        <w:t>. This information will support proactive activity to disrupt criminal activity in relation to sexual exploitation</w:t>
      </w:r>
    </w:p>
    <w:p w14:paraId="45603D5D" w14:textId="08B08ADB" w:rsidR="00034944" w:rsidRPr="006F49AB" w:rsidRDefault="00034944" w:rsidP="006F49AB">
      <w:pPr>
        <w:pStyle w:val="ListParagraph"/>
        <w:numPr>
          <w:ilvl w:val="0"/>
          <w:numId w:val="235"/>
        </w:numPr>
        <w:rPr>
          <w:rFonts w:ascii="Arial" w:hAnsi="Arial" w:cs="Arial"/>
          <w:sz w:val="24"/>
          <w:szCs w:val="24"/>
        </w:rPr>
      </w:pPr>
      <w:r w:rsidRPr="006F49AB">
        <w:t xml:space="preserve">If the </w:t>
      </w:r>
      <w:r w:rsidR="005A2D02" w:rsidRPr="00DA0D84">
        <w:rPr>
          <w:rFonts w:ascii="Arial" w:hAnsi="Arial" w:cs="Arial"/>
          <w:sz w:val="24"/>
          <w:szCs w:val="24"/>
        </w:rPr>
        <w:t>student</w:t>
      </w:r>
      <w:r w:rsidRPr="006F49AB">
        <w:t xml:space="preserve"> is at risk of CSE/CE information should be shared with </w:t>
      </w:r>
      <w:r w:rsidR="00E06036" w:rsidRPr="00DA0D84">
        <w:rPr>
          <w:rFonts w:ascii="Arial" w:hAnsi="Arial" w:cs="Arial"/>
          <w:sz w:val="24"/>
          <w:szCs w:val="24"/>
        </w:rPr>
        <w:t>Student</w:t>
      </w:r>
      <w:r w:rsidRPr="006F49AB">
        <w:t>’s Services through an inter-agency referral form and a CERAF </w:t>
      </w:r>
      <w:hyperlink r:id="rId84" w:tgtFrame="_blank" w:history="1">
        <w:r w:rsidRPr="006F49AB">
          <w:rPr>
            <w:rStyle w:val="Hyperlink"/>
          </w:rPr>
          <w:t>CERAF-Partner</w:t>
        </w:r>
      </w:hyperlink>
      <w:r w:rsidRPr="006F49AB">
        <w:rPr>
          <w:rFonts w:ascii="Arial" w:hAnsi="Arial" w:cs="Arial"/>
        </w:rPr>
        <w:t xml:space="preserve"> </w:t>
      </w:r>
      <w:r w:rsidRPr="006F49AB">
        <w:t>(</w:t>
      </w:r>
      <w:r w:rsidR="005A2D02" w:rsidRPr="00DA0D84">
        <w:rPr>
          <w:rFonts w:ascii="Arial" w:hAnsi="Arial" w:cs="Arial"/>
          <w:sz w:val="24"/>
          <w:szCs w:val="24"/>
        </w:rPr>
        <w:t>Child</w:t>
      </w:r>
      <w:r w:rsidRPr="006F49AB">
        <w:t xml:space="preserve"> Exploitation Referral Assessment Framework) should be completed. The </w:t>
      </w:r>
      <w:r w:rsidR="00E06036" w:rsidRPr="00DA0D84">
        <w:rPr>
          <w:rFonts w:ascii="Arial" w:hAnsi="Arial" w:cs="Arial"/>
          <w:sz w:val="24"/>
          <w:szCs w:val="24"/>
        </w:rPr>
        <w:t>student</w:t>
      </w:r>
      <w:r w:rsidRPr="006F49AB">
        <w:t> may be referred to the multi-agency High Risk of Harm Panel and managed through the Missing, Exploited and Trafficked Panel, who can advise and support settings to manage risk. Targeted support maybe available to disrupt </w:t>
      </w:r>
      <w:r w:rsidR="005A2D02" w:rsidRPr="00DA0D84">
        <w:rPr>
          <w:rFonts w:ascii="Arial" w:hAnsi="Arial" w:cs="Arial"/>
          <w:sz w:val="24"/>
          <w:szCs w:val="24"/>
        </w:rPr>
        <w:t xml:space="preserve">the </w:t>
      </w:r>
      <w:r w:rsidR="00E06036" w:rsidRPr="00DA0D84">
        <w:rPr>
          <w:rFonts w:ascii="Arial" w:hAnsi="Arial" w:cs="Arial"/>
          <w:sz w:val="24"/>
          <w:szCs w:val="24"/>
        </w:rPr>
        <w:t>student</w:t>
      </w:r>
      <w:r w:rsidRPr="006F49AB">
        <w:t> from getting involved with criminality.</w:t>
      </w:r>
      <w:r w:rsidRPr="006F49AB">
        <w:rPr>
          <w:rStyle w:val="normaltextrun"/>
          <w:rFonts w:ascii="Arial" w:hAnsi="Arial" w:cs="Arial"/>
          <w:sz w:val="24"/>
          <w:szCs w:val="24"/>
        </w:rPr>
        <w:t>   </w:t>
      </w:r>
    </w:p>
    <w:p w14:paraId="181EE91C" w14:textId="7521E091" w:rsidR="00034944" w:rsidRPr="002B60F2" w:rsidRDefault="00034944" w:rsidP="00034944">
      <w:pPr>
        <w:pStyle w:val="paragraph"/>
        <w:numPr>
          <w:ilvl w:val="0"/>
          <w:numId w:val="192"/>
        </w:numPr>
        <w:spacing w:before="0" w:beforeAutospacing="0" w:after="0" w:afterAutospacing="0"/>
        <w:ind w:left="1080" w:firstLine="0"/>
        <w:textAlignment w:val="baseline"/>
        <w:rPr>
          <w:rStyle w:val="normaltextrun"/>
          <w:rFonts w:ascii="Arial" w:hAnsi="Arial" w:cs="Arial"/>
        </w:rPr>
      </w:pPr>
      <w:r w:rsidRPr="006F49AB">
        <w:rPr>
          <w:rStyle w:val="normaltextrun"/>
          <w:rFonts w:ascii="Arial" w:hAnsi="Arial" w:cs="Arial"/>
        </w:rPr>
        <w:t xml:space="preserve">Agencies will share ‘Missing persons’ notifications (when a </w:t>
      </w:r>
      <w:r w:rsidR="005A2D02" w:rsidRPr="00DA0D84">
        <w:rPr>
          <w:rFonts w:ascii="Arial" w:hAnsi="Arial" w:cs="Arial"/>
        </w:rPr>
        <w:t>student</w:t>
      </w:r>
      <w:r w:rsidRPr="006F49AB">
        <w:rPr>
          <w:rStyle w:val="normaltextrun"/>
          <w:rFonts w:ascii="Arial" w:hAnsi="Arial" w:cs="Arial"/>
        </w:rPr>
        <w:t xml:space="preserve"> is reported missing from home or care) with education settings with a view to support them to take proactive action and reasonable adjustments in relation to behaviour management and achieving positive educational outcomes. </w:t>
      </w:r>
      <w:r w:rsidR="005A2D02" w:rsidRPr="00DA0D84">
        <w:rPr>
          <w:rStyle w:val="normaltextrun"/>
          <w:rFonts w:ascii="Arial" w:hAnsi="Arial" w:cs="Arial"/>
        </w:rPr>
        <w:t>Bournemouth and Poole College will ensure these are</w:t>
      </w:r>
      <w:r w:rsidRPr="006F49AB">
        <w:rPr>
          <w:rStyle w:val="normaltextrun"/>
          <w:rFonts w:ascii="Arial" w:hAnsi="Arial" w:cs="Arial"/>
        </w:rPr>
        <w:t xml:space="preserve"> stored securely on the </w:t>
      </w:r>
      <w:r w:rsidR="005A2D02" w:rsidRPr="00DA0D84">
        <w:rPr>
          <w:rFonts w:ascii="Arial" w:hAnsi="Arial" w:cs="Arial"/>
        </w:rPr>
        <w:t>student</w:t>
      </w:r>
      <w:r w:rsidRPr="006F49AB">
        <w:rPr>
          <w:rStyle w:val="normaltextrun"/>
          <w:rFonts w:ascii="Arial" w:hAnsi="Arial" w:cs="Arial"/>
        </w:rPr>
        <w:t>’s Safeguarding/</w:t>
      </w:r>
      <w:r w:rsidR="005A2D02" w:rsidRPr="00DA0D84">
        <w:rPr>
          <w:rStyle w:val="normaltextrun"/>
          <w:rFonts w:ascii="Arial" w:hAnsi="Arial" w:cs="Arial"/>
        </w:rPr>
        <w:t xml:space="preserve">Child </w:t>
      </w:r>
      <w:r w:rsidRPr="006F49AB">
        <w:rPr>
          <w:rStyle w:val="normaltextrun"/>
          <w:rFonts w:ascii="Arial" w:hAnsi="Arial" w:cs="Arial"/>
        </w:rPr>
        <w:t>Protection file. </w:t>
      </w:r>
    </w:p>
    <w:p w14:paraId="57138DF6" w14:textId="77777777" w:rsidR="00E06036" w:rsidRPr="006F49AB" w:rsidRDefault="00E06036" w:rsidP="00E06036">
      <w:pPr>
        <w:pStyle w:val="paragraph"/>
        <w:spacing w:before="0" w:beforeAutospacing="0" w:after="0" w:afterAutospacing="0"/>
        <w:ind w:left="1080"/>
        <w:textAlignment w:val="baseline"/>
        <w:rPr>
          <w:rFonts w:ascii="Arial" w:hAnsi="Arial" w:cs="Arial"/>
        </w:rPr>
      </w:pPr>
    </w:p>
    <w:p w14:paraId="74E1A638" w14:textId="5421E978" w:rsidR="00034944" w:rsidRPr="00DA0D84"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Further support and information can be found here: </w:t>
      </w:r>
      <w:hyperlink r:id="rId85" w:tgtFrame="_blank" w:history="1">
        <w:r w:rsidRPr="006F49AB">
          <w:rPr>
            <w:rStyle w:val="normaltextrun"/>
            <w:rFonts w:ascii="Arial" w:hAnsi="Arial" w:cs="Arial"/>
            <w:color w:val="0000FF"/>
            <w:u w:val="single"/>
          </w:rPr>
          <w:t xml:space="preserve">Preventing </w:t>
        </w:r>
        <w:r w:rsidR="00E06036" w:rsidRPr="00DA0D84">
          <w:rPr>
            <w:rStyle w:val="normaltextrun"/>
            <w:rFonts w:ascii="Arial" w:hAnsi="Arial" w:cs="Arial"/>
            <w:color w:val="0000FF"/>
            <w:u w:val="single"/>
          </w:rPr>
          <w:t>Student</w:t>
        </w:r>
        <w:r w:rsidRPr="006F49AB">
          <w:rPr>
            <w:rStyle w:val="normaltextrun"/>
            <w:rFonts w:ascii="Arial" w:hAnsi="Arial" w:cs="Arial"/>
            <w:color w:val="0000FF"/>
            <w:u w:val="single"/>
          </w:rPr>
          <w:t xml:space="preserve"> Sexual Exploitation | The </w:t>
        </w:r>
        <w:r w:rsidR="00656AC1" w:rsidRPr="00DA0D84">
          <w:rPr>
            <w:rStyle w:val="normaltextrun"/>
            <w:rFonts w:ascii="Arial" w:hAnsi="Arial" w:cs="Arial"/>
            <w:color w:val="0000FF"/>
            <w:u w:val="single"/>
          </w:rPr>
          <w:t>Children</w:t>
        </w:r>
        <w:r w:rsidRPr="006F49AB">
          <w:rPr>
            <w:rStyle w:val="normaltextrun"/>
            <w:rFonts w:ascii="Arial" w:hAnsi="Arial" w:cs="Arial"/>
            <w:color w:val="0000FF"/>
            <w:u w:val="single"/>
          </w:rPr>
          <w:t>'s Society</w:t>
        </w:r>
      </w:hyperlink>
    </w:p>
    <w:p w14:paraId="7C3F4646" w14:textId="77777777" w:rsidR="00476EB4" w:rsidRPr="006F49AB" w:rsidRDefault="00476EB4" w:rsidP="00034944">
      <w:pPr>
        <w:pStyle w:val="paragraph"/>
        <w:spacing w:before="0" w:beforeAutospacing="0" w:after="0" w:afterAutospacing="0"/>
        <w:textAlignment w:val="baseline"/>
        <w:rPr>
          <w:rFonts w:ascii="Arial" w:hAnsi="Arial" w:cs="Arial"/>
        </w:rPr>
      </w:pPr>
    </w:p>
    <w:p w14:paraId="0FB2A463" w14:textId="7279D99E" w:rsidR="00034944" w:rsidRPr="006F49AB" w:rsidRDefault="00656AC1" w:rsidP="00034944">
      <w:pPr>
        <w:pStyle w:val="paragraph"/>
        <w:spacing w:before="0" w:beforeAutospacing="0" w:after="0" w:afterAutospacing="0"/>
        <w:textAlignment w:val="baseline"/>
        <w:rPr>
          <w:rFonts w:ascii="Arial" w:hAnsi="Arial" w:cs="Arial"/>
          <w:b/>
          <w:bCs/>
        </w:rPr>
      </w:pPr>
      <w:r w:rsidRPr="00DA0D84">
        <w:rPr>
          <w:rStyle w:val="normaltextrun"/>
          <w:rFonts w:ascii="Arial" w:hAnsi="Arial" w:cs="Arial"/>
          <w:b/>
          <w:bCs/>
        </w:rPr>
        <w:t>2.16</w:t>
      </w:r>
      <w:r w:rsidRPr="00DA0D84">
        <w:rPr>
          <w:rStyle w:val="normaltextrun"/>
          <w:rFonts w:ascii="Arial" w:hAnsi="Arial" w:cs="Arial"/>
          <w:b/>
          <w:bCs/>
        </w:rPr>
        <w:tab/>
      </w:r>
      <w:r w:rsidR="00034944" w:rsidRPr="006F49AB">
        <w:rPr>
          <w:rStyle w:val="normaltextrun"/>
          <w:rFonts w:ascii="Arial" w:hAnsi="Arial" w:cs="Arial"/>
          <w:b/>
          <w:bCs/>
        </w:rPr>
        <w:t>Domestic Abuse </w:t>
      </w:r>
    </w:p>
    <w:p w14:paraId="53592F1F" w14:textId="78D69238" w:rsidR="00034944" w:rsidRDefault="00034944" w:rsidP="00034944">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All </w:t>
      </w:r>
      <w:r w:rsidR="00E06036" w:rsidRPr="00DA0D84">
        <w:rPr>
          <w:rStyle w:val="normaltextrun"/>
          <w:rFonts w:ascii="Arial" w:hAnsi="Arial" w:cs="Arial"/>
        </w:rPr>
        <w:t xml:space="preserve">young people </w:t>
      </w:r>
      <w:r w:rsidRPr="006F49AB">
        <w:rPr>
          <w:rStyle w:val="normaltextrun"/>
          <w:rFonts w:ascii="Arial" w:hAnsi="Arial" w:cs="Arial"/>
        </w:rPr>
        <w:t xml:space="preserve">can witness and be adversely affected by domestic abuse in the context of their home life where domestic abuse occurs between family members. Experiencing domestic abuse can have a serious, long lasting emotional and psychological impact on </w:t>
      </w:r>
      <w:r w:rsidR="00656AC1" w:rsidRPr="00DA0D84">
        <w:rPr>
          <w:rStyle w:val="normaltextrun"/>
          <w:rFonts w:ascii="Arial" w:hAnsi="Arial" w:cs="Arial"/>
        </w:rPr>
        <w:t xml:space="preserve">a </w:t>
      </w:r>
      <w:r w:rsidR="00E06036" w:rsidRPr="00DA0D84">
        <w:rPr>
          <w:rStyle w:val="normaltextrun"/>
          <w:rFonts w:ascii="Arial" w:hAnsi="Arial" w:cs="Arial"/>
        </w:rPr>
        <w:t>student</w:t>
      </w:r>
      <w:r w:rsidRPr="006F49AB">
        <w:rPr>
          <w:rStyle w:val="normaltextrun"/>
          <w:rFonts w:ascii="Arial" w:hAnsi="Arial" w:cs="Arial"/>
        </w:rPr>
        <w:t xml:space="preserve">. In some cases, a </w:t>
      </w:r>
      <w:r w:rsidR="00E06036" w:rsidRPr="00DA0D84">
        <w:rPr>
          <w:rStyle w:val="normaltextrun"/>
          <w:rFonts w:ascii="Arial" w:hAnsi="Arial" w:cs="Arial"/>
        </w:rPr>
        <w:t>student</w:t>
      </w:r>
      <w:r w:rsidRPr="006F49AB">
        <w:rPr>
          <w:rStyle w:val="normaltextrun"/>
          <w:rFonts w:ascii="Arial" w:hAnsi="Arial" w:cs="Arial"/>
        </w:rPr>
        <w:t xml:space="preserve"> may blame themselves for the abuse or may have had to leave the family home as a result. Young people can also experience domestic abuse within their own intimate relationships. This form of </w:t>
      </w:r>
      <w:r w:rsidR="00E06036" w:rsidRPr="002B60F2">
        <w:rPr>
          <w:rStyle w:val="normaltextrun"/>
          <w:rFonts w:ascii="Arial" w:hAnsi="Arial" w:cs="Arial"/>
        </w:rPr>
        <w:t>student</w:t>
      </w:r>
      <w:r w:rsidRPr="006F49AB">
        <w:rPr>
          <w:rStyle w:val="normaltextrun"/>
          <w:rFonts w:ascii="Arial" w:hAnsi="Arial" w:cs="Arial"/>
        </w:rPr>
        <w:t>-on-</w:t>
      </w:r>
      <w:r w:rsidR="00E06036" w:rsidRPr="002B60F2">
        <w:rPr>
          <w:rStyle w:val="normaltextrun"/>
          <w:rFonts w:ascii="Arial" w:hAnsi="Arial" w:cs="Arial"/>
        </w:rPr>
        <w:t>student</w:t>
      </w:r>
      <w:r w:rsidRPr="006F49AB">
        <w:rPr>
          <w:rStyle w:val="normaltextrun"/>
          <w:rFonts w:ascii="Arial" w:hAnsi="Arial" w:cs="Arial"/>
        </w:rPr>
        <w:t xml:space="preserve"> abuse is sometimes referred to as ‘teenage relationship abuse’. Depending on the age of the young people, this may not be recognised in law under the statutory definition of ‘domestic abuse’ (if one or both parties are under 16). However, as with any </w:t>
      </w:r>
      <w:r w:rsidR="00E06036" w:rsidRPr="002B60F2">
        <w:rPr>
          <w:rStyle w:val="normaltextrun"/>
          <w:rFonts w:ascii="Arial" w:hAnsi="Arial" w:cs="Arial"/>
        </w:rPr>
        <w:t>student</w:t>
      </w:r>
      <w:r w:rsidRPr="006F49AB">
        <w:rPr>
          <w:rStyle w:val="normaltextrun"/>
          <w:rFonts w:ascii="Arial" w:hAnsi="Arial" w:cs="Arial"/>
        </w:rPr>
        <w:t xml:space="preserve"> under 18, where there are concerns about safety or welfare, </w:t>
      </w:r>
      <w:r w:rsidR="00E06036" w:rsidRPr="002B60F2">
        <w:rPr>
          <w:rStyle w:val="normaltextrun"/>
          <w:rFonts w:ascii="Arial" w:hAnsi="Arial" w:cs="Arial"/>
        </w:rPr>
        <w:t>student</w:t>
      </w:r>
      <w:r w:rsidRPr="006F49AB">
        <w:rPr>
          <w:rStyle w:val="normaltextrun"/>
          <w:rFonts w:ascii="Arial" w:hAnsi="Arial" w:cs="Arial"/>
        </w:rPr>
        <w:t xml:space="preserve"> safeguarding procedures should be followed and both young victims and young perpetrators should be offered support.</w:t>
      </w:r>
    </w:p>
    <w:p w14:paraId="2AADBD38" w14:textId="77777777" w:rsidR="00656AC1" w:rsidRPr="006F49AB" w:rsidRDefault="00656AC1" w:rsidP="00034944">
      <w:pPr>
        <w:pStyle w:val="paragraph"/>
        <w:spacing w:before="0" w:beforeAutospacing="0" w:after="0" w:afterAutospacing="0"/>
        <w:textAlignment w:val="baseline"/>
        <w:rPr>
          <w:rFonts w:ascii="Arial" w:hAnsi="Arial" w:cs="Arial"/>
        </w:rPr>
      </w:pPr>
    </w:p>
    <w:p w14:paraId="1F71AB34" w14:textId="6FDCD8F5" w:rsidR="00034944" w:rsidRPr="002B60F2" w:rsidRDefault="00034944" w:rsidP="00034944">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Operation Encompass is a national operation where local police forces notify education settings when the police are called to an incident of domestic abuse.  Education Settings will be notified when the police have responded to a domestic abuse incident. This will enable the education setting to take proactive action and reasonable adjustments in relation to behaviour management and </w:t>
      </w:r>
      <w:r w:rsidRPr="006F49AB">
        <w:rPr>
          <w:rStyle w:val="normaltextrun"/>
          <w:rFonts w:ascii="Arial" w:hAnsi="Arial" w:cs="Arial"/>
        </w:rPr>
        <w:lastRenderedPageBreak/>
        <w:t>achieving positive educational outcomes. When a setting is concerned about the amount of police notifications they receive or disclosures of domestic abuse, they should consider seeking further advice and completing an Early Help Assessment or DASH to support the family. </w:t>
      </w:r>
    </w:p>
    <w:p w14:paraId="524CE4C3" w14:textId="77777777" w:rsidR="00E06036" w:rsidRPr="006F49AB" w:rsidRDefault="00E06036" w:rsidP="00034944">
      <w:pPr>
        <w:pStyle w:val="paragraph"/>
        <w:spacing w:before="0" w:beforeAutospacing="0" w:after="0" w:afterAutospacing="0"/>
        <w:textAlignment w:val="baseline"/>
        <w:rPr>
          <w:rFonts w:ascii="Arial" w:hAnsi="Arial" w:cs="Arial"/>
        </w:rPr>
      </w:pPr>
    </w:p>
    <w:p w14:paraId="66C1B5CA" w14:textId="03C54509"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The National Domestic Abuse Helpline can be called free of charge and in confidence, 24 hours a day on 0808 2000 247.  </w:t>
      </w:r>
      <w:hyperlink r:id="rId86" w:tgtFrame="_blank" w:history="1">
        <w:r w:rsidRPr="006F49AB">
          <w:rPr>
            <w:rStyle w:val="normaltextrun"/>
            <w:rFonts w:ascii="Arial" w:hAnsi="Arial" w:cs="Arial"/>
            <w:color w:val="0000FF"/>
            <w:u w:val="single"/>
          </w:rPr>
          <w:t>Homepage - National Domestic Abuse Helpline</w:t>
        </w:r>
      </w:hyperlink>
      <w:r w:rsidRPr="006F49AB">
        <w:rPr>
          <w:rStyle w:val="normaltextrun"/>
          <w:rFonts w:ascii="Arial" w:hAnsi="Arial" w:cs="Arial"/>
        </w:rPr>
        <w:t xml:space="preserve"> provides guidance and support for potential victims, as well as those who are worried about friends and loved ones. It also has a form through which a </w:t>
      </w:r>
      <w:r w:rsidR="00656AC1" w:rsidRPr="006F49AB">
        <w:rPr>
          <w:rStyle w:val="normaltextrun"/>
          <w:rFonts w:ascii="Arial" w:hAnsi="Arial" w:cs="Arial"/>
        </w:rPr>
        <w:t>call can be booked</w:t>
      </w:r>
      <w:r w:rsidR="00656AC1" w:rsidRPr="00811765">
        <w:rPr>
          <w:rStyle w:val="normaltextrun"/>
          <w:rFonts w:ascii="Arial" w:hAnsi="Arial" w:cs="Arial"/>
        </w:rPr>
        <w:t xml:space="preserve"> </w:t>
      </w:r>
      <w:r w:rsidR="00656AC1" w:rsidRPr="006F49AB">
        <w:rPr>
          <w:rStyle w:val="normaltextrun"/>
          <w:rFonts w:ascii="Arial" w:hAnsi="Arial" w:cs="Arial"/>
        </w:rPr>
        <w:t>from the team</w:t>
      </w:r>
      <w:r w:rsidR="00656AC1" w:rsidRPr="00811765">
        <w:rPr>
          <w:rStyle w:val="normaltextrun"/>
          <w:rFonts w:ascii="Arial" w:hAnsi="Arial" w:cs="Arial"/>
        </w:rPr>
        <w:t xml:space="preserve"> at a</w:t>
      </w:r>
      <w:r w:rsidR="00656AC1" w:rsidRPr="006F49AB">
        <w:rPr>
          <w:rStyle w:val="normaltextrun"/>
          <w:rFonts w:ascii="Arial" w:hAnsi="Arial" w:cs="Arial"/>
        </w:rPr>
        <w:t xml:space="preserve"> </w:t>
      </w:r>
      <w:r w:rsidRPr="006F49AB">
        <w:rPr>
          <w:rStyle w:val="normaltextrun"/>
          <w:rFonts w:ascii="Arial" w:hAnsi="Arial" w:cs="Arial"/>
        </w:rPr>
        <w:t>safe time. </w:t>
      </w:r>
    </w:p>
    <w:p w14:paraId="306806A9" w14:textId="67733F63"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Additional advice on identifying </w:t>
      </w:r>
      <w:r w:rsidR="00E06036" w:rsidRPr="00811765">
        <w:rPr>
          <w:rStyle w:val="normaltextrun"/>
          <w:rFonts w:ascii="Arial" w:hAnsi="Arial" w:cs="Arial"/>
        </w:rPr>
        <w:t>student</w:t>
      </w:r>
      <w:r w:rsidR="00656AC1" w:rsidRPr="00811765">
        <w:rPr>
          <w:rStyle w:val="normaltextrun"/>
          <w:rFonts w:ascii="Arial" w:hAnsi="Arial" w:cs="Arial"/>
        </w:rPr>
        <w:t>s</w:t>
      </w:r>
      <w:r w:rsidRPr="006F49AB">
        <w:rPr>
          <w:rStyle w:val="normaltextrun"/>
          <w:rFonts w:ascii="Arial" w:hAnsi="Arial" w:cs="Arial"/>
        </w:rPr>
        <w:t xml:space="preserve"> who are affected by domestic abuse and how they can be helped is available at: </w:t>
      </w:r>
    </w:p>
    <w:p w14:paraId="21D45A09" w14:textId="0876517D" w:rsidR="00034944" w:rsidRPr="006F49AB" w:rsidRDefault="00034944" w:rsidP="00034944">
      <w:pPr>
        <w:pStyle w:val="paragraph"/>
        <w:numPr>
          <w:ilvl w:val="0"/>
          <w:numId w:val="193"/>
        </w:numPr>
        <w:spacing w:before="0" w:beforeAutospacing="0" w:after="0" w:afterAutospacing="0"/>
        <w:ind w:left="1080" w:firstLine="0"/>
        <w:textAlignment w:val="baseline"/>
        <w:rPr>
          <w:rFonts w:ascii="Arial" w:hAnsi="Arial" w:cs="Arial"/>
        </w:rPr>
      </w:pPr>
      <w:hyperlink r:id="rId87" w:tgtFrame="_blank" w:history="1">
        <w:r w:rsidRPr="006F49AB">
          <w:rPr>
            <w:rStyle w:val="normaltextrun"/>
            <w:rFonts w:ascii="Arial" w:hAnsi="Arial" w:cs="Arial"/>
            <w:color w:val="0000FF"/>
            <w:u w:val="single"/>
          </w:rPr>
          <w:t xml:space="preserve">How to Protect </w:t>
        </w:r>
        <w:r w:rsidR="00656AC1" w:rsidRPr="00811765">
          <w:rPr>
            <w:rStyle w:val="normaltextrun"/>
            <w:rFonts w:ascii="Arial" w:hAnsi="Arial" w:cs="Arial"/>
            <w:color w:val="0000FF"/>
            <w:u w:val="single"/>
          </w:rPr>
          <w:t>Children</w:t>
        </w:r>
        <w:r w:rsidRPr="006F49AB">
          <w:rPr>
            <w:rStyle w:val="normaltextrun"/>
            <w:rFonts w:ascii="Arial" w:hAnsi="Arial" w:cs="Arial"/>
            <w:color w:val="0000FF"/>
            <w:u w:val="single"/>
          </w:rPr>
          <w:t xml:space="preserve"> From Domestic Abuse | NSPCC</w:t>
        </w:r>
      </w:hyperlink>
    </w:p>
    <w:p w14:paraId="6A8EE089" w14:textId="1E5A6A36" w:rsidR="00034944" w:rsidRPr="006F49AB" w:rsidRDefault="00034944" w:rsidP="00034944">
      <w:pPr>
        <w:pStyle w:val="paragraph"/>
        <w:numPr>
          <w:ilvl w:val="0"/>
          <w:numId w:val="194"/>
        </w:numPr>
        <w:spacing w:before="0" w:beforeAutospacing="0" w:after="0" w:afterAutospacing="0"/>
        <w:ind w:left="1080" w:firstLine="0"/>
        <w:textAlignment w:val="baseline"/>
        <w:rPr>
          <w:rFonts w:ascii="Arial" w:hAnsi="Arial" w:cs="Arial"/>
        </w:rPr>
      </w:pPr>
      <w:hyperlink r:id="rId88" w:tgtFrame="_blank" w:history="1">
        <w:r w:rsidRPr="006F49AB">
          <w:rPr>
            <w:rStyle w:val="normaltextrun"/>
            <w:rFonts w:ascii="Arial" w:hAnsi="Arial" w:cs="Arial"/>
            <w:color w:val="0000FF"/>
            <w:u w:val="single"/>
          </w:rPr>
          <w:t>What is domestic abuse? - Refuge</w:t>
        </w:r>
      </w:hyperlink>
    </w:p>
    <w:p w14:paraId="0648DCBD" w14:textId="548E7DF6" w:rsidR="00034944" w:rsidRPr="006F49AB" w:rsidRDefault="00034944" w:rsidP="00034944">
      <w:pPr>
        <w:pStyle w:val="paragraph"/>
        <w:numPr>
          <w:ilvl w:val="0"/>
          <w:numId w:val="195"/>
        </w:numPr>
        <w:spacing w:before="0" w:beforeAutospacing="0" w:after="0" w:afterAutospacing="0"/>
        <w:ind w:left="1080" w:firstLine="0"/>
        <w:textAlignment w:val="baseline"/>
        <w:rPr>
          <w:rFonts w:ascii="Arial" w:hAnsi="Arial" w:cs="Arial"/>
        </w:rPr>
      </w:pPr>
      <w:hyperlink r:id="rId89" w:tgtFrame="_blank" w:history="1">
        <w:r w:rsidRPr="006F49AB">
          <w:rPr>
            <w:rStyle w:val="normaltextrun"/>
            <w:rFonts w:ascii="Arial" w:hAnsi="Arial" w:cs="Arial"/>
            <w:color w:val="0000FF"/>
            <w:u w:val="single"/>
          </w:rPr>
          <w:t>Safe Young Lives | Young people &amp; domestic abuse - SafeLives</w:t>
        </w:r>
      </w:hyperlink>
    </w:p>
    <w:p w14:paraId="03129CC0" w14:textId="77777777" w:rsidR="001101D1" w:rsidRPr="002B60F2" w:rsidRDefault="00034944" w:rsidP="001101D1">
      <w:pPr>
        <w:pStyle w:val="paragraph"/>
        <w:numPr>
          <w:ilvl w:val="0"/>
          <w:numId w:val="196"/>
        </w:numPr>
        <w:spacing w:before="0" w:beforeAutospacing="0" w:after="0" w:afterAutospacing="0"/>
        <w:ind w:left="1080" w:firstLine="0"/>
        <w:textAlignment w:val="baseline"/>
        <w:rPr>
          <w:rStyle w:val="eop"/>
          <w:rFonts w:ascii="Arial" w:hAnsi="Arial" w:cs="Arial"/>
        </w:rPr>
      </w:pPr>
      <w:hyperlink r:id="rId90" w:tgtFrame="_blank" w:history="1">
        <w:r w:rsidRPr="006F49AB">
          <w:rPr>
            <w:rStyle w:val="normaltextrun"/>
            <w:rFonts w:ascii="Arial" w:hAnsi="Arial" w:cs="Arial"/>
            <w:color w:val="0000FF"/>
            <w:u w:val="single"/>
          </w:rPr>
          <w:t>Domestic abuse: specialist sources of support - GOV.UK</w:t>
        </w:r>
      </w:hyperlink>
    </w:p>
    <w:p w14:paraId="6ADA78C7" w14:textId="6D94DDEC" w:rsidR="00034944" w:rsidRPr="002B60F2" w:rsidRDefault="00034944" w:rsidP="001101D1">
      <w:pPr>
        <w:pStyle w:val="paragraph"/>
        <w:numPr>
          <w:ilvl w:val="0"/>
          <w:numId w:val="196"/>
        </w:numPr>
        <w:spacing w:before="0" w:beforeAutospacing="0" w:after="0" w:afterAutospacing="0"/>
        <w:ind w:left="1080" w:firstLine="0"/>
        <w:textAlignment w:val="baseline"/>
        <w:rPr>
          <w:rFonts w:ascii="Arial" w:hAnsi="Arial" w:cs="Arial"/>
        </w:rPr>
      </w:pPr>
      <w:hyperlink r:id="rId91" w:tgtFrame="_blank" w:history="1">
        <w:r w:rsidRPr="006F49AB">
          <w:rPr>
            <w:rStyle w:val="normaltextrun"/>
            <w:rFonts w:ascii="Arial" w:hAnsi="Arial" w:cs="Arial"/>
            <w:color w:val="0000FF"/>
            <w:u w:val="single"/>
          </w:rPr>
          <w:t>Home : Operation Encompass</w:t>
        </w:r>
      </w:hyperlink>
    </w:p>
    <w:p w14:paraId="77BE4694" w14:textId="77777777" w:rsidR="00476EB4" w:rsidRPr="002B60F2" w:rsidRDefault="00476EB4" w:rsidP="00034944">
      <w:pPr>
        <w:pStyle w:val="paragraph"/>
        <w:spacing w:before="0" w:beforeAutospacing="0" w:after="0" w:afterAutospacing="0"/>
        <w:textAlignment w:val="baseline"/>
        <w:rPr>
          <w:rStyle w:val="normaltextrun"/>
          <w:rFonts w:ascii="Arial" w:hAnsi="Arial" w:cs="Arial"/>
          <w:b/>
          <w:bCs/>
          <w:color w:val="365F91"/>
        </w:rPr>
      </w:pPr>
    </w:p>
    <w:p w14:paraId="5A584D0C" w14:textId="739F08E4" w:rsidR="00034944" w:rsidRPr="002B60F2" w:rsidRDefault="00656AC1" w:rsidP="00034944">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2.17</w:t>
      </w:r>
      <w:r>
        <w:rPr>
          <w:rStyle w:val="normaltextrun"/>
          <w:rFonts w:ascii="Arial" w:hAnsi="Arial" w:cs="Arial"/>
          <w:b/>
          <w:bCs/>
        </w:rPr>
        <w:tab/>
      </w:r>
      <w:r w:rsidR="00034944" w:rsidRPr="006F49AB">
        <w:rPr>
          <w:rStyle w:val="normaltextrun"/>
          <w:rFonts w:ascii="Arial" w:hAnsi="Arial" w:cs="Arial"/>
          <w:b/>
          <w:bCs/>
        </w:rPr>
        <w:t>Female Genital Mutilation </w:t>
      </w:r>
    </w:p>
    <w:p w14:paraId="39A4DAAF" w14:textId="77777777" w:rsidR="00E06036" w:rsidRPr="006F49AB" w:rsidRDefault="00E06036" w:rsidP="00034944">
      <w:pPr>
        <w:pStyle w:val="paragraph"/>
        <w:spacing w:before="0" w:beforeAutospacing="0" w:after="0" w:afterAutospacing="0"/>
        <w:textAlignment w:val="baseline"/>
        <w:rPr>
          <w:rFonts w:ascii="Arial" w:hAnsi="Arial" w:cs="Arial"/>
          <w:b/>
          <w:bCs/>
        </w:rPr>
      </w:pPr>
    </w:p>
    <w:p w14:paraId="0890AECA" w14:textId="5C914AE0"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Mandatory reporting duty: </w:t>
      </w:r>
      <w:hyperlink r:id="rId92" w:tgtFrame="_blank" w:history="1">
        <w:r w:rsidRPr="006F49AB">
          <w:rPr>
            <w:rStyle w:val="normaltextrun"/>
            <w:rFonts w:ascii="Arial" w:hAnsi="Arial" w:cs="Arial"/>
            <w:color w:val="0000FF"/>
            <w:u w:val="single"/>
          </w:rPr>
          <w:t>Click here for government guidance</w:t>
        </w:r>
      </w:hyperlink>
    </w:p>
    <w:p w14:paraId="318E1E4D" w14:textId="1A54AE9B"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There is a legal duty for all professionals undertaking teaching work to report known cases of FGM to the police via 101. This is when they:</w:t>
      </w:r>
    </w:p>
    <w:p w14:paraId="342D3C2D" w14:textId="1669DA2E" w:rsidR="00034944" w:rsidRPr="006F49AB" w:rsidRDefault="00034944" w:rsidP="00034944">
      <w:pPr>
        <w:pStyle w:val="paragraph"/>
        <w:spacing w:before="0" w:beforeAutospacing="0" w:after="0" w:afterAutospacing="0"/>
        <w:textAlignment w:val="baseline"/>
        <w:rPr>
          <w:rFonts w:ascii="Arial" w:hAnsi="Arial" w:cs="Arial"/>
        </w:rPr>
      </w:pPr>
    </w:p>
    <w:p w14:paraId="466A59C6" w14:textId="3A342C9E" w:rsidR="00034944" w:rsidRPr="006F49AB" w:rsidRDefault="00034944" w:rsidP="00034944">
      <w:pPr>
        <w:pStyle w:val="paragraph"/>
        <w:numPr>
          <w:ilvl w:val="0"/>
          <w:numId w:val="198"/>
        </w:numPr>
        <w:spacing w:before="0" w:beforeAutospacing="0" w:after="0" w:afterAutospacing="0"/>
        <w:ind w:firstLine="0"/>
        <w:textAlignment w:val="baseline"/>
        <w:rPr>
          <w:rFonts w:ascii="Arial" w:hAnsi="Arial" w:cs="Arial"/>
        </w:rPr>
      </w:pPr>
      <w:r w:rsidRPr="006F49AB">
        <w:rPr>
          <w:rStyle w:val="normaltextrun"/>
          <w:rFonts w:ascii="Arial" w:hAnsi="Arial" w:cs="Arial"/>
        </w:rPr>
        <w:t>are informed by a girl under 18 that an act of FGM has been carried out on her; or</w:t>
      </w:r>
    </w:p>
    <w:p w14:paraId="7902C915" w14:textId="5C9672B7" w:rsidR="00034944" w:rsidRDefault="00034944" w:rsidP="00034944">
      <w:pPr>
        <w:pStyle w:val="paragraph"/>
        <w:numPr>
          <w:ilvl w:val="0"/>
          <w:numId w:val="199"/>
        </w:numPr>
        <w:spacing w:before="0" w:beforeAutospacing="0" w:after="0" w:afterAutospacing="0"/>
        <w:ind w:firstLine="0"/>
        <w:textAlignment w:val="baseline"/>
        <w:rPr>
          <w:rStyle w:val="normaltextrun"/>
          <w:rFonts w:ascii="Arial" w:hAnsi="Arial" w:cs="Arial"/>
        </w:rPr>
      </w:pPr>
      <w:r w:rsidRPr="006F49AB">
        <w:rPr>
          <w:rStyle w:val="normaltextrun"/>
          <w:rFonts w:ascii="Arial" w:hAnsi="Arial" w:cs="Arial"/>
        </w:rPr>
        <w:t>observe physical signs which appear to show that an act of FGM has been carried out</w:t>
      </w:r>
      <w:r w:rsidR="00656AC1">
        <w:rPr>
          <w:rStyle w:val="normaltextrun"/>
          <w:rFonts w:ascii="Arial" w:hAnsi="Arial" w:cs="Arial"/>
        </w:rPr>
        <w:t>.</w:t>
      </w:r>
    </w:p>
    <w:p w14:paraId="62C84D96" w14:textId="77777777" w:rsidR="00656AC1" w:rsidRPr="006F49AB" w:rsidRDefault="00656AC1" w:rsidP="00656AC1">
      <w:pPr>
        <w:pStyle w:val="paragraph"/>
        <w:spacing w:before="0" w:beforeAutospacing="0" w:after="0" w:afterAutospacing="0"/>
        <w:ind w:left="720"/>
        <w:textAlignment w:val="baseline"/>
        <w:rPr>
          <w:rFonts w:ascii="Arial" w:hAnsi="Arial" w:cs="Arial"/>
        </w:rPr>
      </w:pPr>
    </w:p>
    <w:p w14:paraId="7AE927C2" w14:textId="69FAB53C" w:rsidR="00034944" w:rsidRPr="00811765" w:rsidRDefault="00034944" w:rsidP="00034944">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These cases must be referred to the DSL who will support staff to carry out their duty. It is also advised any referrals made to the police under the mandatory reporting duty is followed up with </w:t>
      </w:r>
      <w:r w:rsidR="00656AC1" w:rsidRPr="00811765">
        <w:rPr>
          <w:rStyle w:val="normaltextrun"/>
          <w:rFonts w:ascii="Arial" w:hAnsi="Arial" w:cs="Arial"/>
        </w:rPr>
        <w:t>children</w:t>
      </w:r>
      <w:r w:rsidRPr="006F49AB">
        <w:rPr>
          <w:rStyle w:val="normaltextrun"/>
          <w:rFonts w:ascii="Arial" w:hAnsi="Arial" w:cs="Arial"/>
        </w:rPr>
        <w:t>’s social care, so an assessment of need and support is concurrently considered.</w:t>
      </w:r>
    </w:p>
    <w:p w14:paraId="78F54C88" w14:textId="77777777" w:rsidR="00656AC1" w:rsidRPr="00811765" w:rsidRDefault="00656AC1" w:rsidP="00034944">
      <w:pPr>
        <w:pStyle w:val="paragraph"/>
        <w:spacing w:before="0" w:beforeAutospacing="0" w:after="0" w:afterAutospacing="0"/>
        <w:textAlignment w:val="baseline"/>
        <w:rPr>
          <w:rStyle w:val="normaltextrun"/>
          <w:rFonts w:ascii="Arial" w:hAnsi="Arial" w:cs="Arial"/>
        </w:rPr>
      </w:pPr>
    </w:p>
    <w:p w14:paraId="115858D2" w14:textId="77777777" w:rsidR="00657B57" w:rsidRPr="006F49AB" w:rsidRDefault="00657B57" w:rsidP="00034944">
      <w:pPr>
        <w:pStyle w:val="paragraph"/>
        <w:spacing w:before="0" w:beforeAutospacing="0" w:after="0" w:afterAutospacing="0"/>
        <w:textAlignment w:val="baseline"/>
        <w:rPr>
          <w:rFonts w:ascii="Arial" w:hAnsi="Arial" w:cs="Arial"/>
        </w:rPr>
      </w:pPr>
    </w:p>
    <w:p w14:paraId="5DA72480" w14:textId="62CCEC0B" w:rsidR="00034944" w:rsidRPr="00811765" w:rsidRDefault="00656AC1" w:rsidP="00034944">
      <w:pPr>
        <w:pStyle w:val="paragraph"/>
        <w:spacing w:before="0" w:beforeAutospacing="0" w:after="0" w:afterAutospacing="0"/>
        <w:textAlignment w:val="baseline"/>
        <w:rPr>
          <w:rStyle w:val="normaltextrun"/>
          <w:rFonts w:ascii="Arial" w:hAnsi="Arial" w:cs="Arial"/>
          <w:b/>
          <w:bCs/>
        </w:rPr>
      </w:pPr>
      <w:r w:rsidRPr="00811765">
        <w:rPr>
          <w:rStyle w:val="normaltextrun"/>
          <w:rFonts w:ascii="Arial" w:hAnsi="Arial" w:cs="Arial"/>
          <w:b/>
          <w:bCs/>
        </w:rPr>
        <w:t>2.18</w:t>
      </w:r>
      <w:r w:rsidRPr="00811765">
        <w:rPr>
          <w:rStyle w:val="normaltextrun"/>
          <w:rFonts w:ascii="Arial" w:hAnsi="Arial" w:cs="Arial"/>
          <w:b/>
          <w:bCs/>
        </w:rPr>
        <w:tab/>
      </w:r>
      <w:r w:rsidR="00E06036" w:rsidRPr="00811765">
        <w:rPr>
          <w:rStyle w:val="normaltextrun"/>
          <w:rFonts w:ascii="Arial" w:hAnsi="Arial" w:cs="Arial"/>
          <w:b/>
          <w:bCs/>
        </w:rPr>
        <w:t>Student</w:t>
      </w:r>
      <w:r w:rsidR="00034944" w:rsidRPr="006F49AB">
        <w:rPr>
          <w:rStyle w:val="normaltextrun"/>
          <w:rFonts w:ascii="Arial" w:hAnsi="Arial" w:cs="Arial"/>
          <w:b/>
          <w:bCs/>
        </w:rPr>
        <w:t xml:space="preserve"> Sexual Abuse</w:t>
      </w:r>
    </w:p>
    <w:p w14:paraId="4F86532A" w14:textId="77777777" w:rsidR="00656AC1" w:rsidRPr="006F49AB" w:rsidRDefault="00656AC1" w:rsidP="00034944">
      <w:pPr>
        <w:pStyle w:val="paragraph"/>
        <w:spacing w:before="0" w:beforeAutospacing="0" w:after="0" w:afterAutospacing="0"/>
        <w:textAlignment w:val="baseline"/>
        <w:rPr>
          <w:rFonts w:ascii="Arial" w:hAnsi="Arial" w:cs="Arial"/>
        </w:rPr>
      </w:pPr>
    </w:p>
    <w:p w14:paraId="70303969" w14:textId="3D317E75"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Mandatory reporting duty: </w:t>
      </w:r>
    </w:p>
    <w:p w14:paraId="0517551A" w14:textId="3D38B144"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There is a legal duty for those taking part in regulated activity to report if they:</w:t>
      </w:r>
    </w:p>
    <w:p w14:paraId="6B2885E8" w14:textId="158F95C5" w:rsidR="00034944" w:rsidRPr="006F49AB" w:rsidRDefault="00034944" w:rsidP="00034944">
      <w:pPr>
        <w:pStyle w:val="paragraph"/>
        <w:numPr>
          <w:ilvl w:val="0"/>
          <w:numId w:val="200"/>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are told that a </w:t>
      </w:r>
      <w:r w:rsidR="00E06036" w:rsidRPr="00811765">
        <w:rPr>
          <w:rStyle w:val="normaltextrun"/>
          <w:rFonts w:ascii="Arial" w:hAnsi="Arial" w:cs="Arial"/>
        </w:rPr>
        <w:t>student</w:t>
      </w:r>
      <w:r w:rsidRPr="006F49AB">
        <w:rPr>
          <w:rStyle w:val="normaltextrun"/>
          <w:rFonts w:ascii="Arial" w:hAnsi="Arial" w:cs="Arial"/>
        </w:rPr>
        <w:t xml:space="preserve"> (person under the age of 18) has been sexually abused, either by a </w:t>
      </w:r>
      <w:r w:rsidR="00E06036" w:rsidRPr="00811765">
        <w:rPr>
          <w:rStyle w:val="normaltextrun"/>
          <w:rFonts w:ascii="Arial" w:hAnsi="Arial" w:cs="Arial"/>
        </w:rPr>
        <w:t>student</w:t>
      </w:r>
      <w:r w:rsidRPr="006F49AB">
        <w:rPr>
          <w:rStyle w:val="normaltextrun"/>
          <w:rFonts w:ascii="Arial" w:hAnsi="Arial" w:cs="Arial"/>
        </w:rPr>
        <w:t xml:space="preserve"> or an adult involved</w:t>
      </w:r>
    </w:p>
    <w:p w14:paraId="0CA60FB8" w14:textId="0A920E01" w:rsidR="00034944" w:rsidRPr="006F49AB" w:rsidRDefault="00034944" w:rsidP="00034944">
      <w:pPr>
        <w:pStyle w:val="paragraph"/>
        <w:numPr>
          <w:ilvl w:val="0"/>
          <w:numId w:val="201"/>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 xml:space="preserve">witness </w:t>
      </w:r>
      <w:r w:rsidR="00656AC1" w:rsidRPr="00811765">
        <w:rPr>
          <w:rStyle w:val="normaltextrun"/>
          <w:rFonts w:ascii="Arial" w:hAnsi="Arial" w:cs="Arial"/>
        </w:rPr>
        <w:t>child</w:t>
      </w:r>
      <w:r w:rsidRPr="006F49AB">
        <w:rPr>
          <w:rStyle w:val="normaltextrun"/>
          <w:rFonts w:ascii="Arial" w:hAnsi="Arial" w:cs="Arial"/>
        </w:rPr>
        <w:t xml:space="preserve"> sexual abuse in person</w:t>
      </w:r>
    </w:p>
    <w:p w14:paraId="59B5B1D3" w14:textId="05E854DB" w:rsidR="00034944" w:rsidRPr="006F49AB" w:rsidRDefault="00034944" w:rsidP="00034944">
      <w:pPr>
        <w:pStyle w:val="paragraph"/>
        <w:numPr>
          <w:ilvl w:val="0"/>
          <w:numId w:val="202"/>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see or hear it in the form of images, videos or audio recordings.</w:t>
      </w:r>
    </w:p>
    <w:p w14:paraId="2A73DD65" w14:textId="7C005F33" w:rsidR="00034944" w:rsidRPr="006F49AB" w:rsidRDefault="00034944" w:rsidP="006F49AB">
      <w:pPr>
        <w:pStyle w:val="paragraph"/>
        <w:tabs>
          <w:tab w:val="left" w:pos="720"/>
        </w:tabs>
        <w:spacing w:before="0" w:beforeAutospacing="0" w:after="0" w:afterAutospacing="0"/>
        <w:textAlignment w:val="baseline"/>
        <w:rPr>
          <w:rFonts w:ascii="Arial" w:hAnsi="Arial" w:cs="Arial"/>
        </w:rPr>
      </w:pPr>
    </w:p>
    <w:p w14:paraId="3A013B31" w14:textId="72F7303A" w:rsidR="00034944" w:rsidRPr="002B60F2" w:rsidRDefault="00034944" w:rsidP="00034944">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These cases must be referred to the DSL who will support staff to carry out their duty. It is also advised any referrals made to the police under the mandatory reporting duty is followed up with </w:t>
      </w:r>
      <w:r w:rsidR="00656AC1" w:rsidRPr="00811765">
        <w:rPr>
          <w:rStyle w:val="normaltextrun"/>
          <w:rFonts w:ascii="Arial" w:hAnsi="Arial" w:cs="Arial"/>
        </w:rPr>
        <w:t>children</w:t>
      </w:r>
      <w:r w:rsidRPr="006F49AB">
        <w:rPr>
          <w:rStyle w:val="normaltextrun"/>
          <w:rFonts w:ascii="Arial" w:hAnsi="Arial" w:cs="Arial"/>
        </w:rPr>
        <w:t>’s social care, so an assessment of need and support is concurrently considered.</w:t>
      </w:r>
    </w:p>
    <w:p w14:paraId="16BA553C" w14:textId="77777777" w:rsidR="00476EB4" w:rsidRPr="006F49AB" w:rsidRDefault="00476EB4" w:rsidP="00034944">
      <w:pPr>
        <w:pStyle w:val="paragraph"/>
        <w:spacing w:before="0" w:beforeAutospacing="0" w:after="0" w:afterAutospacing="0"/>
        <w:textAlignment w:val="baseline"/>
        <w:rPr>
          <w:rFonts w:ascii="Arial" w:hAnsi="Arial" w:cs="Arial"/>
        </w:rPr>
      </w:pPr>
    </w:p>
    <w:p w14:paraId="5C4895EC" w14:textId="3B5B8341" w:rsidR="00034944" w:rsidRDefault="00656AC1" w:rsidP="00656AC1">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2.19</w:t>
      </w:r>
      <w:r>
        <w:rPr>
          <w:rStyle w:val="normaltextrun"/>
          <w:rFonts w:ascii="Arial" w:hAnsi="Arial" w:cs="Arial"/>
          <w:b/>
          <w:bCs/>
        </w:rPr>
        <w:tab/>
      </w:r>
      <w:r w:rsidR="00034944" w:rsidRPr="006F49AB">
        <w:rPr>
          <w:rStyle w:val="normaltextrun"/>
          <w:rFonts w:ascii="Arial" w:hAnsi="Arial" w:cs="Arial"/>
          <w:b/>
          <w:bCs/>
        </w:rPr>
        <w:t>Generative AI</w:t>
      </w:r>
    </w:p>
    <w:p w14:paraId="5B305F25" w14:textId="77777777" w:rsidR="00656AC1" w:rsidRPr="006F49AB" w:rsidRDefault="00656AC1" w:rsidP="00656AC1">
      <w:pPr>
        <w:pStyle w:val="paragraph"/>
        <w:spacing w:before="0" w:beforeAutospacing="0" w:after="0" w:afterAutospacing="0"/>
        <w:textAlignment w:val="baseline"/>
        <w:rPr>
          <w:rStyle w:val="normaltextrun"/>
        </w:rPr>
      </w:pPr>
    </w:p>
    <w:p w14:paraId="2F372606" w14:textId="77777777" w:rsidR="001A48A2" w:rsidRPr="00811765" w:rsidRDefault="00034944">
      <w:pPr>
        <w:rPr>
          <w:rFonts w:ascii="Arial" w:hAnsi="Arial" w:cs="Arial"/>
          <w:sz w:val="24"/>
          <w:szCs w:val="24"/>
        </w:rPr>
      </w:pPr>
      <w:r w:rsidRPr="006F49AB">
        <w:t xml:space="preserve">Bournemouth and Poole College </w:t>
      </w:r>
      <w:r w:rsidR="00E06036" w:rsidRPr="00811765">
        <w:rPr>
          <w:rFonts w:ascii="Arial" w:hAnsi="Arial" w:cs="Arial"/>
          <w:sz w:val="24"/>
          <w:szCs w:val="24"/>
        </w:rPr>
        <w:t>recognise</w:t>
      </w:r>
      <w:r w:rsidRPr="006F49AB">
        <w:t xml:space="preserve"> the safeguarding, data protection and intellectual property considerations arising from the use of Generative AI (whether teacher-facing or </w:t>
      </w:r>
      <w:r w:rsidR="00656AC1" w:rsidRPr="00811765">
        <w:rPr>
          <w:rFonts w:ascii="Arial" w:hAnsi="Arial" w:cs="Arial"/>
          <w:sz w:val="24"/>
          <w:szCs w:val="24"/>
        </w:rPr>
        <w:t>student</w:t>
      </w:r>
      <w:r w:rsidRPr="006F49AB">
        <w:t xml:space="preserve">-facing) in education. </w:t>
      </w:r>
    </w:p>
    <w:p w14:paraId="67AC77BE" w14:textId="138D4FB2" w:rsidR="00034944" w:rsidRPr="006F49AB" w:rsidRDefault="00034944" w:rsidP="001A48A2">
      <w:pPr>
        <w:rPr>
          <w:sz w:val="24"/>
          <w:szCs w:val="24"/>
        </w:rPr>
      </w:pPr>
      <w:r w:rsidRPr="006F49AB">
        <w:t xml:space="preserve">Staff will have regard to the Department for Education’s guidance on </w:t>
      </w:r>
      <w:hyperlink r:id="rId93" w:tgtFrame="_blank" w:history="1">
        <w:r w:rsidRPr="006F49AB">
          <w:rPr>
            <w:rStyle w:val="Hyperlink"/>
          </w:rPr>
          <w:t>Generative artificial intelligence in education</w:t>
        </w:r>
      </w:hyperlink>
      <w:r w:rsidRPr="006F49AB">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5EAD8EE6" w14:textId="77777777" w:rsidR="002B60F2" w:rsidRDefault="002B60F2" w:rsidP="00034944">
      <w:pPr>
        <w:pStyle w:val="paragraph"/>
        <w:spacing w:before="0" w:beforeAutospacing="0" w:after="0" w:afterAutospacing="0"/>
        <w:textAlignment w:val="baseline"/>
        <w:rPr>
          <w:rStyle w:val="normaltextrun"/>
          <w:rFonts w:ascii="Arial" w:hAnsi="Arial" w:cs="Arial"/>
          <w:b/>
          <w:bCs/>
        </w:rPr>
      </w:pPr>
    </w:p>
    <w:p w14:paraId="4474B542" w14:textId="7494D4EC" w:rsidR="00657B57" w:rsidRPr="002B60F2" w:rsidRDefault="00656AC1" w:rsidP="00034944">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 xml:space="preserve">2.20 </w:t>
      </w:r>
      <w:r w:rsidR="00034944" w:rsidRPr="006F49AB">
        <w:rPr>
          <w:rStyle w:val="normaltextrun"/>
          <w:rFonts w:ascii="Arial" w:hAnsi="Arial" w:cs="Arial"/>
          <w:b/>
          <w:bCs/>
        </w:rPr>
        <w:t>The Prevent Duty</w:t>
      </w:r>
    </w:p>
    <w:p w14:paraId="54B900A6" w14:textId="77777777" w:rsidR="00E06036" w:rsidRPr="006F49AB" w:rsidRDefault="00E06036" w:rsidP="00034944">
      <w:pPr>
        <w:pStyle w:val="paragraph"/>
        <w:spacing w:before="0" w:beforeAutospacing="0" w:after="0" w:afterAutospacing="0"/>
        <w:textAlignment w:val="baseline"/>
        <w:rPr>
          <w:rFonts w:ascii="Arial" w:hAnsi="Arial" w:cs="Arial"/>
          <w:b/>
          <w:bCs/>
        </w:rPr>
      </w:pPr>
    </w:p>
    <w:p w14:paraId="20A3B1CF" w14:textId="7414EAC4" w:rsidR="00034944" w:rsidRDefault="00034944" w:rsidP="00034944">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All schools and colleges are subject to a duty under section 26 of the Counterterrorism and Security Act 2015 (the CTSA 2015), in the exercise of their functions, to have “due regard to the need to prevent people from being drawn into terrorism”. This duty is known as the Prevent duty.</w:t>
      </w:r>
    </w:p>
    <w:p w14:paraId="7A9783F0" w14:textId="77777777" w:rsidR="00020329" w:rsidRPr="006F49AB" w:rsidRDefault="00020329" w:rsidP="00034944">
      <w:pPr>
        <w:pStyle w:val="paragraph"/>
        <w:spacing w:before="0" w:beforeAutospacing="0" w:after="0" w:afterAutospacing="0"/>
        <w:textAlignment w:val="baseline"/>
        <w:rPr>
          <w:rFonts w:ascii="Arial" w:hAnsi="Arial" w:cs="Arial"/>
        </w:rPr>
      </w:pPr>
    </w:p>
    <w:p w14:paraId="42E922D2" w14:textId="30CA1F45" w:rsidR="00034944" w:rsidRPr="002B60F2" w:rsidRDefault="00034944" w:rsidP="00034944">
      <w:pPr>
        <w:pStyle w:val="paragraph"/>
        <w:spacing w:before="0" w:beforeAutospacing="0" w:after="0" w:afterAutospacing="0"/>
        <w:textAlignment w:val="baseline"/>
        <w:rPr>
          <w:rStyle w:val="normaltextrun"/>
          <w:rFonts w:ascii="Arial" w:hAnsi="Arial" w:cs="Arial"/>
        </w:rPr>
      </w:pPr>
      <w:r w:rsidRPr="006F49AB">
        <w:rPr>
          <w:rStyle w:val="normaltextrun"/>
          <w:rFonts w:ascii="Arial" w:hAnsi="Arial" w:cs="Arial"/>
        </w:rPr>
        <w:t xml:space="preserve">The Prevent duty should be seen as part of schools’ and colleges’ wider safeguarding obligations. Designated </w:t>
      </w:r>
      <w:r w:rsidR="00656AC1" w:rsidRPr="00811765">
        <w:rPr>
          <w:rStyle w:val="normaltextrun"/>
          <w:rFonts w:ascii="Arial" w:hAnsi="Arial" w:cs="Arial"/>
        </w:rPr>
        <w:t>S</w:t>
      </w:r>
      <w:r w:rsidRPr="006F49AB">
        <w:rPr>
          <w:rStyle w:val="normaltextrun"/>
          <w:rFonts w:ascii="Arial" w:hAnsi="Arial" w:cs="Arial"/>
        </w:rPr>
        <w:t xml:space="preserve">afeguarding </w:t>
      </w:r>
      <w:r w:rsidR="00656AC1" w:rsidRPr="00811765">
        <w:rPr>
          <w:rStyle w:val="normaltextrun"/>
          <w:rFonts w:ascii="Arial" w:hAnsi="Arial" w:cs="Arial"/>
        </w:rPr>
        <w:t>L</w:t>
      </w:r>
      <w:r w:rsidRPr="006F49AB">
        <w:rPr>
          <w:rStyle w:val="normaltextrun"/>
          <w:rFonts w:ascii="Arial" w:hAnsi="Arial" w:cs="Arial"/>
        </w:rPr>
        <w:t xml:space="preserve">eads and other senior leaders should familiarise themselves with the revised </w:t>
      </w:r>
      <w:hyperlink r:id="rId94" w:tgtFrame="_blank" w:history="1">
        <w:r w:rsidRPr="006F49AB">
          <w:rPr>
            <w:rStyle w:val="normaltextrun"/>
            <w:rFonts w:ascii="Arial" w:hAnsi="Arial" w:cs="Arial"/>
            <w:color w:val="0000FF"/>
            <w:u w:val="single"/>
          </w:rPr>
          <w:t>Prevent duty guidance: for England and Wales</w:t>
        </w:r>
      </w:hyperlink>
      <w:r w:rsidRPr="006F49AB">
        <w:rPr>
          <w:rStyle w:val="normaltextrun"/>
          <w:rFonts w:ascii="Arial" w:hAnsi="Arial" w:cs="Arial"/>
        </w:rPr>
        <w:t xml:space="preserve">, </w:t>
      </w:r>
    </w:p>
    <w:p w14:paraId="092BC221" w14:textId="77777777" w:rsidR="00FA5C03" w:rsidRPr="006F49AB" w:rsidRDefault="00FA5C03" w:rsidP="00034944">
      <w:pPr>
        <w:pStyle w:val="paragraph"/>
        <w:spacing w:before="0" w:beforeAutospacing="0" w:after="0" w:afterAutospacing="0"/>
        <w:textAlignment w:val="baseline"/>
        <w:rPr>
          <w:rFonts w:ascii="Arial" w:hAnsi="Arial" w:cs="Arial"/>
        </w:rPr>
      </w:pPr>
    </w:p>
    <w:p w14:paraId="04E9BD37" w14:textId="01DD4759"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The guidance is set out in terms of four general themes: </w:t>
      </w:r>
    </w:p>
    <w:p w14:paraId="160CA22D" w14:textId="1E7607D1" w:rsidR="00034944" w:rsidRPr="006F49AB" w:rsidRDefault="00034944" w:rsidP="00034944">
      <w:pPr>
        <w:pStyle w:val="paragraph"/>
        <w:numPr>
          <w:ilvl w:val="0"/>
          <w:numId w:val="203"/>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risk assessment, </w:t>
      </w:r>
    </w:p>
    <w:p w14:paraId="7DB65EDA" w14:textId="68750F00" w:rsidR="00034944" w:rsidRPr="006F49AB" w:rsidRDefault="00034944" w:rsidP="00034944">
      <w:pPr>
        <w:pStyle w:val="paragraph"/>
        <w:numPr>
          <w:ilvl w:val="0"/>
          <w:numId w:val="204"/>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working in partnership, </w:t>
      </w:r>
    </w:p>
    <w:p w14:paraId="5861CE79" w14:textId="229A750E" w:rsidR="00034944" w:rsidRPr="006F49AB" w:rsidRDefault="00034944" w:rsidP="00034944">
      <w:pPr>
        <w:pStyle w:val="paragraph"/>
        <w:numPr>
          <w:ilvl w:val="0"/>
          <w:numId w:val="205"/>
        </w:numPr>
        <w:spacing w:before="0" w:beforeAutospacing="0" w:after="0" w:afterAutospacing="0"/>
        <w:ind w:left="1080" w:firstLine="0"/>
        <w:textAlignment w:val="baseline"/>
        <w:rPr>
          <w:rFonts w:ascii="Arial" w:hAnsi="Arial" w:cs="Arial"/>
        </w:rPr>
      </w:pPr>
      <w:r w:rsidRPr="006F49AB">
        <w:rPr>
          <w:rStyle w:val="normaltextrun"/>
          <w:rFonts w:ascii="Arial" w:hAnsi="Arial" w:cs="Arial"/>
        </w:rPr>
        <w:t>staff training,</w:t>
      </w:r>
    </w:p>
    <w:p w14:paraId="3B3AECC5" w14:textId="7630F5EB" w:rsidR="00034944" w:rsidRPr="002B60F2" w:rsidRDefault="00034944" w:rsidP="00034944">
      <w:pPr>
        <w:pStyle w:val="paragraph"/>
        <w:numPr>
          <w:ilvl w:val="0"/>
          <w:numId w:val="206"/>
        </w:numPr>
        <w:spacing w:before="0" w:beforeAutospacing="0" w:after="0" w:afterAutospacing="0"/>
        <w:ind w:left="1080" w:firstLine="0"/>
        <w:textAlignment w:val="baseline"/>
        <w:rPr>
          <w:rStyle w:val="normaltextrun"/>
          <w:rFonts w:ascii="Arial" w:hAnsi="Arial" w:cs="Arial"/>
        </w:rPr>
      </w:pPr>
      <w:r w:rsidRPr="006F49AB">
        <w:rPr>
          <w:rStyle w:val="normaltextrun"/>
          <w:rFonts w:ascii="Arial" w:hAnsi="Arial" w:cs="Arial"/>
        </w:rPr>
        <w:t>IT policies.</w:t>
      </w:r>
    </w:p>
    <w:p w14:paraId="30247B73" w14:textId="77777777" w:rsidR="00E06036" w:rsidRPr="006F49AB" w:rsidRDefault="00E06036" w:rsidP="00E06036">
      <w:pPr>
        <w:pStyle w:val="paragraph"/>
        <w:spacing w:before="0" w:beforeAutospacing="0" w:after="0" w:afterAutospacing="0"/>
        <w:ind w:left="1080"/>
        <w:textAlignment w:val="baseline"/>
        <w:rPr>
          <w:rFonts w:ascii="Arial" w:hAnsi="Arial" w:cs="Arial"/>
        </w:rPr>
      </w:pPr>
    </w:p>
    <w:p w14:paraId="5E9A2239" w14:textId="6C5BE8DC" w:rsidR="00034944" w:rsidRDefault="00656AC1" w:rsidP="00034944">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2.21</w:t>
      </w:r>
      <w:r>
        <w:rPr>
          <w:rStyle w:val="normaltextrun"/>
          <w:rFonts w:ascii="Arial" w:hAnsi="Arial" w:cs="Arial"/>
          <w:b/>
          <w:bCs/>
        </w:rPr>
        <w:tab/>
      </w:r>
      <w:r w:rsidR="00034944" w:rsidRPr="006F49AB">
        <w:rPr>
          <w:rStyle w:val="normaltextrun"/>
          <w:rFonts w:ascii="Arial" w:hAnsi="Arial" w:cs="Arial"/>
          <w:b/>
          <w:bCs/>
        </w:rPr>
        <w:t>Private Fostering</w:t>
      </w:r>
    </w:p>
    <w:p w14:paraId="45FC05DD" w14:textId="77777777" w:rsidR="00656AC1" w:rsidRPr="006F49AB" w:rsidRDefault="00656AC1" w:rsidP="00034944">
      <w:pPr>
        <w:pStyle w:val="paragraph"/>
        <w:spacing w:before="0" w:beforeAutospacing="0" w:after="0" w:afterAutospacing="0"/>
        <w:textAlignment w:val="baseline"/>
        <w:rPr>
          <w:rFonts w:ascii="Arial" w:hAnsi="Arial" w:cs="Arial"/>
          <w:b/>
          <w:bCs/>
        </w:rPr>
      </w:pPr>
    </w:p>
    <w:p w14:paraId="5A1FCAAF" w14:textId="77ABFC52"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A private fostering arrangement is one that is made privately (without the involvement of a local authority) for the care of a </w:t>
      </w:r>
      <w:r w:rsidR="00E06036" w:rsidRPr="002B60F2">
        <w:rPr>
          <w:rStyle w:val="normaltextrun"/>
          <w:rFonts w:ascii="Arial" w:hAnsi="Arial" w:cs="Arial"/>
        </w:rPr>
        <w:t>student</w:t>
      </w:r>
      <w:r w:rsidRPr="006F49AB">
        <w:rPr>
          <w:rStyle w:val="normaltextrun"/>
          <w:rFonts w:ascii="Arial" w:hAnsi="Arial" w:cs="Arial"/>
        </w:rPr>
        <w:t>:</w:t>
      </w:r>
    </w:p>
    <w:p w14:paraId="10AF7D95" w14:textId="2FDEB544" w:rsidR="00034944" w:rsidRPr="006F49AB" w:rsidRDefault="00034944" w:rsidP="00034944">
      <w:pPr>
        <w:pStyle w:val="paragraph"/>
        <w:numPr>
          <w:ilvl w:val="0"/>
          <w:numId w:val="207"/>
        </w:numPr>
        <w:spacing w:before="0" w:beforeAutospacing="0" w:after="0" w:afterAutospacing="0"/>
        <w:ind w:left="1155" w:firstLine="0"/>
        <w:textAlignment w:val="baseline"/>
        <w:rPr>
          <w:rFonts w:ascii="Arial" w:hAnsi="Arial" w:cs="Arial"/>
        </w:rPr>
      </w:pPr>
      <w:r w:rsidRPr="006F49AB">
        <w:rPr>
          <w:rStyle w:val="normaltextrun"/>
          <w:rFonts w:ascii="Arial" w:hAnsi="Arial" w:cs="Arial"/>
        </w:rPr>
        <w:t>under the age of 16 years (under 18, if disabled) </w:t>
      </w:r>
    </w:p>
    <w:p w14:paraId="37718715" w14:textId="22FB9A29" w:rsidR="00034944" w:rsidRPr="006F49AB" w:rsidRDefault="00034944" w:rsidP="00034944">
      <w:pPr>
        <w:pStyle w:val="paragraph"/>
        <w:numPr>
          <w:ilvl w:val="0"/>
          <w:numId w:val="208"/>
        </w:numPr>
        <w:spacing w:before="0" w:beforeAutospacing="0" w:after="0" w:afterAutospacing="0"/>
        <w:ind w:left="1155" w:firstLine="0"/>
        <w:textAlignment w:val="baseline"/>
        <w:rPr>
          <w:rFonts w:ascii="Arial" w:hAnsi="Arial" w:cs="Arial"/>
        </w:rPr>
      </w:pPr>
      <w:r w:rsidRPr="006F49AB">
        <w:rPr>
          <w:rStyle w:val="normaltextrun"/>
          <w:rFonts w:ascii="Arial" w:hAnsi="Arial" w:cs="Arial"/>
        </w:rPr>
        <w:t>by someone other than a parent or close relative (*Close family relative is defined as a ‘grandparent, brother, sister, uncle or aunt’ and includes half-siblings and step-parents; it does not include great-aunts or uncles, great grandparents or cousins.) </w:t>
      </w:r>
    </w:p>
    <w:p w14:paraId="1958152F" w14:textId="52EC0403" w:rsidR="00034944" w:rsidRPr="002B60F2" w:rsidRDefault="00034944" w:rsidP="00034944">
      <w:pPr>
        <w:pStyle w:val="paragraph"/>
        <w:numPr>
          <w:ilvl w:val="0"/>
          <w:numId w:val="209"/>
        </w:numPr>
        <w:spacing w:before="0" w:beforeAutospacing="0" w:after="0" w:afterAutospacing="0"/>
        <w:ind w:left="1155" w:firstLine="0"/>
        <w:textAlignment w:val="baseline"/>
        <w:rPr>
          <w:rStyle w:val="normaltextrun"/>
          <w:rFonts w:ascii="Arial" w:hAnsi="Arial" w:cs="Arial"/>
        </w:rPr>
      </w:pPr>
      <w:r w:rsidRPr="006F49AB">
        <w:rPr>
          <w:rStyle w:val="normaltextrun"/>
          <w:rFonts w:ascii="Arial" w:hAnsi="Arial" w:cs="Arial"/>
        </w:rPr>
        <w:t>with the intention that it should last for 28 days or more. </w:t>
      </w:r>
    </w:p>
    <w:p w14:paraId="51685FA9" w14:textId="77777777" w:rsidR="00E06036" w:rsidRPr="006F49AB" w:rsidRDefault="00E06036" w:rsidP="00E06036">
      <w:pPr>
        <w:pStyle w:val="paragraph"/>
        <w:spacing w:before="0" w:beforeAutospacing="0" w:after="0" w:afterAutospacing="0"/>
        <w:ind w:left="1155"/>
        <w:textAlignment w:val="baseline"/>
        <w:rPr>
          <w:rFonts w:ascii="Arial" w:hAnsi="Arial" w:cs="Arial"/>
        </w:rPr>
      </w:pPr>
    </w:p>
    <w:p w14:paraId="63317CC5" w14:textId="7F5E5CB6"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Cases of private fostering arrangements must be reported to </w:t>
      </w:r>
      <w:r w:rsidR="00656AC1" w:rsidRPr="00811765">
        <w:rPr>
          <w:rStyle w:val="normaltextrun"/>
          <w:rFonts w:ascii="Arial" w:hAnsi="Arial" w:cs="Arial"/>
        </w:rPr>
        <w:t>children</w:t>
      </w:r>
      <w:r w:rsidRPr="006F49AB">
        <w:rPr>
          <w:rStyle w:val="normaltextrun"/>
          <w:rFonts w:ascii="Arial" w:hAnsi="Arial" w:cs="Arial"/>
        </w:rPr>
        <w:t>’s social care to ensure that needs are adequately made. </w:t>
      </w:r>
    </w:p>
    <w:p w14:paraId="7C8C8374" w14:textId="2114161C"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Statutory guidance states that this should be done at least 6 weeks before the arrangement is due to start or as soon as you are made aware of the arrangements. Not to do so is a criminal offence. </w:t>
      </w:r>
    </w:p>
    <w:p w14:paraId="359BFCF1" w14:textId="059C8F73" w:rsidR="00034944" w:rsidRPr="002B60F2" w:rsidRDefault="00034944" w:rsidP="00034944">
      <w:pPr>
        <w:pStyle w:val="paragraph"/>
        <w:spacing w:before="0" w:beforeAutospacing="0" w:after="0" w:afterAutospacing="0"/>
        <w:textAlignment w:val="baseline"/>
        <w:rPr>
          <w:rStyle w:val="eop"/>
          <w:rFonts w:ascii="Arial" w:hAnsi="Arial" w:cs="Arial"/>
          <w:bdr w:val="none" w:sz="0" w:space="0" w:color="auto" w:frame="1"/>
          <w:shd w:val="clear" w:color="auto" w:fill="606060"/>
        </w:rPr>
      </w:pPr>
      <w:r w:rsidRPr="006F49AB">
        <w:rPr>
          <w:rStyle w:val="normaltextrun"/>
          <w:rFonts w:ascii="Arial" w:hAnsi="Arial" w:cs="Arial"/>
        </w:rPr>
        <w:t>Further support and reasonable adjustments should be made by the education setting to promote achievement of positive educational outcomes. </w:t>
      </w:r>
    </w:p>
    <w:p w14:paraId="2DCAA169" w14:textId="77777777" w:rsidR="001101D1" w:rsidRPr="006F49AB" w:rsidRDefault="001101D1" w:rsidP="00034944">
      <w:pPr>
        <w:pStyle w:val="paragraph"/>
        <w:spacing w:before="0" w:beforeAutospacing="0" w:after="0" w:afterAutospacing="0"/>
        <w:textAlignment w:val="baseline"/>
        <w:rPr>
          <w:rFonts w:ascii="Arial" w:hAnsi="Arial" w:cs="Arial"/>
        </w:rPr>
      </w:pPr>
    </w:p>
    <w:p w14:paraId="3C437082" w14:textId="68D706AD" w:rsidR="00034944" w:rsidRDefault="00656AC1" w:rsidP="00034944">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2.22</w:t>
      </w:r>
      <w:r>
        <w:rPr>
          <w:rStyle w:val="normaltextrun"/>
          <w:rFonts w:ascii="Arial" w:hAnsi="Arial" w:cs="Arial"/>
          <w:b/>
          <w:bCs/>
        </w:rPr>
        <w:tab/>
      </w:r>
      <w:r w:rsidR="00034944" w:rsidRPr="006F49AB">
        <w:rPr>
          <w:rStyle w:val="normaltextrun"/>
          <w:rFonts w:ascii="Arial" w:hAnsi="Arial" w:cs="Arial"/>
          <w:b/>
          <w:bCs/>
        </w:rPr>
        <w:t>Young Carers</w:t>
      </w:r>
    </w:p>
    <w:p w14:paraId="771495B8" w14:textId="77777777" w:rsidR="00656AC1" w:rsidRPr="006F49AB" w:rsidRDefault="00656AC1" w:rsidP="00034944">
      <w:pPr>
        <w:pStyle w:val="paragraph"/>
        <w:spacing w:before="0" w:beforeAutospacing="0" w:after="0" w:afterAutospacing="0"/>
        <w:textAlignment w:val="baseline"/>
        <w:rPr>
          <w:rFonts w:ascii="Arial" w:hAnsi="Arial" w:cs="Arial"/>
          <w:b/>
          <w:bCs/>
        </w:rPr>
      </w:pPr>
    </w:p>
    <w:p w14:paraId="02400598" w14:textId="5AB26F08" w:rsidR="00034944" w:rsidRPr="002B60F2" w:rsidRDefault="00034944" w:rsidP="00034944">
      <w:pPr>
        <w:pStyle w:val="paragraph"/>
        <w:spacing w:before="0" w:beforeAutospacing="0" w:after="0" w:afterAutospacing="0"/>
        <w:textAlignment w:val="baseline"/>
        <w:rPr>
          <w:rStyle w:val="eop"/>
          <w:rFonts w:ascii="Arial" w:hAnsi="Arial" w:cs="Arial"/>
          <w:bdr w:val="none" w:sz="0" w:space="0" w:color="auto" w:frame="1"/>
          <w:shd w:val="clear" w:color="auto" w:fill="606060"/>
        </w:rPr>
      </w:pPr>
      <w:r w:rsidRPr="006F49AB">
        <w:rPr>
          <w:rStyle w:val="normaltextrun"/>
          <w:rFonts w:ascii="Arial" w:hAnsi="Arial" w:cs="Arial"/>
        </w:rPr>
        <w:t xml:space="preserve">A young carer is a person under 18 who regularly provides emotional and/or practical support and assistance for a family member who is disabled, physically or mentally unwell or who misuses substances.  </w:t>
      </w:r>
    </w:p>
    <w:p w14:paraId="695B8DFC" w14:textId="77777777" w:rsidR="001101D1" w:rsidRPr="006F49AB" w:rsidRDefault="001101D1" w:rsidP="00034944">
      <w:pPr>
        <w:pStyle w:val="paragraph"/>
        <w:spacing w:before="0" w:beforeAutospacing="0" w:after="0" w:afterAutospacing="0"/>
        <w:textAlignment w:val="baseline"/>
        <w:rPr>
          <w:rFonts w:ascii="Arial" w:hAnsi="Arial" w:cs="Arial"/>
        </w:rPr>
      </w:pPr>
    </w:p>
    <w:p w14:paraId="6D234DF1" w14:textId="209ACFEF" w:rsidR="00034944" w:rsidRPr="00656AC1" w:rsidRDefault="00656AC1" w:rsidP="00656AC1">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2.23</w:t>
      </w:r>
      <w:r>
        <w:rPr>
          <w:rStyle w:val="normaltextrun"/>
          <w:rFonts w:ascii="Arial" w:hAnsi="Arial" w:cs="Arial"/>
          <w:b/>
          <w:bCs/>
        </w:rPr>
        <w:tab/>
      </w:r>
      <w:r w:rsidRPr="00656AC1">
        <w:rPr>
          <w:rStyle w:val="normaltextrun"/>
          <w:rFonts w:ascii="Arial" w:hAnsi="Arial" w:cs="Arial"/>
          <w:b/>
          <w:bCs/>
        </w:rPr>
        <w:t>Sport and Single-Sex Provision</w:t>
      </w:r>
    </w:p>
    <w:p w14:paraId="0CC56632" w14:textId="77777777" w:rsidR="00656AC1" w:rsidRPr="006F49AB" w:rsidRDefault="00656AC1" w:rsidP="00656AC1">
      <w:pPr>
        <w:pStyle w:val="paragraph"/>
        <w:spacing w:before="0" w:beforeAutospacing="0" w:after="0" w:afterAutospacing="0"/>
        <w:textAlignment w:val="baseline"/>
        <w:rPr>
          <w:rStyle w:val="normaltextrun"/>
        </w:rPr>
      </w:pPr>
    </w:p>
    <w:p w14:paraId="7E71F974" w14:textId="33E5543F" w:rsidR="00034944" w:rsidRPr="006F49AB" w:rsidRDefault="00034944" w:rsidP="006F49AB">
      <w:pPr>
        <w:rPr>
          <w:sz w:val="24"/>
          <w:szCs w:val="24"/>
        </w:rPr>
      </w:pPr>
      <w:r w:rsidRPr="006F49AB">
        <w:t xml:space="preserve">KCSIE 2026 sets out that schools, further education institutions and 16-19 academies (covered by Part 6 of the Equality Act 2010) may separate </w:t>
      </w:r>
      <w:r w:rsidR="00E06036" w:rsidRPr="00811765">
        <w:rPr>
          <w:rFonts w:ascii="Arial" w:hAnsi="Arial" w:cs="Arial"/>
          <w:sz w:val="24"/>
          <w:szCs w:val="24"/>
        </w:rPr>
        <w:t>student</w:t>
      </w:r>
      <w:r w:rsidR="00656AC1" w:rsidRPr="00811765">
        <w:rPr>
          <w:rFonts w:ascii="Arial" w:hAnsi="Arial" w:cs="Arial"/>
          <w:sz w:val="24"/>
          <w:szCs w:val="24"/>
        </w:rPr>
        <w:t>s</w:t>
      </w:r>
      <w:r w:rsidRPr="006F49AB">
        <w:t xml:space="preserve">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w:t>
      </w:r>
      <w:r w:rsidR="00E06036" w:rsidRPr="00811765">
        <w:rPr>
          <w:rFonts w:ascii="Arial" w:hAnsi="Arial" w:cs="Arial"/>
          <w:sz w:val="24"/>
          <w:szCs w:val="24"/>
        </w:rPr>
        <w:t>student</w:t>
      </w:r>
      <w:r w:rsidRPr="006F49AB">
        <w:t xml:space="preserve"> participates will be considered against the guidance on ‘considering requests for support with social transition’, taking into account the best interests of the </w:t>
      </w:r>
      <w:r w:rsidR="00E06036" w:rsidRPr="00811765">
        <w:rPr>
          <w:rFonts w:ascii="Arial" w:hAnsi="Arial" w:cs="Arial"/>
          <w:sz w:val="24"/>
          <w:szCs w:val="24"/>
        </w:rPr>
        <w:t>student</w:t>
      </w:r>
      <w:r w:rsidRPr="006F49AB">
        <w:t xml:space="preserve">, the impact on other </w:t>
      </w:r>
      <w:r w:rsidR="00656AC1" w:rsidRPr="00811765">
        <w:rPr>
          <w:rFonts w:ascii="Arial" w:hAnsi="Arial" w:cs="Arial"/>
          <w:sz w:val="24"/>
          <w:szCs w:val="24"/>
        </w:rPr>
        <w:t>students</w:t>
      </w:r>
      <w:r w:rsidRPr="006F49AB">
        <w:t>, and the aim of creating a safe and fair environment (KCSIE 2026, paras 95-98).</w:t>
      </w:r>
    </w:p>
    <w:p w14:paraId="0F2999E9" w14:textId="77777777" w:rsidR="001101D1" w:rsidRPr="006F49AB" w:rsidRDefault="001101D1" w:rsidP="00034944">
      <w:pPr>
        <w:pStyle w:val="paragraph"/>
        <w:spacing w:before="0" w:beforeAutospacing="0" w:after="0" w:afterAutospacing="0"/>
        <w:textAlignment w:val="baseline"/>
        <w:rPr>
          <w:rFonts w:ascii="Arial" w:hAnsi="Arial" w:cs="Arial"/>
          <w:b/>
          <w:bCs/>
          <w:sz w:val="28"/>
          <w:szCs w:val="28"/>
        </w:rPr>
      </w:pPr>
    </w:p>
    <w:p w14:paraId="757BE56D" w14:textId="7E52A034" w:rsidR="00034944" w:rsidRPr="006F49AB" w:rsidRDefault="00656AC1" w:rsidP="006F49AB">
      <w:pPr>
        <w:rPr>
          <w:rFonts w:ascii="Arial" w:hAnsi="Arial" w:cs="Arial"/>
          <w:b/>
          <w:bCs/>
          <w:sz w:val="28"/>
          <w:szCs w:val="28"/>
        </w:rPr>
      </w:pPr>
      <w:r>
        <w:rPr>
          <w:rFonts w:ascii="Arial" w:hAnsi="Arial" w:cs="Arial"/>
          <w:b/>
          <w:bCs/>
          <w:sz w:val="24"/>
          <w:szCs w:val="24"/>
        </w:rPr>
        <w:t>2.24</w:t>
      </w:r>
      <w:r>
        <w:rPr>
          <w:rFonts w:ascii="Arial" w:hAnsi="Arial" w:cs="Arial"/>
          <w:b/>
          <w:bCs/>
          <w:sz w:val="24"/>
          <w:szCs w:val="24"/>
        </w:rPr>
        <w:tab/>
      </w:r>
      <w:r w:rsidRPr="00656AC1">
        <w:rPr>
          <w:rFonts w:ascii="Arial" w:hAnsi="Arial" w:cs="Arial"/>
          <w:b/>
          <w:bCs/>
          <w:sz w:val="24"/>
          <w:szCs w:val="24"/>
        </w:rPr>
        <w:t xml:space="preserve">Toilets, Changing Rooms </w:t>
      </w:r>
      <w:r>
        <w:rPr>
          <w:rFonts w:ascii="Arial" w:hAnsi="Arial" w:cs="Arial"/>
          <w:b/>
          <w:bCs/>
          <w:sz w:val="24"/>
          <w:szCs w:val="24"/>
        </w:rPr>
        <w:t>a</w:t>
      </w:r>
      <w:r w:rsidRPr="00656AC1">
        <w:rPr>
          <w:rFonts w:ascii="Arial" w:hAnsi="Arial" w:cs="Arial"/>
          <w:b/>
          <w:bCs/>
          <w:sz w:val="24"/>
          <w:szCs w:val="24"/>
        </w:rPr>
        <w:t>nd Boarding/Residential Accommodation</w:t>
      </w:r>
    </w:p>
    <w:p w14:paraId="59B16033" w14:textId="6F065A14" w:rsidR="00034944" w:rsidRPr="006F49AB" w:rsidRDefault="00034944" w:rsidP="006F49AB">
      <w:pPr>
        <w:rPr>
          <w:rFonts w:ascii="Arial" w:hAnsi="Arial" w:cs="Arial"/>
          <w:sz w:val="24"/>
          <w:szCs w:val="24"/>
        </w:rPr>
      </w:pPr>
      <w:r w:rsidRPr="006F49AB">
        <w:t xml:space="preserve">Where a gender-questioning </w:t>
      </w:r>
      <w:r w:rsidR="00E06036" w:rsidRPr="00811765">
        <w:rPr>
          <w:rFonts w:ascii="Arial" w:hAnsi="Arial" w:cs="Arial"/>
          <w:sz w:val="24"/>
          <w:szCs w:val="24"/>
        </w:rPr>
        <w:t xml:space="preserve">student </w:t>
      </w:r>
      <w:r w:rsidRPr="006F49AB">
        <w:t xml:space="preserve">does not wish to use the facilities designated for their biological sex, Bournemouth and Poole College will consider whether an alternative, self-contained facility can be provided without compromising single-sex provision for other </w:t>
      </w:r>
      <w:r w:rsidR="00E06036" w:rsidRPr="00811765">
        <w:rPr>
          <w:rFonts w:ascii="Arial" w:hAnsi="Arial" w:cs="Arial"/>
          <w:sz w:val="24"/>
          <w:szCs w:val="24"/>
        </w:rPr>
        <w:t>students</w:t>
      </w:r>
      <w:r w:rsidRPr="006F49AB">
        <w:t>. Any such arrangements will be recorded, communicated appropriately, and reviewed regularly. (KCSIE 2026, paras 105-116 and 197-202).</w:t>
      </w:r>
    </w:p>
    <w:p w14:paraId="4D28ACA9" w14:textId="77777777" w:rsidR="00BD2EEB" w:rsidRPr="006F49AB" w:rsidRDefault="00BD2EEB" w:rsidP="00302203">
      <w:pPr>
        <w:rPr>
          <w:rFonts w:ascii="Arial" w:hAnsi="Arial" w:cs="Arial"/>
          <w:b/>
          <w:sz w:val="24"/>
          <w:szCs w:val="24"/>
          <w:lang w:val="en"/>
        </w:rPr>
      </w:pPr>
      <w:bookmarkStart w:id="22" w:name="_Appendix_A_–"/>
      <w:bookmarkEnd w:id="22"/>
    </w:p>
    <w:p w14:paraId="62A87F46" w14:textId="77777777" w:rsidR="00483978" w:rsidRPr="006F49AB" w:rsidRDefault="00483978" w:rsidP="00302203">
      <w:pPr>
        <w:rPr>
          <w:rFonts w:ascii="Arial" w:hAnsi="Arial" w:cs="Arial"/>
          <w:b/>
          <w:sz w:val="24"/>
          <w:szCs w:val="24"/>
          <w:lang w:val="en"/>
        </w:rPr>
        <w:sectPr w:rsidR="00483978" w:rsidRPr="006F49AB" w:rsidSect="00D26FBB">
          <w:footerReference w:type="default" r:id="rId95"/>
          <w:pgSz w:w="11906" w:h="16838"/>
          <w:pgMar w:top="1440" w:right="1440" w:bottom="1440" w:left="1440" w:header="709" w:footer="709" w:gutter="0"/>
          <w:pgNumType w:start="0"/>
          <w:cols w:space="708"/>
          <w:docGrid w:linePitch="360"/>
        </w:sectPr>
      </w:pPr>
    </w:p>
    <w:p w14:paraId="62A87F4A" w14:textId="07257C08" w:rsidR="00D311C0" w:rsidRPr="006F49AB" w:rsidRDefault="00D311C0" w:rsidP="001C47F4">
      <w:pPr>
        <w:rPr>
          <w:rFonts w:ascii="Arial" w:hAnsi="Arial" w:cs="Arial"/>
          <w:b/>
          <w:sz w:val="24"/>
          <w:szCs w:val="24"/>
          <w:lang w:val="en"/>
        </w:rPr>
      </w:pPr>
    </w:p>
    <w:p w14:paraId="62A87F4B" w14:textId="3F6FAD09" w:rsidR="00AE4EFD" w:rsidRPr="006F49AB" w:rsidRDefault="008A11F7" w:rsidP="00302203">
      <w:pPr>
        <w:rPr>
          <w:rFonts w:ascii="Arial" w:hAnsi="Arial" w:cs="Arial"/>
          <w:b/>
          <w:sz w:val="24"/>
          <w:szCs w:val="24"/>
          <w:lang w:val="en"/>
        </w:rPr>
        <w:sectPr w:rsidR="00AE4EFD" w:rsidRPr="006F49AB" w:rsidSect="008A11F7">
          <w:headerReference w:type="first" r:id="rId96"/>
          <w:pgSz w:w="11906" w:h="16838" w:code="9"/>
          <w:pgMar w:top="1440" w:right="1440" w:bottom="1440" w:left="709" w:header="709" w:footer="709" w:gutter="0"/>
          <w:cols w:space="708"/>
          <w:titlePg/>
          <w:docGrid w:linePitch="360"/>
        </w:sectPr>
      </w:pPr>
      <w:r w:rsidRPr="006F49AB">
        <w:rPr>
          <w:rFonts w:ascii="Arial" w:hAnsi="Arial" w:cs="Arial"/>
          <w:noProof/>
          <w:sz w:val="24"/>
          <w:szCs w:val="24"/>
        </w:rPr>
        <w:drawing>
          <wp:inline distT="0" distB="0" distL="0" distR="0" wp14:anchorId="3A4DFEB2" wp14:editId="476553FD">
            <wp:extent cx="6465563" cy="786347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l="33951" t="19208" r="35190" b="14067"/>
                    <a:stretch/>
                  </pic:blipFill>
                  <pic:spPr bwMode="auto">
                    <a:xfrm>
                      <a:off x="0" y="0"/>
                      <a:ext cx="6493234" cy="7897129"/>
                    </a:xfrm>
                    <a:prstGeom prst="rect">
                      <a:avLst/>
                    </a:prstGeom>
                    <a:ln>
                      <a:noFill/>
                    </a:ln>
                    <a:extLst>
                      <a:ext uri="{53640926-AAD7-44D8-BBD7-CCE9431645EC}">
                        <a14:shadowObscured xmlns:a14="http://schemas.microsoft.com/office/drawing/2010/main"/>
                      </a:ext>
                    </a:extLst>
                  </pic:spPr>
                </pic:pic>
              </a:graphicData>
            </a:graphic>
          </wp:inline>
        </w:drawing>
      </w:r>
    </w:p>
    <w:p w14:paraId="62A87F4C" w14:textId="2F02B4D3" w:rsidR="003268EE" w:rsidRPr="006F49AB" w:rsidRDefault="004566E7" w:rsidP="003268EE">
      <w:pPr>
        <w:rPr>
          <w:rFonts w:ascii="Arial" w:hAnsi="Arial" w:cs="Arial"/>
          <w:sz w:val="24"/>
          <w:szCs w:val="24"/>
        </w:rPr>
      </w:pPr>
      <w:r w:rsidRPr="006F49AB">
        <w:rPr>
          <w:rFonts w:ascii="Arial" w:hAnsi="Arial" w:cs="Arial"/>
          <w:noProof/>
          <w:sz w:val="24"/>
          <w:szCs w:val="24"/>
          <w:lang w:eastAsia="en-GB"/>
        </w:rPr>
        <w:lastRenderedPageBreak/>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62A88140" w14:textId="26DB68E5" w:rsidR="000D2293" w:rsidRPr="002A7BEC" w:rsidRDefault="000D2293" w:rsidP="00AE16C4">
                            <w:pPr>
                              <w:pStyle w:val="Heading1"/>
                              <w:spacing w:before="0"/>
                              <w:jc w:val="center"/>
                              <w:rPr>
                                <w:rFonts w:ascii="Microsoft New Tai Lue" w:hAnsi="Microsoft New Tai Lue" w:cs="Microsoft New Tai Lue"/>
                              </w:rPr>
                            </w:pPr>
                            <w:bookmarkStart w:id="23" w:name="_Safeguarding_Response_to"/>
                            <w:bookmarkEnd w:id="23"/>
                            <w:r w:rsidRPr="002A7BEC">
                              <w:rPr>
                                <w:rFonts w:ascii="Microsoft New Tai Lue" w:hAnsi="Microsoft New Tai Lue" w:cs="Microsoft New Tai Lue"/>
                              </w:rPr>
                              <w:t xml:space="preserve">Safeguarding Response to Mental </w:t>
                            </w:r>
                            <w:r w:rsidR="00D5102E" w:rsidRPr="002A7BEC">
                              <w:rPr>
                                <w:rFonts w:ascii="Microsoft New Tai Lue" w:hAnsi="Microsoft New Tai Lue" w:cs="Microsoft New Tai Lue"/>
                              </w:rPr>
                              <w:t>Health and</w:t>
                            </w:r>
                            <w:r w:rsidRPr="002A7BEC">
                              <w:rPr>
                                <w:rFonts w:ascii="Microsoft New Tai Lue" w:hAnsi="Microsoft New Tai Lue" w:cs="Microsoft New Tai Lue"/>
                              </w:rPr>
                              <w:t xml:space="preserve"> </w:t>
                            </w:r>
                            <w:r w:rsidR="00375CD2" w:rsidRPr="002A7BEC">
                              <w:rPr>
                                <w:rFonts w:ascii="Microsoft New Tai Lue" w:hAnsi="Microsoft New Tai Lue" w:cs="Microsoft New Tai Lue"/>
                              </w:rPr>
                              <w:t xml:space="preserve">Child on Child </w:t>
                            </w:r>
                            <w:r w:rsidRPr="002A7BEC">
                              <w:rPr>
                                <w:rFonts w:ascii="Microsoft New Tai Lue" w:hAnsi="Microsoft New Tai Lue" w:cs="Microsoft New Tai Lue"/>
                              </w:rPr>
                              <w:t>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880CB" id="_x0000_t202" coordsize="21600,21600" o:spt="202" path="m,l,21600r21600,l21600,xe">
                <v:stroke joinstyle="miter"/>
                <v:path gradientshapeok="t" o:connecttype="rect"/>
              </v:shapetype>
              <v:shape id="Text Box 2" o:spid="_x0000_s1026" type="#_x0000_t20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" fillcolor="white [3212]" strokeweight="2pt">
                <v:textbox inset="10.08pt,5.04pt,10.08pt,5.04pt">
                  <w:txbxContent>
                    <w:p w14:paraId="62A88140" w14:textId="26DB68E5" w:rsidR="000D2293" w:rsidRPr="002A7BEC" w:rsidRDefault="000D2293" w:rsidP="00AE16C4">
                      <w:pPr>
                        <w:pStyle w:val="Heading1"/>
                        <w:spacing w:before="0"/>
                        <w:jc w:val="center"/>
                        <w:rPr>
                          <w:rFonts w:ascii="Microsoft New Tai Lue" w:hAnsi="Microsoft New Tai Lue" w:cs="Microsoft New Tai Lue"/>
                        </w:rPr>
                      </w:pPr>
                      <w:bookmarkStart w:id="7519" w:name="_Safeguarding_Response_to"/>
                      <w:bookmarkEnd w:id="7519"/>
                      <w:r w:rsidRPr="002A7BEC">
                        <w:rPr>
                          <w:rFonts w:ascii="Microsoft New Tai Lue" w:hAnsi="Microsoft New Tai Lue" w:cs="Microsoft New Tai Lue"/>
                        </w:rPr>
                        <w:t xml:space="preserve">Safeguarding Response to Mental </w:t>
                      </w:r>
                      <w:r w:rsidR="00D5102E" w:rsidRPr="002A7BEC">
                        <w:rPr>
                          <w:rFonts w:ascii="Microsoft New Tai Lue" w:hAnsi="Microsoft New Tai Lue" w:cs="Microsoft New Tai Lue"/>
                        </w:rPr>
                        <w:t>Health and</w:t>
                      </w:r>
                      <w:r w:rsidRPr="002A7BEC">
                        <w:rPr>
                          <w:rFonts w:ascii="Microsoft New Tai Lue" w:hAnsi="Microsoft New Tai Lue" w:cs="Microsoft New Tai Lue"/>
                        </w:rPr>
                        <w:t xml:space="preserve"> </w:t>
                      </w:r>
                      <w:r w:rsidR="00375CD2" w:rsidRPr="002A7BEC">
                        <w:rPr>
                          <w:rFonts w:ascii="Microsoft New Tai Lue" w:hAnsi="Microsoft New Tai Lue" w:cs="Microsoft New Tai Lue"/>
                        </w:rPr>
                        <w:t xml:space="preserve">Child on Child </w:t>
                      </w:r>
                      <w:r w:rsidRPr="002A7BEC">
                        <w:rPr>
                          <w:rFonts w:ascii="Microsoft New Tai Lue" w:hAnsi="Microsoft New Tai Lue" w:cs="Microsoft New Tai Lue"/>
                        </w:rPr>
                        <w:t>Abuse</w:t>
                      </w:r>
                    </w:p>
                  </w:txbxContent>
                </v:textbox>
              </v:shape>
            </w:pict>
          </mc:Fallback>
        </mc:AlternateContent>
      </w:r>
    </w:p>
    <w:p w14:paraId="62A87F4D" w14:textId="7CB95BCC" w:rsidR="003268EE" w:rsidRPr="006F49AB" w:rsidRDefault="00D11369" w:rsidP="003268EE">
      <w:pPr>
        <w:rPr>
          <w:rFonts w:ascii="Arial" w:hAnsi="Arial" w:cs="Arial"/>
          <w:sz w:val="24"/>
          <w:szCs w:val="24"/>
        </w:rPr>
      </w:pPr>
      <w:r w:rsidRPr="006F49AB">
        <w:rPr>
          <w:rFonts w:ascii="Arial" w:hAnsi="Arial" w:cs="Arial"/>
          <w:noProof/>
          <w:sz w:val="24"/>
          <w:szCs w:val="24"/>
          <w:lang w:eastAsia="en-GB"/>
        </w:rPr>
        <mc:AlternateContent>
          <mc:Choice Requires="wps">
            <w:drawing>
              <wp:anchor distT="0" distB="0" distL="114300" distR="114300" simplePos="0" relativeHeight="251658312" behindDoc="0" locked="0" layoutInCell="1" allowOverlap="1" wp14:anchorId="62A880EF" wp14:editId="6843168E">
                <wp:simplePos x="0" y="0"/>
                <wp:positionH relativeFrom="column">
                  <wp:posOffset>9268691</wp:posOffset>
                </wp:positionH>
                <wp:positionV relativeFrom="paragraph">
                  <wp:posOffset>1956493</wp:posOffset>
                </wp:positionV>
                <wp:extent cx="3449782" cy="2252864"/>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782" cy="2252864"/>
                        </a:xfrm>
                        <a:prstGeom prst="rect">
                          <a:avLst/>
                        </a:prstGeom>
                        <a:solidFill>
                          <a:srgbClr val="1F497D">
                            <a:lumMod val="50000"/>
                          </a:srgbClr>
                        </a:solidFill>
                        <a:ln w="28575">
                          <a:noFill/>
                          <a:miter lim="800000"/>
                          <a:headEnd/>
                          <a:tailEnd/>
                        </a:ln>
                        <a:effectLst/>
                      </wps:spPr>
                      <wps:txbx>
                        <w:txbxContent>
                          <w:p w14:paraId="62A88151" w14:textId="7CE28FF9" w:rsidR="000D2293" w:rsidRPr="00E23486" w:rsidRDefault="000D2293" w:rsidP="00E23486">
                            <w:pPr>
                              <w:pStyle w:val="NormalWeb"/>
                              <w:shd w:val="clear" w:color="auto" w:fill="FFFF00"/>
                              <w:spacing w:before="0" w:beforeAutospacing="0" w:after="0" w:afterAutospacing="0" w:line="276" w:lineRule="auto"/>
                              <w:jc w:val="center"/>
                            </w:pPr>
                            <w:r w:rsidRPr="00E23486">
                              <w:rPr>
                                <w:rFonts w:ascii="Arial" w:eastAsia="+mn-ea" w:hAnsi="Arial" w:cs="Arial"/>
                                <w:b/>
                                <w:bCs/>
                                <w:kern w:val="24"/>
                              </w:rPr>
                              <w:t>Possible e</w:t>
                            </w:r>
                            <w:r w:rsidRPr="00E23486">
                              <w:rPr>
                                <w:rFonts w:ascii="Arial" w:eastAsia="Calibri" w:hAnsi="Arial" w:cs="Arial"/>
                                <w:b/>
                                <w:bCs/>
                                <w:kern w:val="24"/>
                              </w:rPr>
                              <w:t xml:space="preserve">xamples of </w:t>
                            </w:r>
                            <w:r w:rsidR="00E23486" w:rsidRPr="00E23486">
                              <w:rPr>
                                <w:rFonts w:ascii="Arial" w:eastAsia="Calibri" w:hAnsi="Arial" w:cs="Arial"/>
                                <w:b/>
                                <w:bCs/>
                                <w:kern w:val="24"/>
                              </w:rPr>
                              <w:t xml:space="preserve">child-on-child </w:t>
                            </w:r>
                            <w:r w:rsidRPr="00E23486">
                              <w:rPr>
                                <w:rFonts w:ascii="Arial" w:eastAsia="Calibri" w:hAnsi="Arial" w:cs="Arial"/>
                                <w:b/>
                                <w:bCs/>
                                <w:kern w:val="24"/>
                              </w:rPr>
                              <w:t>abuse</w:t>
                            </w:r>
                          </w:p>
                          <w:p w14:paraId="62A88152"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Bullying (and cyberbullying) </w:t>
                            </w:r>
                          </w:p>
                          <w:p w14:paraId="62A88153"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Physical abuse</w:t>
                            </w:r>
                          </w:p>
                          <w:p w14:paraId="62A88154"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Sexual violence and sexual harassment </w:t>
                            </w:r>
                          </w:p>
                          <w:p w14:paraId="62A88155"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Upskirting</w:t>
                            </w:r>
                          </w:p>
                          <w:p w14:paraId="62A88156" w14:textId="23AB4FB3"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Sexting (youth produced sexual imagery)</w:t>
                            </w:r>
                          </w:p>
                          <w:p w14:paraId="62A88157" w14:textId="77777777" w:rsidR="000D2293" w:rsidRPr="00E23486" w:rsidRDefault="000D2293" w:rsidP="004D436C">
                            <w:pPr>
                              <w:pStyle w:val="ListParagraph"/>
                              <w:numPr>
                                <w:ilvl w:val="0"/>
                                <w:numId w:val="31"/>
                              </w:numPr>
                              <w:shd w:val="clear" w:color="auto" w:fill="FFFF00"/>
                              <w:spacing w:after="0"/>
                              <w:rPr>
                                <w:rFonts w:eastAsia="Times New Roman"/>
                                <w:sz w:val="26"/>
                              </w:rPr>
                            </w:pPr>
                            <w:r w:rsidRPr="00E23486">
                              <w:rPr>
                                <w:rFonts w:ascii="Arial" w:eastAsia="Calibri" w:hAnsi="Arial" w:cs="Arial"/>
                                <w:b/>
                                <w:bCs/>
                                <w:kern w:val="24"/>
                                <w:sz w:val="24"/>
                                <w:szCs w:val="24"/>
                              </w:rPr>
                              <w:t>Initiation/hazing type violence and rituals</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0EF" id="_x0000_s1027" type="#_x0000_t202" style="position:absolute;margin-left:729.8pt;margin-top:154.05pt;width:271.65pt;height:177.4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" fillcolor="#10253f" stroked="f" strokeweight="2.25pt">
                <v:textbox inset="10.08pt,5.04pt,10.08pt,5.04pt">
                  <w:txbxContent>
                    <w:p w14:paraId="62A88151" w14:textId="7CE28FF9" w:rsidR="000D2293" w:rsidRPr="00E23486" w:rsidRDefault="000D2293" w:rsidP="00E23486">
                      <w:pPr>
                        <w:pStyle w:val="NormalWeb"/>
                        <w:shd w:val="clear" w:color="auto" w:fill="FFFF00"/>
                        <w:spacing w:before="0" w:beforeAutospacing="0" w:after="0" w:afterAutospacing="0" w:line="276" w:lineRule="auto"/>
                        <w:jc w:val="center"/>
                      </w:pPr>
                      <w:r w:rsidRPr="00E23486">
                        <w:rPr>
                          <w:rFonts w:ascii="Arial" w:eastAsia="+mn-ea" w:hAnsi="Arial" w:cs="Arial"/>
                          <w:b/>
                          <w:bCs/>
                          <w:kern w:val="24"/>
                        </w:rPr>
                        <w:t>Possible e</w:t>
                      </w:r>
                      <w:r w:rsidRPr="00E23486">
                        <w:rPr>
                          <w:rFonts w:ascii="Arial" w:eastAsia="Calibri" w:hAnsi="Arial" w:cs="Arial"/>
                          <w:b/>
                          <w:bCs/>
                          <w:kern w:val="24"/>
                        </w:rPr>
                        <w:t xml:space="preserve">xamples of </w:t>
                      </w:r>
                      <w:r w:rsidR="00E23486" w:rsidRPr="00E23486">
                        <w:rPr>
                          <w:rFonts w:ascii="Arial" w:eastAsia="Calibri" w:hAnsi="Arial" w:cs="Arial"/>
                          <w:b/>
                          <w:bCs/>
                          <w:kern w:val="24"/>
                        </w:rPr>
                        <w:t xml:space="preserve">child-on-child </w:t>
                      </w:r>
                      <w:r w:rsidRPr="00E23486">
                        <w:rPr>
                          <w:rFonts w:ascii="Arial" w:eastAsia="Calibri" w:hAnsi="Arial" w:cs="Arial"/>
                          <w:b/>
                          <w:bCs/>
                          <w:kern w:val="24"/>
                        </w:rPr>
                        <w:t>abuse</w:t>
                      </w:r>
                    </w:p>
                    <w:p w14:paraId="62A88152"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Bullying (and cyberbullying) </w:t>
                      </w:r>
                    </w:p>
                    <w:p w14:paraId="62A88153"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Physical abuse</w:t>
                      </w:r>
                    </w:p>
                    <w:p w14:paraId="62A88154"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Sexual violence and sexual harassment </w:t>
                      </w:r>
                    </w:p>
                    <w:p w14:paraId="62A88155"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Upskirting</w:t>
                      </w:r>
                    </w:p>
                    <w:p w14:paraId="62A88156" w14:textId="23AB4FB3"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Sexting (youth produced sexual imagery)</w:t>
                      </w:r>
                    </w:p>
                    <w:p w14:paraId="62A88157" w14:textId="77777777" w:rsidR="000D2293" w:rsidRPr="00E23486" w:rsidRDefault="000D2293" w:rsidP="004D436C">
                      <w:pPr>
                        <w:pStyle w:val="ListParagraph"/>
                        <w:numPr>
                          <w:ilvl w:val="0"/>
                          <w:numId w:val="31"/>
                        </w:numPr>
                        <w:shd w:val="clear" w:color="auto" w:fill="FFFF00"/>
                        <w:spacing w:after="0"/>
                        <w:rPr>
                          <w:rFonts w:eastAsia="Times New Roman"/>
                          <w:sz w:val="26"/>
                        </w:rPr>
                      </w:pPr>
                      <w:r w:rsidRPr="00E23486">
                        <w:rPr>
                          <w:rFonts w:ascii="Arial" w:eastAsia="Calibri" w:hAnsi="Arial" w:cs="Arial"/>
                          <w:b/>
                          <w:bCs/>
                          <w:kern w:val="24"/>
                          <w:sz w:val="24"/>
                          <w:szCs w:val="24"/>
                        </w:rPr>
                        <w:t>Initiation/hazing type violence and rituals</w:t>
                      </w:r>
                    </w:p>
                  </w:txbxContent>
                </v:textbox>
              </v:shape>
            </w:pict>
          </mc:Fallback>
        </mc:AlternateContent>
      </w:r>
      <w:r w:rsidRPr="006F49AB">
        <w:rPr>
          <w:rFonts w:ascii="Arial" w:hAnsi="Arial" w:cs="Arial"/>
          <w:noProof/>
          <w:sz w:val="24"/>
          <w:szCs w:val="24"/>
          <w:lang w:eastAsia="en-GB"/>
        </w:rPr>
        <mc:AlternateContent>
          <mc:Choice Requires="wps">
            <w:drawing>
              <wp:anchor distT="0" distB="0" distL="114300" distR="114300" simplePos="0" relativeHeight="251658314"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62A88149"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A"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8" w:history="1">
                              <w:r w:rsidRPr="005534B2">
                                <w:rPr>
                                  <w:rStyle w:val="Hyperlink"/>
                                  <w:rFonts w:ascii="Arial" w:eastAsia="Times New Roman" w:hAnsi="Arial" w:cs="Arial"/>
                                  <w:b/>
                                  <w:bCs/>
                                  <w:color w:val="FFFFFF" w:themeColor="background1"/>
                                  <w:kern w:val="24"/>
                                  <w:sz w:val="26"/>
                                  <w:szCs w:val="26"/>
                                </w:rPr>
                                <w:t>(link)</w:t>
                              </w:r>
                            </w:hyperlink>
                          </w:p>
                          <w:p w14:paraId="62A8814B" w14:textId="373F5F09" w:rsidR="000D2293" w:rsidRPr="008A580B" w:rsidRDefault="000D2293" w:rsidP="004D436C">
                            <w:pPr>
                              <w:pStyle w:val="ListParagraph"/>
                              <w:numPr>
                                <w:ilvl w:val="0"/>
                                <w:numId w:val="33"/>
                              </w:numPr>
                              <w:spacing w:after="0" w:line="240" w:lineRule="auto"/>
                              <w:rPr>
                                <w:rStyle w:val="Hyperlink"/>
                                <w:rFonts w:eastAsia="Times New Roman"/>
                                <w:color w:val="FFFFFF" w:themeColor="background1"/>
                                <w:sz w:val="26"/>
                                <w:u w:val="none"/>
                              </w:rPr>
                            </w:pPr>
                            <w:r w:rsidRPr="00AE1076">
                              <w:rPr>
                                <w:rFonts w:ascii="Arial" w:eastAsia="Times New Roman" w:hAnsi="Arial" w:cs="Arial"/>
                                <w:b/>
                                <w:bCs/>
                                <w:i/>
                                <w:iCs/>
                                <w:color w:val="FFFFFF" w:themeColor="background1"/>
                                <w:kern w:val="24"/>
                                <w:sz w:val="26"/>
                                <w:szCs w:val="26"/>
                              </w:rPr>
                              <w:t>Sexual Behaviours Traffic Light Tool</w:t>
                            </w:r>
                            <w:r w:rsidRPr="005534B2">
                              <w:rPr>
                                <w:rFonts w:ascii="Arial" w:eastAsia="Times New Roman" w:hAnsi="Arial" w:cs="Arial"/>
                                <w:b/>
                                <w:bCs/>
                                <w:i/>
                                <w:iCs/>
                                <w:color w:val="FFFFFF" w:themeColor="background1"/>
                                <w:kern w:val="24"/>
                                <w:sz w:val="26"/>
                                <w:szCs w:val="26"/>
                              </w:rPr>
                              <w:t xml:space="preserve"> </w:t>
                            </w:r>
                            <w:r w:rsidRPr="005534B2">
                              <w:rPr>
                                <w:rFonts w:ascii="Arial" w:eastAsia="Times New Roman" w:hAnsi="Arial" w:cs="Arial"/>
                                <w:b/>
                                <w:bCs/>
                                <w:color w:val="FFFFFF" w:themeColor="background1"/>
                                <w:kern w:val="24"/>
                                <w:sz w:val="26"/>
                                <w:szCs w:val="26"/>
                              </w:rPr>
                              <w:t xml:space="preserve"> </w:t>
                            </w:r>
                            <w:hyperlink r:id="rId99" w:history="1">
                              <w:r w:rsidRPr="005534B2">
                                <w:rPr>
                                  <w:rStyle w:val="Hyperlink"/>
                                  <w:rFonts w:ascii="Arial" w:eastAsia="Times New Roman" w:hAnsi="Arial" w:cs="Arial"/>
                                  <w:b/>
                                  <w:bCs/>
                                  <w:color w:val="FFFFFF" w:themeColor="background1"/>
                                  <w:kern w:val="24"/>
                                  <w:sz w:val="26"/>
                                  <w:szCs w:val="26"/>
                                </w:rPr>
                                <w:t>(link)</w:t>
                              </w:r>
                            </w:hyperlink>
                          </w:p>
                          <w:p w14:paraId="6EE698B2" w14:textId="4333B1A0" w:rsidR="008A580B" w:rsidRPr="00AE1076" w:rsidRDefault="00095DAD" w:rsidP="004D436C">
                            <w:pPr>
                              <w:pStyle w:val="ListParagraph"/>
                              <w:numPr>
                                <w:ilvl w:val="0"/>
                                <w:numId w:val="33"/>
                              </w:numPr>
                              <w:spacing w:after="0" w:line="240" w:lineRule="auto"/>
                              <w:rPr>
                                <w:rStyle w:val="Hyperlink"/>
                                <w:rFonts w:eastAsia="Times New Roman"/>
                                <w:color w:val="FFFFFF" w:themeColor="background1"/>
                                <w:sz w:val="26"/>
                                <w:u w:val="none"/>
                              </w:rPr>
                            </w:pPr>
                            <w:r w:rsidRPr="00095DAD">
                              <w:rPr>
                                <w:rFonts w:eastAsia="Times New Roman"/>
                                <w:b/>
                                <w:bCs/>
                                <w:color w:val="FFFFFF" w:themeColor="background1"/>
                                <w:sz w:val="26"/>
                              </w:rPr>
                              <w:t xml:space="preserve">Hackett </w:t>
                            </w:r>
                            <w:r w:rsidRPr="00C94DAB">
                              <w:rPr>
                                <w:rFonts w:eastAsia="Times New Roman"/>
                                <w:b/>
                                <w:bCs/>
                                <w:color w:val="FFFFFF" w:themeColor="background1"/>
                                <w:sz w:val="26"/>
                              </w:rPr>
                              <w:t>Continuum</w:t>
                            </w:r>
                            <w:r w:rsidRPr="006D056E">
                              <w:rPr>
                                <w:rFonts w:eastAsia="Times New Roman"/>
                                <w:color w:val="FFFFFF" w:themeColor="background1"/>
                                <w:sz w:val="26"/>
                              </w:rPr>
                              <w:t xml:space="preserve"> </w:t>
                            </w:r>
                            <w:hyperlink r:id="rId100" w:anchor="skip-to-content" w:history="1">
                              <w:r w:rsidR="00AC38C3" w:rsidRPr="00E53DBC">
                                <w:rPr>
                                  <w:rStyle w:val="Hyperlink"/>
                                  <w:rFonts w:eastAsia="Times New Roman"/>
                                  <w:b/>
                                  <w:color w:val="FFFFFF" w:themeColor="background1"/>
                                  <w:sz w:val="26"/>
                                </w:rPr>
                                <w:t>Link</w:t>
                              </w:r>
                            </w:hyperlink>
                            <w:r w:rsidR="00AE1076">
                              <w:rPr>
                                <w:rFonts w:eastAsia="Times New Roman"/>
                                <w:color w:val="FFFFFF" w:themeColor="background1"/>
                                <w:sz w:val="26"/>
                              </w:rPr>
                              <w:t xml:space="preserve"> </w:t>
                            </w:r>
                            <w:r w:rsidR="00AE1076" w:rsidRPr="00AE1076">
                              <w:rPr>
                                <w:rFonts w:eastAsia="Times New Roman"/>
                                <w:color w:val="FFFFFF" w:themeColor="background1"/>
                                <w:sz w:val="26"/>
                              </w:rPr>
                              <w:t xml:space="preserve"> </w:t>
                            </w:r>
                          </w:p>
                          <w:p w14:paraId="62A8814C"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Preventing and Tackling Bullying </w:t>
                            </w:r>
                            <w:hyperlink r:id="rId101" w:history="1">
                              <w:r w:rsidRPr="005534B2">
                                <w:rPr>
                                  <w:rStyle w:val="Hyperlink"/>
                                  <w:rFonts w:ascii="Arial" w:eastAsia="Times New Roman" w:hAnsi="Arial" w:cs="Arial"/>
                                  <w:b/>
                                  <w:bCs/>
                                  <w:color w:val="FFFFFF" w:themeColor="background1"/>
                                  <w:kern w:val="24"/>
                                  <w:sz w:val="26"/>
                                  <w:szCs w:val="26"/>
                                </w:rPr>
                                <w:t>(link</w:t>
                              </w:r>
                            </w:hyperlink>
                            <w:hyperlink r:id="rId102" w:history="1">
                              <w:r w:rsidRPr="005534B2">
                                <w:rPr>
                                  <w:rStyle w:val="Hyperlink"/>
                                  <w:rFonts w:ascii="Arial" w:eastAsia="Times New Roman" w:hAnsi="Arial" w:cs="Arial"/>
                                  <w:b/>
                                  <w:bCs/>
                                  <w:color w:val="FFFFFF" w:themeColor="background1"/>
                                  <w:kern w:val="24"/>
                                  <w:sz w:val="26"/>
                                  <w:szCs w:val="26"/>
                                </w:rPr>
                                <w:t>)</w:t>
                              </w:r>
                            </w:hyperlink>
                          </w:p>
                          <w:p w14:paraId="62A8814D" w14:textId="0720AF1B"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N</w:t>
                            </w:r>
                            <w:r w:rsidR="00D5102E">
                              <w:rPr>
                                <w:rFonts w:ascii="Arial" w:eastAsia="Times New Roman" w:hAnsi="Arial" w:cs="Arial"/>
                                <w:b/>
                                <w:bCs/>
                                <w:i/>
                                <w:iCs/>
                                <w:color w:val="FFFFFF" w:themeColor="background1"/>
                                <w:kern w:val="24"/>
                                <w:sz w:val="26"/>
                                <w:szCs w:val="26"/>
                              </w:rPr>
                              <w:t>S</w:t>
                            </w:r>
                            <w:r w:rsidRPr="005534B2">
                              <w:rPr>
                                <w:rFonts w:ascii="Arial" w:eastAsia="Times New Roman" w:hAnsi="Arial" w:cs="Arial"/>
                                <w:b/>
                                <w:bCs/>
                                <w:i/>
                                <w:iCs/>
                                <w:color w:val="FFFFFF" w:themeColor="background1"/>
                                <w:kern w:val="24"/>
                                <w:sz w:val="26"/>
                                <w:szCs w:val="26"/>
                              </w:rPr>
                              <w:t xml:space="preserve">PCC: When to call the police </w:t>
                            </w:r>
                            <w:hyperlink r:id="rId103" w:history="1">
                              <w:r w:rsidRPr="005534B2">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TextBox 5" o:spid="_x0000_s1028" type="#_x0000_t202" style="position:absolute;margin-left:639.15pt;margin-top:352.45pt;width:378.05pt;height:104.65pt;z-index:2516583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" fillcolor="#0070c0" stroked="f">
                <v:textbox style="mso-fit-shape-to-text:t" inset="10.08pt,5.04pt,10.08pt,5.04pt">
                  <w:txbxContent>
                    <w:p w14:paraId="62A88149"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A"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104" w:history="1">
                        <w:r w:rsidRPr="005534B2">
                          <w:rPr>
                            <w:rStyle w:val="Hyperlink"/>
                            <w:rFonts w:ascii="Arial" w:eastAsia="Times New Roman" w:hAnsi="Arial" w:cs="Arial"/>
                            <w:b/>
                            <w:bCs/>
                            <w:color w:val="FFFFFF" w:themeColor="background1"/>
                            <w:kern w:val="24"/>
                            <w:sz w:val="26"/>
                            <w:szCs w:val="26"/>
                          </w:rPr>
                          <w:t>(link)</w:t>
                        </w:r>
                      </w:hyperlink>
                    </w:p>
                    <w:p w14:paraId="62A8814B" w14:textId="373F5F09" w:rsidR="000D2293" w:rsidRPr="008A580B" w:rsidRDefault="000D2293" w:rsidP="004D436C">
                      <w:pPr>
                        <w:pStyle w:val="ListParagraph"/>
                        <w:numPr>
                          <w:ilvl w:val="0"/>
                          <w:numId w:val="33"/>
                        </w:numPr>
                        <w:spacing w:after="0" w:line="240" w:lineRule="auto"/>
                        <w:rPr>
                          <w:rStyle w:val="Hyperlink"/>
                          <w:rFonts w:eastAsia="Times New Roman"/>
                          <w:color w:val="FFFFFF" w:themeColor="background1"/>
                          <w:sz w:val="26"/>
                          <w:u w:val="none"/>
                        </w:rPr>
                      </w:pPr>
                      <w:r w:rsidRPr="00AE1076">
                        <w:rPr>
                          <w:rFonts w:ascii="Arial" w:eastAsia="Times New Roman" w:hAnsi="Arial" w:cs="Arial"/>
                          <w:b/>
                          <w:bCs/>
                          <w:i/>
                          <w:iCs/>
                          <w:color w:val="FFFFFF" w:themeColor="background1"/>
                          <w:kern w:val="24"/>
                          <w:sz w:val="26"/>
                          <w:szCs w:val="26"/>
                        </w:rPr>
                        <w:t>Sexual Behaviours Traffic Light Tool</w:t>
                      </w:r>
                      <w:r w:rsidRPr="005534B2">
                        <w:rPr>
                          <w:rFonts w:ascii="Arial" w:eastAsia="Times New Roman" w:hAnsi="Arial" w:cs="Arial"/>
                          <w:b/>
                          <w:bCs/>
                          <w:i/>
                          <w:iCs/>
                          <w:color w:val="FFFFFF" w:themeColor="background1"/>
                          <w:kern w:val="24"/>
                          <w:sz w:val="26"/>
                          <w:szCs w:val="26"/>
                        </w:rPr>
                        <w:t xml:space="preserve"> </w:t>
                      </w:r>
                      <w:r w:rsidRPr="005534B2">
                        <w:rPr>
                          <w:rFonts w:ascii="Arial" w:eastAsia="Times New Roman" w:hAnsi="Arial" w:cs="Arial"/>
                          <w:b/>
                          <w:bCs/>
                          <w:color w:val="FFFFFF" w:themeColor="background1"/>
                          <w:kern w:val="24"/>
                          <w:sz w:val="26"/>
                          <w:szCs w:val="26"/>
                        </w:rPr>
                        <w:t xml:space="preserve"> </w:t>
                      </w:r>
                      <w:hyperlink r:id="rId105" w:history="1">
                        <w:r w:rsidRPr="005534B2">
                          <w:rPr>
                            <w:rStyle w:val="Hyperlink"/>
                            <w:rFonts w:ascii="Arial" w:eastAsia="Times New Roman" w:hAnsi="Arial" w:cs="Arial"/>
                            <w:b/>
                            <w:bCs/>
                            <w:color w:val="FFFFFF" w:themeColor="background1"/>
                            <w:kern w:val="24"/>
                            <w:sz w:val="26"/>
                            <w:szCs w:val="26"/>
                          </w:rPr>
                          <w:t>(link)</w:t>
                        </w:r>
                      </w:hyperlink>
                    </w:p>
                    <w:p w14:paraId="6EE698B2" w14:textId="4333B1A0" w:rsidR="008A580B" w:rsidRPr="00AE1076" w:rsidRDefault="00095DAD" w:rsidP="004D436C">
                      <w:pPr>
                        <w:pStyle w:val="ListParagraph"/>
                        <w:numPr>
                          <w:ilvl w:val="0"/>
                          <w:numId w:val="33"/>
                        </w:numPr>
                        <w:spacing w:after="0" w:line="240" w:lineRule="auto"/>
                        <w:rPr>
                          <w:rStyle w:val="Hyperlink"/>
                          <w:rFonts w:eastAsia="Times New Roman"/>
                          <w:color w:val="FFFFFF" w:themeColor="background1"/>
                          <w:sz w:val="26"/>
                          <w:u w:val="none"/>
                        </w:rPr>
                      </w:pPr>
                      <w:r w:rsidRPr="00095DAD">
                        <w:rPr>
                          <w:rFonts w:eastAsia="Times New Roman"/>
                          <w:b/>
                          <w:bCs/>
                          <w:color w:val="FFFFFF" w:themeColor="background1"/>
                          <w:sz w:val="26"/>
                        </w:rPr>
                        <w:t xml:space="preserve">Hackett </w:t>
                      </w:r>
                      <w:r w:rsidRPr="00C94DAB">
                        <w:rPr>
                          <w:rFonts w:eastAsia="Times New Roman"/>
                          <w:b/>
                          <w:bCs/>
                          <w:color w:val="FFFFFF" w:themeColor="background1"/>
                          <w:sz w:val="26"/>
                        </w:rPr>
                        <w:t>Continuum</w:t>
                      </w:r>
                      <w:r w:rsidRPr="006D056E">
                        <w:rPr>
                          <w:rFonts w:eastAsia="Times New Roman"/>
                          <w:color w:val="FFFFFF" w:themeColor="background1"/>
                          <w:sz w:val="26"/>
                        </w:rPr>
                        <w:t xml:space="preserve"> </w:t>
                      </w:r>
                      <w:hyperlink r:id="rId106" w:anchor="skip-to-content" w:history="1">
                        <w:r w:rsidR="00AC38C3" w:rsidRPr="00E53DBC">
                          <w:rPr>
                            <w:rStyle w:val="Hyperlink"/>
                            <w:rFonts w:eastAsia="Times New Roman"/>
                            <w:b/>
                            <w:color w:val="FFFFFF" w:themeColor="background1"/>
                            <w:sz w:val="26"/>
                          </w:rPr>
                          <w:t>Link</w:t>
                        </w:r>
                      </w:hyperlink>
                      <w:r w:rsidR="00AE1076">
                        <w:rPr>
                          <w:rFonts w:eastAsia="Times New Roman"/>
                          <w:color w:val="FFFFFF" w:themeColor="background1"/>
                          <w:sz w:val="26"/>
                        </w:rPr>
                        <w:t xml:space="preserve"> </w:t>
                      </w:r>
                      <w:r w:rsidR="00AE1076" w:rsidRPr="00AE1076">
                        <w:rPr>
                          <w:rFonts w:eastAsia="Times New Roman"/>
                          <w:color w:val="FFFFFF" w:themeColor="background1"/>
                          <w:sz w:val="26"/>
                        </w:rPr>
                        <w:t xml:space="preserve"> </w:t>
                      </w:r>
                    </w:p>
                    <w:p w14:paraId="62A8814C"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Preventing and Tackling Bullying </w:t>
                      </w:r>
                      <w:hyperlink r:id="rId107" w:history="1">
                        <w:r w:rsidRPr="005534B2">
                          <w:rPr>
                            <w:rStyle w:val="Hyperlink"/>
                            <w:rFonts w:ascii="Arial" w:eastAsia="Times New Roman" w:hAnsi="Arial" w:cs="Arial"/>
                            <w:b/>
                            <w:bCs/>
                            <w:color w:val="FFFFFF" w:themeColor="background1"/>
                            <w:kern w:val="24"/>
                            <w:sz w:val="26"/>
                            <w:szCs w:val="26"/>
                          </w:rPr>
                          <w:t>(link</w:t>
                        </w:r>
                      </w:hyperlink>
                      <w:hyperlink r:id="rId108" w:history="1">
                        <w:r w:rsidRPr="005534B2">
                          <w:rPr>
                            <w:rStyle w:val="Hyperlink"/>
                            <w:rFonts w:ascii="Arial" w:eastAsia="Times New Roman" w:hAnsi="Arial" w:cs="Arial"/>
                            <w:b/>
                            <w:bCs/>
                            <w:color w:val="FFFFFF" w:themeColor="background1"/>
                            <w:kern w:val="24"/>
                            <w:sz w:val="26"/>
                            <w:szCs w:val="26"/>
                          </w:rPr>
                          <w:t>)</w:t>
                        </w:r>
                      </w:hyperlink>
                    </w:p>
                    <w:p w14:paraId="62A8814D" w14:textId="0720AF1B"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N</w:t>
                      </w:r>
                      <w:r w:rsidR="00D5102E">
                        <w:rPr>
                          <w:rFonts w:ascii="Arial" w:eastAsia="Times New Roman" w:hAnsi="Arial" w:cs="Arial"/>
                          <w:b/>
                          <w:bCs/>
                          <w:i/>
                          <w:iCs/>
                          <w:color w:val="FFFFFF" w:themeColor="background1"/>
                          <w:kern w:val="24"/>
                          <w:sz w:val="26"/>
                          <w:szCs w:val="26"/>
                        </w:rPr>
                        <w:t>S</w:t>
                      </w:r>
                      <w:r w:rsidRPr="005534B2">
                        <w:rPr>
                          <w:rFonts w:ascii="Arial" w:eastAsia="Times New Roman" w:hAnsi="Arial" w:cs="Arial"/>
                          <w:b/>
                          <w:bCs/>
                          <w:i/>
                          <w:iCs/>
                          <w:color w:val="FFFFFF" w:themeColor="background1"/>
                          <w:kern w:val="24"/>
                          <w:sz w:val="26"/>
                          <w:szCs w:val="26"/>
                        </w:rPr>
                        <w:t xml:space="preserve">PCC: When to call the police </w:t>
                      </w:r>
                      <w:hyperlink r:id="rId109" w:history="1">
                        <w:r w:rsidRPr="005534B2">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001F44F7" w:rsidRPr="006F49AB">
        <w:rPr>
          <w:rFonts w:ascii="Arial" w:hAnsi="Arial" w:cs="Arial"/>
          <w:noProof/>
          <w:sz w:val="24"/>
          <w:szCs w:val="24"/>
          <w:lang w:eastAsia="en-GB"/>
        </w:rPr>
        <mc:AlternateContent>
          <mc:Choice Requires="wps">
            <w:drawing>
              <wp:anchor distT="0" distB="0" distL="114300" distR="114300" simplePos="0" relativeHeight="251658292"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5E11B9E3">
              <v:line id="Straight Connector 59" style="position:absolute;z-index:25165829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08.45pt,553.4pt" to="659pt,553.4pt" w14:anchorId="7BBF0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w:pict>
          </mc:Fallback>
        </mc:AlternateContent>
      </w:r>
      <w:r w:rsidR="001F44F7" w:rsidRPr="006F49AB">
        <w:rPr>
          <w:rFonts w:ascii="Arial" w:hAnsi="Arial" w:cs="Arial"/>
          <w:noProof/>
          <w:sz w:val="24"/>
          <w:szCs w:val="24"/>
          <w:lang w:eastAsia="en-GB"/>
        </w:rPr>
        <mc:AlternateContent>
          <mc:Choice Requires="wps">
            <w:drawing>
              <wp:anchor distT="0" distB="0" distL="114300" distR="114300" simplePos="0" relativeHeight="251658324" behindDoc="0" locked="0" layoutInCell="1" allowOverlap="1" wp14:anchorId="62A880CD" wp14:editId="6792E4FF">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62A88141"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v:shape w14:anchorId="62A880CD" id="_x0000_s1029" type="#_x0000_t202" style="position:absolute;margin-left:626.2pt;margin-top:473.2pt;width:391pt;height:73.15pt;z-index:2516583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" fillcolor="#00b050" stroked="f">
                <v:textbox style="mso-fit-shape-to-text:t" inset="10.08pt,5.04pt,10.08pt,5.04pt">
                  <w:txbxContent>
                    <w:p w14:paraId="62A88141"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001F44F7" w:rsidRPr="006F49AB">
        <w:rPr>
          <w:rFonts w:ascii="Arial" w:hAnsi="Arial" w:cs="Arial"/>
          <w:noProof/>
          <w:sz w:val="24"/>
          <w:szCs w:val="24"/>
          <w:lang w:eastAsia="en-GB"/>
        </w:rPr>
        <mc:AlternateContent>
          <mc:Choice Requires="wps">
            <w:drawing>
              <wp:anchor distT="0" distB="0" distL="114300" distR="114300" simplePos="0" relativeHeight="251658325" behindDoc="0" locked="0" layoutInCell="1" allowOverlap="1" wp14:anchorId="62A880C5" wp14:editId="16C1BD84">
                <wp:simplePos x="0" y="0"/>
                <wp:positionH relativeFrom="column">
                  <wp:posOffset>7952740</wp:posOffset>
                </wp:positionH>
                <wp:positionV relativeFrom="paragraph">
                  <wp:posOffset>6974678</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62A8813D" w14:textId="4D4B321B"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w:t>
                            </w:r>
                            <w:r w:rsidR="004505B6">
                              <w:rPr>
                                <w:rFonts w:ascii="Arial" w:hAnsi="Arial" w:cs="Arial"/>
                                <w:b/>
                                <w:bCs/>
                                <w:color w:val="FFFFFF"/>
                                <w:kern w:val="24"/>
                                <w:sz w:val="26"/>
                                <w:szCs w:val="26"/>
                              </w:rPr>
                              <w:t xml:space="preserve">children </w:t>
                            </w:r>
                            <w:r>
                              <w:rPr>
                                <w:rFonts w:ascii="Arial" w:hAnsi="Arial" w:cs="Arial"/>
                                <w:b/>
                                <w:bCs/>
                                <w:color w:val="FFFFFF"/>
                                <w:kern w:val="24"/>
                                <w:sz w:val="26"/>
                                <w:szCs w:val="26"/>
                              </w:rPr>
                              <w:t xml:space="preserve"> involved in the incident(s).</w:t>
                            </w:r>
                          </w:p>
                        </w:txbxContent>
                      </wps:txbx>
                      <wps:bodyPr wrap="square" lIns="128016" tIns="64008" rIns="128016" bIns="64008" rtlCol="0">
                        <a:spAutoFit/>
                      </wps:bodyPr>
                    </wps:wsp>
                  </a:graphicData>
                </a:graphic>
              </wp:anchor>
            </w:drawing>
          </mc:Choice>
          <mc:Fallback>
            <w:pict>
              <v:shape w14:anchorId="62A880C5" id="_x0000_s1030" type="#_x0000_t202" style="position:absolute;margin-left:626.2pt;margin-top:549.2pt;width:391pt;height:73.15pt;z-index:2516583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" fillcolor="#e46c0a" stroked="f">
                <v:textbox style="mso-fit-shape-to-text:t" inset="10.08pt,5.04pt,10.08pt,5.04pt">
                  <w:txbxContent>
                    <w:p w14:paraId="62A8813D" w14:textId="4D4B321B"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w:t>
                      </w:r>
                      <w:proofErr w:type="gramStart"/>
                      <w:r w:rsidR="004505B6">
                        <w:rPr>
                          <w:rFonts w:ascii="Arial" w:hAnsi="Arial" w:cs="Arial"/>
                          <w:b/>
                          <w:bCs/>
                          <w:color w:val="FFFFFF"/>
                          <w:kern w:val="24"/>
                          <w:sz w:val="26"/>
                          <w:szCs w:val="26"/>
                        </w:rPr>
                        <w:t xml:space="preserve">children </w:t>
                      </w:r>
                      <w:r>
                        <w:rPr>
                          <w:rFonts w:ascii="Arial" w:hAnsi="Arial" w:cs="Arial"/>
                          <w:b/>
                          <w:bCs/>
                          <w:color w:val="FFFFFF"/>
                          <w:kern w:val="24"/>
                          <w:sz w:val="26"/>
                          <w:szCs w:val="26"/>
                        </w:rPr>
                        <w:t xml:space="preserve"> involved</w:t>
                      </w:r>
                      <w:proofErr w:type="gramEnd"/>
                      <w:r>
                        <w:rPr>
                          <w:rFonts w:ascii="Arial" w:hAnsi="Arial" w:cs="Arial"/>
                          <w:b/>
                          <w:bCs/>
                          <w:color w:val="FFFFFF"/>
                          <w:kern w:val="24"/>
                          <w:sz w:val="26"/>
                          <w:szCs w:val="26"/>
                        </w:rPr>
                        <w:t xml:space="preserve"> in the incident(s).</w:t>
                      </w:r>
                    </w:p>
                  </w:txbxContent>
                </v:textbox>
              </v:shape>
            </w:pict>
          </mc:Fallback>
        </mc:AlternateContent>
      </w:r>
      <w:r w:rsidR="001F44F7" w:rsidRPr="006F49AB">
        <w:rPr>
          <w:rFonts w:ascii="Arial" w:hAnsi="Arial" w:cs="Arial"/>
          <w:noProof/>
          <w:sz w:val="24"/>
          <w:szCs w:val="24"/>
          <w:lang w:eastAsia="en-GB"/>
        </w:rPr>
        <mc:AlternateContent>
          <mc:Choice Requires="wps">
            <w:drawing>
              <wp:anchor distT="0" distB="0" distL="114300" distR="114300" simplePos="0" relativeHeight="251658326" behindDoc="0" locked="0" layoutInCell="1" allowOverlap="1" wp14:anchorId="62A880C7" wp14:editId="6B011C80">
                <wp:simplePos x="0" y="0"/>
                <wp:positionH relativeFrom="column">
                  <wp:posOffset>7952740</wp:posOffset>
                </wp:positionH>
                <wp:positionV relativeFrom="paragraph">
                  <wp:posOffset>7951308</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62A8813E"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_x0000_s1031" type="#_x0000_t202" style="position:absolute;margin-left:626.2pt;margin-top:626.1pt;width:391pt;height:57.4pt;z-index:2516583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" fillcolor="red" stroked="f">
                <v:textbox style="mso-fit-shape-to-text:t" inset="10.08pt,5.04pt,10.08pt,5.04pt">
                  <w:txbxContent>
                    <w:p w14:paraId="62A8813E"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00385A22" w:rsidRPr="006F49AB">
        <w:rPr>
          <w:rFonts w:ascii="Arial" w:hAnsi="Arial" w:cs="Arial"/>
          <w:noProof/>
          <w:sz w:val="24"/>
          <w:szCs w:val="24"/>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62A88144" w14:textId="332D9DCF" w:rsidR="000D2293" w:rsidRPr="00377156" w:rsidRDefault="000D2293" w:rsidP="00377156">
                            <w:pPr>
                              <w:pStyle w:val="NormalWeb"/>
                              <w:shd w:val="clear" w:color="auto" w:fill="FFFF00"/>
                              <w:spacing w:before="0" w:beforeAutospacing="0" w:after="0" w:afterAutospacing="0" w:line="276" w:lineRule="auto"/>
                            </w:pPr>
                            <w:r w:rsidRPr="00377156">
                              <w:rPr>
                                <w:rFonts w:ascii="Arial" w:eastAsia="+mn-ea" w:hAnsi="Arial" w:cs="Arial"/>
                                <w:b/>
                                <w:bCs/>
                                <w:i/>
                                <w:iCs/>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Pr="00377156">
                              <w:rPr>
                                <w:rFonts w:ascii="Arial" w:eastAsia="+mn-ea" w:hAnsi="Arial" w:cs="Arial"/>
                                <w:b/>
                                <w:bCs/>
                                <w:kern w:val="24"/>
                                <w:sz w:val="26"/>
                                <w:szCs w:val="26"/>
                              </w:rPr>
                              <w:t>.  (KCSIE</w:t>
                            </w:r>
                            <w:r w:rsidR="00E06C10" w:rsidRPr="00377156">
                              <w:rPr>
                                <w:rFonts w:ascii="Arial" w:eastAsia="+mn-ea" w:hAnsi="Arial" w:cs="Arial"/>
                                <w:b/>
                                <w:bCs/>
                                <w:kern w:val="24"/>
                                <w:sz w:val="26"/>
                                <w:szCs w:val="26"/>
                              </w:rPr>
                              <w:t>, 202</w:t>
                            </w:r>
                            <w:r w:rsidR="00034944">
                              <w:rPr>
                                <w:rFonts w:ascii="Arial" w:eastAsia="+mn-ea" w:hAnsi="Arial" w:cs="Arial"/>
                                <w:b/>
                                <w:bCs/>
                                <w:kern w:val="24"/>
                                <w:sz w:val="26"/>
                                <w:szCs w:val="26"/>
                              </w:rPr>
                              <w:t>6</w:t>
                            </w:r>
                            <w:r w:rsidRPr="00377156">
                              <w:rPr>
                                <w:rFonts w:ascii="Arial" w:eastAsia="+mn-ea" w:hAnsi="Arial" w:cs="Arial"/>
                                <w:b/>
                                <w:bCs/>
                                <w:kern w:val="24"/>
                                <w:sz w:val="26"/>
                                <w:szCs w:val="26"/>
                              </w:rPr>
                              <w:t>)</w:t>
                            </w:r>
                          </w:p>
                        </w:txbxContent>
                      </wps:txbx>
                      <wps:bodyPr rot="0" vert="horz" wrap="square" lIns="128016" tIns="64008" rIns="128016" bIns="64008" anchor="t" anchorCtr="0">
                        <a:noAutofit/>
                      </wps:bodyPr>
                    </wps:wsp>
                  </a:graphicData>
                </a:graphic>
              </wp:anchor>
            </w:drawing>
          </mc:Choice>
          <mc:Fallback>
            <w:pict>
              <v:shapetype w14:anchorId="62A880E1" id="_x0000_t202" coordsize="21600,21600" o:spt="202" path="m,l,21600r21600,l21600,xe">
                <v:stroke joinstyle="miter"/>
                <v:path gradientshapeok="t" o:connecttype="rect"/>
              </v:shapetype>
              <v:shape id="_x0000_s1032" type="#_x0000_t20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" fillcolor="#10253f" stroked="f" strokeweight="2.25pt">
                <v:textbox inset="10.08pt,5.04pt,10.08pt,5.04pt">
                  <w:txbxContent>
                    <w:p w14:paraId="62A88144" w14:textId="332D9DCF" w:rsidR="000D2293" w:rsidRPr="00377156" w:rsidRDefault="000D2293" w:rsidP="00377156">
                      <w:pPr>
                        <w:pStyle w:val="NormalWeb"/>
                        <w:shd w:val="clear" w:color="auto" w:fill="FFFF00"/>
                        <w:spacing w:before="0" w:beforeAutospacing="0" w:after="0" w:afterAutospacing="0" w:line="276" w:lineRule="auto"/>
                      </w:pPr>
                      <w:r w:rsidRPr="00377156">
                        <w:rPr>
                          <w:rFonts w:ascii="Arial" w:eastAsia="+mn-ea" w:hAnsi="Arial" w:cs="Arial"/>
                          <w:b/>
                          <w:bCs/>
                          <w:i/>
                          <w:iCs/>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Pr="00377156">
                        <w:rPr>
                          <w:rFonts w:ascii="Arial" w:eastAsia="+mn-ea" w:hAnsi="Arial" w:cs="Arial"/>
                          <w:b/>
                          <w:bCs/>
                          <w:kern w:val="24"/>
                          <w:sz w:val="26"/>
                          <w:szCs w:val="26"/>
                        </w:rPr>
                        <w:t>.  (KCSIE</w:t>
                      </w:r>
                      <w:r w:rsidR="00E06C10" w:rsidRPr="00377156">
                        <w:rPr>
                          <w:rFonts w:ascii="Arial" w:eastAsia="+mn-ea" w:hAnsi="Arial" w:cs="Arial"/>
                          <w:b/>
                          <w:bCs/>
                          <w:kern w:val="24"/>
                          <w:sz w:val="26"/>
                          <w:szCs w:val="26"/>
                        </w:rPr>
                        <w:t>, 202</w:t>
                      </w:r>
                      <w:r w:rsidR="00034944">
                        <w:rPr>
                          <w:rFonts w:ascii="Arial" w:eastAsia="+mn-ea" w:hAnsi="Arial" w:cs="Arial"/>
                          <w:b/>
                          <w:bCs/>
                          <w:kern w:val="24"/>
                          <w:sz w:val="26"/>
                          <w:szCs w:val="26"/>
                        </w:rPr>
                        <w:t>6</w:t>
                      </w:r>
                      <w:r w:rsidRPr="00377156">
                        <w:rPr>
                          <w:rFonts w:ascii="Arial" w:eastAsia="+mn-ea" w:hAnsi="Arial" w:cs="Arial"/>
                          <w:b/>
                          <w:bCs/>
                          <w:kern w:val="24"/>
                          <w:sz w:val="26"/>
                          <w:szCs w:val="26"/>
                        </w:rPr>
                        <w:t>)</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7A469866">
              <v:line id="Straight Connector 5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5pt,649pt" to="661.05pt,649pt" w14:anchorId="0206B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1" behindDoc="0" locked="0" layoutInCell="1" allowOverlap="1" wp14:anchorId="62A880C3" wp14:editId="0CABDEDF">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7F805F9E">
              <v:line id="Straight Connector 55"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a7ebb" strokeweight="1.5pt" from="610.55pt,497.45pt" to="610.55pt,648.7pt" w14:anchorId="69BE67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2" behindDoc="0" locked="0" layoutInCell="1" allowOverlap="1" wp14:anchorId="62A880C9" wp14:editId="08B1A0F0">
                <wp:simplePos x="0" y="0"/>
                <wp:positionH relativeFrom="column">
                  <wp:posOffset>389890</wp:posOffset>
                </wp:positionH>
                <wp:positionV relativeFrom="paragraph">
                  <wp:posOffset>8765350</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62A8813F" w14:textId="779E89AB"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w:t>
                            </w:r>
                            <w:r w:rsidR="00FA5C03">
                              <w:rPr>
                                <w:rFonts w:ascii="Arial" w:eastAsia="Calibri" w:hAnsi="Arial" w:cs="Arial"/>
                                <w:b/>
                                <w:bCs/>
                                <w:color w:val="FFFFFF"/>
                                <w:kern w:val="24"/>
                                <w:sz w:val="26"/>
                                <w:szCs w:val="26"/>
                              </w:rPr>
                              <w:t xml:space="preserve">college’s </w:t>
                            </w:r>
                            <w:r w:rsidR="00221BC8">
                              <w:rPr>
                                <w:rFonts w:ascii="Arial" w:eastAsia="Calibri" w:hAnsi="Arial" w:cs="Arial"/>
                                <w:b/>
                                <w:bCs/>
                                <w:color w:val="FFFFFF"/>
                                <w:kern w:val="24"/>
                                <w:sz w:val="26"/>
                                <w:szCs w:val="26"/>
                              </w:rPr>
                              <w:t>S</w:t>
                            </w:r>
                            <w:r>
                              <w:rPr>
                                <w:rFonts w:ascii="Arial" w:eastAsia="Calibri" w:hAnsi="Arial" w:cs="Arial"/>
                                <w:b/>
                                <w:bCs/>
                                <w:color w:val="FFFFFF"/>
                                <w:kern w:val="24"/>
                                <w:sz w:val="26"/>
                                <w:szCs w:val="26"/>
                              </w:rPr>
                              <w:t xml:space="preserve">afeguarding/Child Protection file. Plans/risk assessments should be reviewed every </w:t>
                            </w:r>
                            <w:r w:rsidR="003D6FC7">
                              <w:rPr>
                                <w:rFonts w:ascii="Arial" w:eastAsia="Calibri" w:hAnsi="Arial" w:cs="Arial"/>
                                <w:b/>
                                <w:bCs/>
                                <w:color w:val="FFFFFF"/>
                                <w:kern w:val="24"/>
                                <w:sz w:val="26"/>
                                <w:szCs w:val="26"/>
                              </w:rPr>
                              <w:t xml:space="preserve">2 </w:t>
                            </w:r>
                            <w:r>
                              <w:rPr>
                                <w:rFonts w:ascii="Arial" w:eastAsia="Calibri" w:hAnsi="Arial" w:cs="Arial"/>
                                <w:b/>
                                <w:bCs/>
                                <w:color w:val="FFFFFF"/>
                                <w:kern w:val="24"/>
                                <w:sz w:val="26"/>
                                <w:szCs w:val="26"/>
                              </w:rPr>
                              <w:t xml:space="preserve">months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_x0000_s1033" type="#_x0000_t202" style="position:absolute;margin-left:30.7pt;margin-top:690.2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" fillcolor="#10253f" stroked="f" strokeweight="2.25pt">
                <v:textbox inset="10.08pt,5.04pt,10.08pt,5.04pt">
                  <w:txbxContent>
                    <w:p w14:paraId="62A8813F" w14:textId="779E89AB"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w:t>
                      </w:r>
                      <w:r w:rsidR="00FA5C03">
                        <w:rPr>
                          <w:rFonts w:ascii="Arial" w:eastAsia="Calibri" w:hAnsi="Arial" w:cs="Arial"/>
                          <w:b/>
                          <w:bCs/>
                          <w:color w:val="FFFFFF"/>
                          <w:kern w:val="24"/>
                          <w:sz w:val="26"/>
                          <w:szCs w:val="26"/>
                        </w:rPr>
                        <w:t xml:space="preserve">college’s </w:t>
                      </w:r>
                      <w:r w:rsidR="00221BC8">
                        <w:rPr>
                          <w:rFonts w:ascii="Arial" w:eastAsia="Calibri" w:hAnsi="Arial" w:cs="Arial"/>
                          <w:b/>
                          <w:bCs/>
                          <w:color w:val="FFFFFF"/>
                          <w:kern w:val="24"/>
                          <w:sz w:val="26"/>
                          <w:szCs w:val="26"/>
                        </w:rPr>
                        <w:t>S</w:t>
                      </w:r>
                      <w:r>
                        <w:rPr>
                          <w:rFonts w:ascii="Arial" w:eastAsia="Calibri" w:hAnsi="Arial" w:cs="Arial"/>
                          <w:b/>
                          <w:bCs/>
                          <w:color w:val="FFFFFF"/>
                          <w:kern w:val="24"/>
                          <w:sz w:val="26"/>
                          <w:szCs w:val="26"/>
                        </w:rPr>
                        <w:t xml:space="preserve">afeguarding/Child Protection file. Plans/risk assessments should be reviewed every </w:t>
                      </w:r>
                      <w:r w:rsidR="003D6FC7">
                        <w:rPr>
                          <w:rFonts w:ascii="Arial" w:eastAsia="Calibri" w:hAnsi="Arial" w:cs="Arial"/>
                          <w:b/>
                          <w:bCs/>
                          <w:color w:val="FFFFFF"/>
                          <w:kern w:val="24"/>
                          <w:sz w:val="26"/>
                          <w:szCs w:val="26"/>
                        </w:rPr>
                        <w:t xml:space="preserve">2 </w:t>
                      </w:r>
                      <w:r>
                        <w:rPr>
                          <w:rFonts w:ascii="Arial" w:eastAsia="Calibri" w:hAnsi="Arial" w:cs="Arial"/>
                          <w:b/>
                          <w:bCs/>
                          <w:color w:val="FFFFFF"/>
                          <w:kern w:val="24"/>
                          <w:sz w:val="26"/>
                          <w:szCs w:val="26"/>
                        </w:rPr>
                        <w:t xml:space="preserve">months or on any occasion another concern is raised. </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23"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7B1DC382">
              <v:shape id="Straight Arrow Connector 98" style="position:absolute;margin-left:572.7pt;margin-top:454.1pt;width:0;height:80.9pt;z-index:25165832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w14:anchorId="09B6CEF6">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22"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62A88142"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Box 94" o:spid="_x0000_s1034" type="#_x0000_t202" style="position:absolute;margin-left:524.45pt;margin-top:535.65pt;width:89.35pt;height:25.9pt;z-index:2516583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" fillcolor="#0070c0" stroked="f">
                <v:textbox style="mso-fit-shape-to-text:t" inset="10.08pt,5.04pt,10.08pt,5.04pt">
                  <w:txbxContent>
                    <w:p w14:paraId="62A88142"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21"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2DCDA204">
              <v:line id="Straight Connector 79" style="position:absolute;z-index:25165832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03.05pt,454.1pt" to="469.45pt,454.1pt" w14:anchorId="323493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20"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05E83CC4">
              <v:shape id="Straight Arrow Connector 76" style="position:absolute;margin-left:469.5pt;margin-top:454.1pt;width:0;height:80.9pt;z-index:25165832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w14:anchorId="081DD2C6">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9"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16E4D048">
              <v:shape id="Straight Arrow Connector 72" style="position:absolute;margin-left:612.4pt;margin-top:380.55pt;width:27.6pt;height:0;z-index:25165831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w14:anchorId="319E4C06">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7064A0A8">
              <v:shape id="Straight Arrow Connector 64"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w14:anchorId="7E4D12D2">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27B0048E">
              <v:shape id="Straight Arrow Connector 63"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w14:anchorId="096718DE">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5AB1304C">
              <v:shape id="Straight Arrow Connector 58"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w14:anchorId="235FFB71">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62A88143"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Box 50" o:spid="_x0000_s1035" type="#_x0000_t202"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" fillcolor="#0070c0" stroked="f">
                <v:textbox style="mso-fit-shape-to-text:t" inset="10.08pt,5.04pt,10.08pt,5.04pt">
                  <w:txbxContent>
                    <w:p w14:paraId="62A88143"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8"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62A88145"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_x0000_s1036" type="#_x0000_t202" style="position:absolute;margin-left:30.7pt;margin-top:578.95pt;width:373.85pt;height:73.15pt;z-index:2516583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" fillcolor="red" stroked="f">
                <v:textbox style="mso-fit-shape-to-text:t" inset="10.08pt,5.04pt,10.08pt,5.04pt">
                  <w:txbxContent>
                    <w:p w14:paraId="62A88145"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7"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62A8814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_x0000_s1037" type="#_x0000_t202" style="position:absolute;margin-left:30.7pt;margin-top:527.4pt;width:373.85pt;height:41.65pt;z-index:2516583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" fillcolor="#e46c0a" stroked="f">
                <v:textbox style="mso-fit-shape-to-text:t" inset="10.08pt,5.04pt,10.08pt,5.04pt">
                  <w:txbxContent>
                    <w:p w14:paraId="62A8814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6"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2A88147"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_x0000_s1038" type="#_x0000_t202" style="position:absolute;margin-left:30.7pt;margin-top:476.75pt;width:373.85pt;height:41.65pt;z-index:2516583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" fillcolor="#00b050" stroked="f">
                <v:textbox style="mso-fit-shape-to-text:t" inset="10.08pt,5.04pt,10.08pt,5.04pt">
                  <w:txbxContent>
                    <w:p w14:paraId="62A88147"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5" behindDoc="0" locked="0" layoutInCell="1" allowOverlap="1" wp14:anchorId="62A880E9" wp14:editId="06F41C22">
                <wp:simplePos x="0" y="0"/>
                <wp:positionH relativeFrom="column">
                  <wp:posOffset>389890</wp:posOffset>
                </wp:positionH>
                <wp:positionV relativeFrom="paragraph">
                  <wp:posOffset>5605145</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62A8814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v:shape w14:anchorId="62A880E9" id="_x0000_s1039" type="#_x0000_t202" style="position:absolute;margin-left:30.7pt;margin-top:441.35pt;width:373.85pt;height:25.9pt;z-index:2516583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" fillcolor="#0070c0" stroked="f">
                <v:textbox style="mso-fit-shape-to-text:t" inset="10.08pt,5.04pt,10.08pt,5.04pt">
                  <w:txbxContent>
                    <w:p w14:paraId="62A8814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3"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62A8814E"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F" w14:textId="77777777" w:rsidR="000D2293" w:rsidRDefault="000D2293" w:rsidP="004D436C">
                            <w:pPr>
                              <w:pStyle w:val="ListParagraph"/>
                              <w:numPr>
                                <w:ilvl w:val="0"/>
                                <w:numId w:val="32"/>
                              </w:numPr>
                              <w:spacing w:after="0" w:line="240" w:lineRule="auto"/>
                              <w:rPr>
                                <w:rFonts w:eastAsia="Times New Roman"/>
                                <w:sz w:val="26"/>
                              </w:rPr>
                            </w:pPr>
                            <w:r w:rsidRPr="005534B2">
                              <w:rPr>
                                <w:rFonts w:ascii="Arial" w:eastAsia="Times New Roman" w:hAnsi="Arial" w:cs="Arial"/>
                                <w:b/>
                                <w:bCs/>
                                <w:i/>
                                <w:iCs/>
                                <w:color w:val="FFFFFF" w:themeColor="background1"/>
                                <w:kern w:val="24"/>
                                <w:sz w:val="26"/>
                                <w:szCs w:val="26"/>
                              </w:rPr>
                              <w:t xml:space="preserve">Mental health and behaviour in schools </w:t>
                            </w:r>
                            <w:hyperlink r:id="rId110" w:history="1">
                              <w:r>
                                <w:rPr>
                                  <w:rStyle w:val="Hyperlink"/>
                                  <w:rFonts w:ascii="Arial" w:eastAsia="Times New Roman" w:hAnsi="Arial" w:cs="Arial"/>
                                  <w:b/>
                                  <w:bCs/>
                                  <w:color w:val="FFFFFF"/>
                                  <w:kern w:val="24"/>
                                  <w:sz w:val="26"/>
                                  <w:szCs w:val="26"/>
                                </w:rPr>
                                <w:t>(link)</w:t>
                              </w:r>
                            </w:hyperlink>
                          </w:p>
                          <w:p w14:paraId="62A88150" w14:textId="77777777" w:rsidR="000D2293" w:rsidRDefault="000D2293" w:rsidP="004D436C">
                            <w:pPr>
                              <w:pStyle w:val="ListParagraph"/>
                              <w:numPr>
                                <w:ilvl w:val="0"/>
                                <w:numId w:val="32"/>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11"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_x0000_s1040" type="#_x0000_t202" style="position:absolute;margin-left:30.7pt;margin-top:355pt;width:372.35pt;height:73.15pt;z-index:251658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" fillcolor="#0070c0" stroked="f">
                <v:textbox style="mso-fit-shape-to-text:t" inset="10.08pt,5.04pt,10.08pt,5.04pt">
                  <w:txbxContent>
                    <w:p w14:paraId="62A8814E"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F" w14:textId="77777777" w:rsidR="000D2293" w:rsidRDefault="000D2293" w:rsidP="004D436C">
                      <w:pPr>
                        <w:pStyle w:val="ListParagraph"/>
                        <w:numPr>
                          <w:ilvl w:val="0"/>
                          <w:numId w:val="32"/>
                        </w:numPr>
                        <w:spacing w:after="0" w:line="240" w:lineRule="auto"/>
                        <w:rPr>
                          <w:rFonts w:eastAsia="Times New Roman"/>
                          <w:sz w:val="26"/>
                        </w:rPr>
                      </w:pPr>
                      <w:r w:rsidRPr="005534B2">
                        <w:rPr>
                          <w:rFonts w:ascii="Arial" w:eastAsia="Times New Roman" w:hAnsi="Arial" w:cs="Arial"/>
                          <w:b/>
                          <w:bCs/>
                          <w:i/>
                          <w:iCs/>
                          <w:color w:val="FFFFFF" w:themeColor="background1"/>
                          <w:kern w:val="24"/>
                          <w:sz w:val="26"/>
                          <w:szCs w:val="26"/>
                        </w:rPr>
                        <w:t xml:space="preserve">Mental health and behaviour in schools </w:t>
                      </w:r>
                      <w:hyperlink r:id="rId112" w:history="1">
                        <w:r>
                          <w:rPr>
                            <w:rStyle w:val="Hyperlink"/>
                            <w:rFonts w:ascii="Arial" w:eastAsia="Times New Roman" w:hAnsi="Arial" w:cs="Arial"/>
                            <w:b/>
                            <w:bCs/>
                            <w:color w:val="FFFFFF"/>
                            <w:kern w:val="24"/>
                            <w:sz w:val="26"/>
                            <w:szCs w:val="26"/>
                          </w:rPr>
                          <w:t>(link)</w:t>
                        </w:r>
                      </w:hyperlink>
                    </w:p>
                    <w:p w14:paraId="62A88150" w14:textId="77777777" w:rsidR="000D2293" w:rsidRDefault="000D2293" w:rsidP="004D436C">
                      <w:pPr>
                        <w:pStyle w:val="ListParagraph"/>
                        <w:numPr>
                          <w:ilvl w:val="0"/>
                          <w:numId w:val="32"/>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13" w:history="1">
                        <w:r>
                          <w:rPr>
                            <w:rStyle w:val="Hyperlink"/>
                            <w:rFonts w:ascii="Arial" w:eastAsia="Times New Roman" w:hAnsi="Arial" w:cs="Arial"/>
                            <w:b/>
                            <w:bCs/>
                            <w:color w:val="FFFFFF"/>
                            <w:kern w:val="24"/>
                            <w:sz w:val="26"/>
                            <w:szCs w:val="26"/>
                          </w:rPr>
                          <w:t>(link)</w:t>
                        </w:r>
                      </w:hyperlink>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1"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2A8815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_x0000_s1041" type="#_x0000_t202" style="position:absolute;margin-left:342.5pt;margin-top:277.25pt;width:365.1pt;height:73.15pt;z-index:2516583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" fillcolor="#0070c0" stroked="f">
                <v:textbox style="mso-fit-shape-to-text:t" inset="10.08pt,5.04pt,10.08pt,5.04pt">
                  <w:txbxContent>
                    <w:p w14:paraId="62A8815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10"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62A88159" w14:textId="5D03067D"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settings’s policy and procedures with regard </w:t>
                            </w:r>
                            <w:r w:rsidR="00C61489">
                              <w:rPr>
                                <w:rFonts w:ascii="Arial" w:eastAsia="+mn-ea" w:hAnsi="Arial" w:cs="Arial"/>
                                <w:b/>
                                <w:bCs/>
                                <w:i/>
                                <w:iCs/>
                                <w:color w:val="FFFFFF"/>
                                <w:kern w:val="24"/>
                                <w:sz w:val="26"/>
                                <w:szCs w:val="26"/>
                              </w:rPr>
                              <w:t>to child</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on</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 xml:space="preserve">child </w:t>
                            </w:r>
                            <w:r>
                              <w:rPr>
                                <w:rFonts w:ascii="Arial" w:eastAsia="+mn-ea" w:hAnsi="Arial" w:cs="Arial"/>
                                <w:b/>
                                <w:bCs/>
                                <w:i/>
                                <w:iCs/>
                                <w:color w:val="FFFFFF"/>
                                <w:kern w:val="24"/>
                                <w:sz w:val="26"/>
                                <w:szCs w:val="26"/>
                              </w:rPr>
                              <w:t xml:space="preserve">abuse </w:t>
                            </w:r>
                            <w:r>
                              <w:rPr>
                                <w:rFonts w:ascii="Arial" w:eastAsia="+mn-ea" w:hAnsi="Arial" w:cs="Arial"/>
                                <w:b/>
                                <w:bCs/>
                                <w:color w:val="FFFFFF"/>
                                <w:kern w:val="24"/>
                                <w:sz w:val="26"/>
                                <w:szCs w:val="26"/>
                              </w:rPr>
                              <w:t>(KCSIE, 202</w:t>
                            </w:r>
                            <w:r w:rsidR="007D1B82">
                              <w:rPr>
                                <w:rFonts w:ascii="Arial" w:eastAsia="+mn-ea" w:hAnsi="Arial" w:cs="Arial"/>
                                <w:b/>
                                <w:bCs/>
                                <w:color w:val="FFFFFF"/>
                                <w:kern w:val="24"/>
                                <w:sz w:val="26"/>
                                <w:szCs w:val="26"/>
                              </w:rPr>
                              <w:t>4</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3" id="_x0000_s1042" type="#_x0000_t202" style="position:absolute;margin-left:707.65pt;margin-top:-11.55pt;width:306.8pt;height:99.05pt;z-index:2516583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" fillcolor="red" strokecolor="windowText" strokeweight="2.25pt">
                <v:textbox inset="10.08pt,5.04pt,10.08pt,5.04pt">
                  <w:txbxContent>
                    <w:p w14:paraId="62A88159" w14:textId="5D03067D"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w:t>
                      </w:r>
                      <w:proofErr w:type="spellStart"/>
                      <w:r>
                        <w:rPr>
                          <w:rFonts w:ascii="Arial" w:eastAsia="+mn-ea" w:hAnsi="Arial" w:cs="Arial"/>
                          <w:b/>
                          <w:bCs/>
                          <w:i/>
                          <w:iCs/>
                          <w:color w:val="FFFFFF"/>
                          <w:kern w:val="24"/>
                          <w:sz w:val="26"/>
                          <w:szCs w:val="26"/>
                        </w:rPr>
                        <w:t>settings’s</w:t>
                      </w:r>
                      <w:proofErr w:type="spellEnd"/>
                      <w:r>
                        <w:rPr>
                          <w:rFonts w:ascii="Arial" w:eastAsia="+mn-ea" w:hAnsi="Arial" w:cs="Arial"/>
                          <w:b/>
                          <w:bCs/>
                          <w:i/>
                          <w:iCs/>
                          <w:color w:val="FFFFFF"/>
                          <w:kern w:val="24"/>
                          <w:sz w:val="26"/>
                          <w:szCs w:val="26"/>
                        </w:rPr>
                        <w:t xml:space="preserve"> policy and procedures with regard </w:t>
                      </w:r>
                      <w:r w:rsidR="00C61489">
                        <w:rPr>
                          <w:rFonts w:ascii="Arial" w:eastAsia="+mn-ea" w:hAnsi="Arial" w:cs="Arial"/>
                          <w:b/>
                          <w:bCs/>
                          <w:i/>
                          <w:iCs/>
                          <w:color w:val="FFFFFF"/>
                          <w:kern w:val="24"/>
                          <w:sz w:val="26"/>
                          <w:szCs w:val="26"/>
                        </w:rPr>
                        <w:t>to child</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on</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 xml:space="preserve">child </w:t>
                      </w:r>
                      <w:r>
                        <w:rPr>
                          <w:rFonts w:ascii="Arial" w:eastAsia="+mn-ea" w:hAnsi="Arial" w:cs="Arial"/>
                          <w:b/>
                          <w:bCs/>
                          <w:i/>
                          <w:iCs/>
                          <w:color w:val="FFFFFF"/>
                          <w:kern w:val="24"/>
                          <w:sz w:val="26"/>
                          <w:szCs w:val="26"/>
                        </w:rPr>
                        <w:t xml:space="preserve">abuse </w:t>
                      </w:r>
                      <w:r>
                        <w:rPr>
                          <w:rFonts w:ascii="Arial" w:eastAsia="+mn-ea" w:hAnsi="Arial" w:cs="Arial"/>
                          <w:b/>
                          <w:bCs/>
                          <w:color w:val="FFFFFF"/>
                          <w:kern w:val="24"/>
                          <w:sz w:val="26"/>
                          <w:szCs w:val="26"/>
                        </w:rPr>
                        <w:t>(KCSIE, 202</w:t>
                      </w:r>
                      <w:r w:rsidR="007D1B82">
                        <w:rPr>
                          <w:rFonts w:ascii="Arial" w:eastAsia="+mn-ea" w:hAnsi="Arial" w:cs="Arial"/>
                          <w:b/>
                          <w:bCs/>
                          <w:color w:val="FFFFFF"/>
                          <w:kern w:val="24"/>
                          <w:sz w:val="26"/>
                          <w:szCs w:val="26"/>
                        </w:rPr>
                        <w:t>4</w:t>
                      </w:r>
                      <w:r>
                        <w:rPr>
                          <w:rFonts w:ascii="Arial" w:eastAsia="+mn-ea" w:hAnsi="Arial" w:cs="Arial"/>
                          <w:b/>
                          <w:bCs/>
                          <w:color w:val="FFFFFF"/>
                          <w:kern w:val="24"/>
                          <w:sz w:val="26"/>
                          <w:szCs w:val="26"/>
                        </w:rPr>
                        <w:t>)</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9"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62A8815A"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62A8815B" w14:textId="3011368B"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(KCSIE, 202</w:t>
                            </w:r>
                            <w:r w:rsidR="007D1B82">
                              <w:rPr>
                                <w:rFonts w:ascii="Arial" w:eastAsia="Calibri" w:hAnsi="Arial"/>
                                <w:b/>
                                <w:bCs/>
                                <w:color w:val="FFFFFF"/>
                                <w:kern w:val="24"/>
                                <w:sz w:val="26"/>
                                <w:szCs w:val="26"/>
                              </w:rPr>
                              <w:t>4</w:t>
                            </w:r>
                            <w:r>
                              <w:rPr>
                                <w:rFonts w:ascii="Arial" w:eastAsia="Calibri" w:hAnsi="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5" id="_x0000_s1043" type="#_x0000_t202" style="position:absolute;margin-left:35.7pt;margin-top:-11.2pt;width:306.8pt;height:99.95pt;z-index:2516583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" fillcolor="red" strokecolor="windowText" strokeweight="2.25pt">
                <v:textbox inset="10.08pt,5.04pt,10.08pt,5.04pt">
                  <w:txbxContent>
                    <w:p w14:paraId="62A8815A"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62A8815B" w14:textId="3011368B"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(KCSIE, 202</w:t>
                      </w:r>
                      <w:r w:rsidR="007D1B82">
                        <w:rPr>
                          <w:rFonts w:ascii="Arial" w:eastAsia="Calibri" w:hAnsi="Arial"/>
                          <w:b/>
                          <w:bCs/>
                          <w:color w:val="FFFFFF"/>
                          <w:kern w:val="24"/>
                          <w:sz w:val="26"/>
                          <w:szCs w:val="26"/>
                        </w:rPr>
                        <w:t>4</w:t>
                      </w:r>
                      <w:r>
                        <w:rPr>
                          <w:rFonts w:ascii="Arial" w:eastAsia="Calibri" w:hAnsi="Arial"/>
                          <w:b/>
                          <w:bCs/>
                          <w:color w:val="FFFFFF"/>
                          <w:kern w:val="24"/>
                          <w:sz w:val="26"/>
                          <w:szCs w:val="26"/>
                        </w:rPr>
                        <w:t>)</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8"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2A8815C" w14:textId="5C4477C5"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w:t>
                            </w:r>
                            <w:r w:rsidR="003D6FC7">
                              <w:rPr>
                                <w:rFonts w:ascii="Arial" w:hAnsi="Arial" w:cs="+mn-cs"/>
                                <w:b/>
                                <w:bCs/>
                                <w:color w:val="FFFFFF"/>
                                <w:kern w:val="24"/>
                                <w:sz w:val="26"/>
                                <w:szCs w:val="26"/>
                              </w:rPr>
                              <w:t xml:space="preserve">, </w:t>
                            </w:r>
                            <w:r>
                              <w:rPr>
                                <w:rFonts w:ascii="Arial" w:hAnsi="Arial" w:cs="+mn-cs"/>
                                <w:b/>
                                <w:bCs/>
                                <w:color w:val="FFFFFF"/>
                                <w:kern w:val="24"/>
                                <w:sz w:val="26"/>
                                <w:szCs w:val="26"/>
                              </w:rPr>
                              <w:t>DSL and deputies are notified</w:t>
                            </w:r>
                          </w:p>
                        </w:txbxContent>
                      </wps:txbx>
                      <wps:bodyPr wrap="square" lIns="128016" tIns="64008" rIns="128016" bIns="64008" rtlCol="0">
                        <a:spAutoFit/>
                      </wps:bodyPr>
                    </wps:wsp>
                  </a:graphicData>
                </a:graphic>
              </wp:anchor>
            </w:drawing>
          </mc:Choice>
          <mc:Fallback>
            <w:pict>
              <v:shape w14:anchorId="62A880F7" id="_x0000_s1044" type="#_x0000_t202" style="position:absolute;margin-left:342.5pt;margin-top:209.2pt;width:365.1pt;height:57.4pt;z-index:251658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" fillcolor="#0070c0" stroked="f">
                <v:textbox style="mso-fit-shape-to-text:t" inset="10.08pt,5.04pt,10.08pt,5.04pt">
                  <w:txbxContent>
                    <w:p w14:paraId="62A8815C" w14:textId="5C4477C5"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w:t>
                      </w:r>
                      <w:r w:rsidR="003D6FC7">
                        <w:rPr>
                          <w:rFonts w:ascii="Arial" w:hAnsi="Arial" w:cs="+mn-cs"/>
                          <w:b/>
                          <w:bCs/>
                          <w:color w:val="FFFFFF"/>
                          <w:kern w:val="24"/>
                          <w:sz w:val="26"/>
                          <w:szCs w:val="26"/>
                        </w:rPr>
                        <w:t xml:space="preserve">, </w:t>
                      </w:r>
                      <w:r>
                        <w:rPr>
                          <w:rFonts w:ascii="Arial" w:hAnsi="Arial" w:cs="+mn-cs"/>
                          <w:b/>
                          <w:bCs/>
                          <w:color w:val="FFFFFF"/>
                          <w:kern w:val="24"/>
                          <w:sz w:val="26"/>
                          <w:szCs w:val="26"/>
                        </w:rPr>
                        <w:t>DSL and deputies are notified</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7"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2A8815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_x0000_s1045" type="#_x0000_t202" style="position:absolute;margin-left:342.5pt;margin-top:158.25pt;width:365.1pt;height:41.65pt;z-index:2516583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" fillcolor="#0070c0" stroked="f">
                <v:textbox style="mso-fit-shape-to-text:t" inset="10.08pt,5.04pt,10.08pt,5.04pt">
                  <w:txbxContent>
                    <w:p w14:paraId="62A8815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6"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62A8815E" w14:textId="554BF065"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You are made aware of an incident or pattern of </w:t>
                            </w:r>
                            <w:r w:rsidR="00FF3F10">
                              <w:rPr>
                                <w:rFonts w:ascii="Arial" w:hAnsi="Arial" w:cs="+mn-cs"/>
                                <w:b/>
                                <w:bCs/>
                                <w:color w:val="FFFFFF"/>
                                <w:kern w:val="24"/>
                                <w:sz w:val="30"/>
                                <w:szCs w:val="30"/>
                              </w:rPr>
                              <w:t>child</w:t>
                            </w:r>
                            <w:r w:rsidR="007D1B82">
                              <w:rPr>
                                <w:rFonts w:ascii="Arial" w:hAnsi="Arial" w:cs="+mn-cs"/>
                                <w:b/>
                                <w:bCs/>
                                <w:color w:val="FFFFFF"/>
                                <w:kern w:val="24"/>
                                <w:sz w:val="30"/>
                                <w:szCs w:val="30"/>
                              </w:rPr>
                              <w:t>-</w:t>
                            </w:r>
                            <w:r w:rsidR="00FF3F10">
                              <w:rPr>
                                <w:rFonts w:ascii="Arial" w:hAnsi="Arial" w:cs="+mn-cs"/>
                                <w:b/>
                                <w:bCs/>
                                <w:color w:val="FFFFFF"/>
                                <w:kern w:val="24"/>
                                <w:sz w:val="30"/>
                                <w:szCs w:val="30"/>
                              </w:rPr>
                              <w:t>on</w:t>
                            </w:r>
                            <w:r w:rsidR="007D1B82">
                              <w:rPr>
                                <w:rFonts w:ascii="Arial" w:hAnsi="Arial" w:cs="+mn-cs"/>
                                <w:b/>
                                <w:bCs/>
                                <w:color w:val="FFFFFF"/>
                                <w:kern w:val="24"/>
                                <w:sz w:val="30"/>
                                <w:szCs w:val="30"/>
                              </w:rPr>
                              <w:t>-</w:t>
                            </w:r>
                            <w:r w:rsidR="00FF3F10">
                              <w:rPr>
                                <w:rFonts w:ascii="Arial" w:hAnsi="Arial" w:cs="+mn-cs"/>
                                <w:b/>
                                <w:bCs/>
                                <w:color w:val="FFFFFF"/>
                                <w:kern w:val="24"/>
                                <w:sz w:val="30"/>
                                <w:szCs w:val="30"/>
                              </w:rPr>
                              <w:t>child</w:t>
                            </w:r>
                            <w:r>
                              <w:rPr>
                                <w:rFonts w:ascii="Arial" w:hAnsi="Arial" w:cs="+mn-cs"/>
                                <w:b/>
                                <w:bCs/>
                                <w:color w:val="FFFFFF"/>
                                <w:kern w:val="24"/>
                                <w:sz w:val="30"/>
                                <w:szCs w:val="30"/>
                              </w:rPr>
                              <w:t xml:space="preserve"> abuse</w:t>
                            </w:r>
                          </w:p>
                        </w:txbxContent>
                      </wps:txbx>
                      <wps:bodyPr wrap="square" lIns="128016" tIns="64008" rIns="128016" bIns="64008" rtlCol="0">
                        <a:spAutoFit/>
                      </wps:bodyPr>
                    </wps:wsp>
                  </a:graphicData>
                </a:graphic>
              </wp:anchor>
            </w:drawing>
          </mc:Choice>
          <mc:Fallback>
            <w:pict>
              <v:shape w14:anchorId="62A880FB" id="_x0000_s1046" type="#_x0000_t202" style="position:absolute;margin-left:707.65pt;margin-top:102.85pt;width:306.8pt;height:47.45pt;z-index:251658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" fillcolor="#0070c0" stroked="f">
                <v:textbox style="mso-fit-shape-to-text:t" inset="10.08pt,5.04pt,10.08pt,5.04pt">
                  <w:txbxContent>
                    <w:p w14:paraId="62A8815E" w14:textId="554BF065"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You are made aware of an incident or pattern of </w:t>
                      </w:r>
                      <w:r w:rsidR="00FF3F10">
                        <w:rPr>
                          <w:rFonts w:ascii="Arial" w:hAnsi="Arial" w:cs="+mn-cs"/>
                          <w:b/>
                          <w:bCs/>
                          <w:color w:val="FFFFFF"/>
                          <w:kern w:val="24"/>
                          <w:sz w:val="30"/>
                          <w:szCs w:val="30"/>
                        </w:rPr>
                        <w:t>child</w:t>
                      </w:r>
                      <w:r w:rsidR="007D1B82">
                        <w:rPr>
                          <w:rFonts w:ascii="Arial" w:hAnsi="Arial" w:cs="+mn-cs"/>
                          <w:b/>
                          <w:bCs/>
                          <w:color w:val="FFFFFF"/>
                          <w:kern w:val="24"/>
                          <w:sz w:val="30"/>
                          <w:szCs w:val="30"/>
                        </w:rPr>
                        <w:t>-</w:t>
                      </w:r>
                      <w:r w:rsidR="00FF3F10">
                        <w:rPr>
                          <w:rFonts w:ascii="Arial" w:hAnsi="Arial" w:cs="+mn-cs"/>
                          <w:b/>
                          <w:bCs/>
                          <w:color w:val="FFFFFF"/>
                          <w:kern w:val="24"/>
                          <w:sz w:val="30"/>
                          <w:szCs w:val="30"/>
                        </w:rPr>
                        <w:t>on</w:t>
                      </w:r>
                      <w:r w:rsidR="007D1B82">
                        <w:rPr>
                          <w:rFonts w:ascii="Arial" w:hAnsi="Arial" w:cs="+mn-cs"/>
                          <w:b/>
                          <w:bCs/>
                          <w:color w:val="FFFFFF"/>
                          <w:kern w:val="24"/>
                          <w:sz w:val="30"/>
                          <w:szCs w:val="30"/>
                        </w:rPr>
                        <w:t>-</w:t>
                      </w:r>
                      <w:r w:rsidR="00FF3F10">
                        <w:rPr>
                          <w:rFonts w:ascii="Arial" w:hAnsi="Arial" w:cs="+mn-cs"/>
                          <w:b/>
                          <w:bCs/>
                          <w:color w:val="FFFFFF"/>
                          <w:kern w:val="24"/>
                          <w:sz w:val="30"/>
                          <w:szCs w:val="30"/>
                        </w:rPr>
                        <w:t>child</w:t>
                      </w:r>
                      <w:r>
                        <w:rPr>
                          <w:rFonts w:ascii="Arial" w:hAnsi="Arial" w:cs="+mn-cs"/>
                          <w:b/>
                          <w:bCs/>
                          <w:color w:val="FFFFFF"/>
                          <w:kern w:val="24"/>
                          <w:sz w:val="30"/>
                          <w:szCs w:val="30"/>
                        </w:rPr>
                        <w:t xml:space="preserve"> abuse</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5"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62A8815F"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v:shape w14:anchorId="62A880FD" id="TextBox 4" o:spid="_x0000_s1047" type="#_x0000_t202" style="position:absolute;margin-left:36.95pt;margin-top:103.8pt;width:305.55pt;height:47.45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" fillcolor="#0070c0" stroked="f">
                <v:textbox style="mso-fit-shape-to-text:t" inset="10.08pt,5.04pt,10.08pt,5.04pt">
                  <w:txbxContent>
                    <w:p w14:paraId="62A8815F"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4"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005650EA">
              <v:shape id="Straight Arrow Connector 53" style="position:absolute;margin-left:526.95pt;margin-top:164.4pt;width:0;height:44.75pt;z-index:25165830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w14:anchorId="38051029">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3"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4B93F8E4">
              <v:shape id="Straight Arrow Connector 57" style="position:absolute;margin-left:526.95pt;margin-top:232.45pt;width:0;height:44.75pt;z-index:25165830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w14:anchorId="195884C0">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2"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02BEF259">
              <v:shape id="Straight Arrow Connector 74" style="position:absolute;margin-left:207.15pt;margin-top:396.6pt;width:0;height:44.75pt;z-index:25165830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w14:anchorId="3F77B6B5">
                <v:stroke endarrow="open" endarrowwidth="narrow" endarrowlength="short"/>
              </v:shape>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1"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01622E57">
              <v:line id="Straight Connector 82" style="position:absolute;flip:y;z-index:25165830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2.4pt,341.15pt" to="612.4pt,380.75pt" w14:anchorId="4A38E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300"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68D1C32A">
              <v:line id="Straight Connector 80" style="position:absolute;flip:y;z-index:25165830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25pt,340.9pt" to="429.25pt,380.5pt" w14:anchorId="0B0E8C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9"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6EF8B0B3">
              <v:line id="Straight Connector 83" style="position:absolute;flip:x y;z-index:25165829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34.55pt,127.55pt" to="382.15pt,127.55pt" w14:anchorId="1D06DE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8"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1DFA2C54">
              <v:line id="Straight Connector 89" style="position:absolute;z-index:25165829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7pt,496.8pt" to="429.7pt,614.6pt" w14:anchorId="0B6D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7"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7EA1C64A">
              <v:line id="Straight Connector 93" style="position:absolute;z-index:25165829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614.65pt" to="429.8pt,614.65pt" w14:anchorId="4E656F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6"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377BA1A8">
              <v:line id="Straight Connector 92" style="position:absolute;z-index:25165829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547.75pt" to="429.8pt,547.75pt" w14:anchorId="3A7E0B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5"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603F6141">
              <v:line id="Straight Connector 91" style="position:absolute;z-index:25165829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497.45pt" to="429.8pt,497.45pt" w14:anchorId="77AFED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4"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59C06D25">
              <v:line id="Straight Connector 85" style="position:absolute;flip:x y;z-index:25165829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67.95pt,127.55pt" to="715.55pt,127.55pt" w14:anchorId="44EBDD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3"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592518CC">
              <v:line id="Straight Connector 97" style="position:absolute;flip:y;z-index:25165829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572.7pt,454.1pt" to="644.1pt,454.4pt" w14:anchorId="66418E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w:pict>
          </mc:Fallback>
        </mc:AlternateContent>
      </w:r>
      <w:r w:rsidR="003268EE" w:rsidRPr="006F49AB">
        <w:rPr>
          <w:rFonts w:ascii="Arial" w:hAnsi="Arial" w:cs="Arial"/>
          <w:noProof/>
          <w:sz w:val="24"/>
          <w:szCs w:val="24"/>
          <w:lang w:eastAsia="en-GB"/>
        </w:rPr>
        <mc:AlternateContent>
          <mc:Choice Requires="wps">
            <w:drawing>
              <wp:anchor distT="0" distB="0" distL="114300" distR="114300" simplePos="0" relativeHeight="251658291"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du="http://schemas.microsoft.com/office/word/2023/wordml/word16du" xmlns:w16sdtfl="http://schemas.microsoft.com/office/word/2024/wordml/sdtformatlock" xmlns:a="http://schemas.openxmlformats.org/drawingml/2006/main" xmlns:arto="http://schemas.microsoft.com/office/word/2006/arto">
            <w:pict w14:anchorId="4AAE466B">
              <v:line id="Straight Connector 60" style="position:absolute;z-index:25165829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85pt,497.75pt" to="661.4pt,497.75pt" w14:anchorId="616DC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w:pict>
          </mc:Fallback>
        </mc:AlternateContent>
      </w:r>
    </w:p>
    <w:p w14:paraId="62A87F4E" w14:textId="77777777" w:rsidR="00AE4EFD" w:rsidRPr="006F49AB" w:rsidRDefault="00AE4EFD" w:rsidP="00302203">
      <w:pPr>
        <w:rPr>
          <w:rFonts w:ascii="Arial" w:hAnsi="Arial" w:cs="Arial"/>
          <w:b/>
          <w:sz w:val="24"/>
          <w:szCs w:val="24"/>
          <w:lang w:val="en"/>
        </w:rPr>
        <w:sectPr w:rsidR="00AE4EFD" w:rsidRPr="006F49AB" w:rsidSect="002710BA">
          <w:headerReference w:type="first" r:id="rId114"/>
          <w:pgSz w:w="23814" w:h="16839" w:orient="landscape" w:code="8"/>
          <w:pgMar w:top="709" w:right="1440" w:bottom="1440" w:left="1440" w:header="709" w:footer="709" w:gutter="0"/>
          <w:cols w:space="708"/>
          <w:titlePg/>
          <w:docGrid w:linePitch="360"/>
        </w:sectPr>
      </w:pPr>
    </w:p>
    <w:tbl>
      <w:tblPr>
        <w:tblW w:w="1071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00" w:firstRow="0" w:lastRow="0" w:firstColumn="0" w:lastColumn="0" w:noHBand="0" w:noVBand="1"/>
      </w:tblPr>
      <w:tblGrid>
        <w:gridCol w:w="2678"/>
        <w:gridCol w:w="2678"/>
        <w:gridCol w:w="2678"/>
        <w:gridCol w:w="2678"/>
      </w:tblGrid>
      <w:tr w:rsidR="00124F3F" w:rsidRPr="00034944" w14:paraId="62A87F51" w14:textId="77777777" w:rsidTr="75652C75">
        <w:trPr>
          <w:trHeight w:val="1719"/>
        </w:trPr>
        <w:tc>
          <w:tcPr>
            <w:tcW w:w="10712" w:type="dxa"/>
            <w:gridSpan w:val="4"/>
            <w:shd w:val="clear" w:color="auto" w:fill="FFFFFF" w:themeFill="background1"/>
          </w:tcPr>
          <w:p w14:paraId="62A87F4F" w14:textId="6EA73690" w:rsidR="000D2AE3" w:rsidRPr="006F49AB" w:rsidRDefault="000D5773" w:rsidP="0030403D">
            <w:pPr>
              <w:rPr>
                <w:rFonts w:ascii="Arial" w:eastAsia="Arial Rounded" w:hAnsi="Arial" w:cs="Arial"/>
                <w:b/>
                <w:color w:val="7030A0"/>
                <w:sz w:val="24"/>
                <w:szCs w:val="24"/>
                <w:lang w:eastAsia="en-GB"/>
              </w:rPr>
            </w:pPr>
            <w:r w:rsidRPr="006F49AB">
              <w:rPr>
                <w:rFonts w:ascii="Arial" w:eastAsia="Arial Rounded" w:hAnsi="Arial" w:cs="Arial"/>
                <w:b/>
                <w:noProof/>
                <w:color w:val="7030A0"/>
                <w:sz w:val="24"/>
                <w:szCs w:val="24"/>
                <w:lang w:eastAsia="en-GB"/>
              </w:rPr>
              <w:lastRenderedPageBreak/>
              <mc:AlternateContent>
                <mc:Choice Requires="wps">
                  <w:drawing>
                    <wp:anchor distT="0" distB="0" distL="114300" distR="114300" simplePos="0" relativeHeight="251658290" behindDoc="0" locked="0" layoutInCell="1" allowOverlap="1" wp14:anchorId="62A8811B" wp14:editId="6CD07FB7">
                      <wp:simplePos x="0" y="0"/>
                      <wp:positionH relativeFrom="column">
                        <wp:posOffset>-51890</wp:posOffset>
                      </wp:positionH>
                      <wp:positionV relativeFrom="paragraph">
                        <wp:posOffset>90617</wp:posOffset>
                      </wp:positionV>
                      <wp:extent cx="6645498" cy="393405"/>
                      <wp:effectExtent l="0" t="0" r="2222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498" cy="393405"/>
                              </a:xfrm>
                              <a:prstGeom prst="rect">
                                <a:avLst/>
                              </a:prstGeom>
                              <a:solidFill>
                                <a:srgbClr val="FFFFFF"/>
                              </a:solidFill>
                              <a:ln w="9525">
                                <a:solidFill>
                                  <a:srgbClr val="000000"/>
                                </a:solidFill>
                                <a:miter lim="800000"/>
                                <a:headEnd/>
                                <a:tailEnd/>
                              </a:ln>
                            </wps:spPr>
                            <wps:txbx>
                              <w:txbxContent>
                                <w:p w14:paraId="62A88160" w14:textId="1281107E" w:rsidR="000D2293" w:rsidRPr="00516A93" w:rsidRDefault="00827D3D" w:rsidP="000D5773">
                                  <w:pPr>
                                    <w:pStyle w:val="Heading1"/>
                                    <w:spacing w:before="0"/>
                                    <w:ind w:left="1077"/>
                                    <w:rPr>
                                      <w:rFonts w:ascii="Microsoft New Tai Lue" w:hAnsi="Microsoft New Tai Lue" w:cs="Microsoft New Tai Lue"/>
                                      <w:color w:val="7030A0"/>
                                      <w:sz w:val="32"/>
                                      <w:szCs w:val="32"/>
                                    </w:rPr>
                                  </w:pPr>
                                  <w:bookmarkStart w:id="24" w:name="_Multi-Agency_Contacts_for"/>
                                  <w:bookmarkEnd w:id="24"/>
                                  <w:r>
                                    <w:rPr>
                                      <w:rFonts w:ascii="Microsoft New Tai Lue" w:hAnsi="Microsoft New Tai Lue" w:cs="Microsoft New Tai Lue"/>
                                      <w:color w:val="7030A0"/>
                                      <w:sz w:val="32"/>
                                      <w:szCs w:val="32"/>
                                    </w:rPr>
                                    <w:t xml:space="preserve"> BCP </w:t>
                                  </w:r>
                                  <w:r w:rsidR="000D2293" w:rsidRPr="00516A93">
                                    <w:rPr>
                                      <w:rFonts w:ascii="Microsoft New Tai Lue" w:hAnsi="Microsoft New Tai Lue" w:cs="Microsoft New Tai Lue"/>
                                      <w:color w:val="7030A0"/>
                                      <w:sz w:val="32"/>
                                      <w:szCs w:val="32"/>
                                    </w:rPr>
                                    <w:t xml:space="preserve">Multi-Agency Contacts for Safeguarding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11B" id="_x0000_s1048" type="#_x0000_t202" style="position:absolute;margin-left:-4.1pt;margin-top:7.15pt;width:523.25pt;height:3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">
                      <v:textbox>
                        <w:txbxContent>
                          <w:p w14:paraId="62A88160" w14:textId="1281107E" w:rsidR="000D2293" w:rsidRPr="00516A93" w:rsidRDefault="00827D3D" w:rsidP="000D5773">
                            <w:pPr>
                              <w:pStyle w:val="Heading1"/>
                              <w:spacing w:before="0"/>
                              <w:ind w:left="1077"/>
                              <w:rPr>
                                <w:rFonts w:ascii="Microsoft New Tai Lue" w:hAnsi="Microsoft New Tai Lue" w:cs="Microsoft New Tai Lue"/>
                                <w:color w:val="7030A0"/>
                                <w:sz w:val="32"/>
                                <w:szCs w:val="32"/>
                              </w:rPr>
                            </w:pPr>
                            <w:bookmarkStart w:id="7577" w:name="_Multi-Agency_Contacts_for"/>
                            <w:bookmarkEnd w:id="7577"/>
                            <w:r>
                              <w:rPr>
                                <w:rFonts w:ascii="Microsoft New Tai Lue" w:hAnsi="Microsoft New Tai Lue" w:cs="Microsoft New Tai Lue"/>
                                <w:color w:val="7030A0"/>
                                <w:sz w:val="32"/>
                                <w:szCs w:val="32"/>
                              </w:rPr>
                              <w:t xml:space="preserve"> BCP </w:t>
                            </w:r>
                            <w:r w:rsidR="000D2293" w:rsidRPr="00516A93">
                              <w:rPr>
                                <w:rFonts w:ascii="Microsoft New Tai Lue" w:hAnsi="Microsoft New Tai Lue" w:cs="Microsoft New Tai Lue"/>
                                <w:color w:val="7030A0"/>
                                <w:sz w:val="32"/>
                                <w:szCs w:val="32"/>
                              </w:rPr>
                              <w:t xml:space="preserve">Multi-Agency Contacts for Safeguarding </w:t>
                            </w:r>
                          </w:p>
                        </w:txbxContent>
                      </v:textbox>
                    </v:shape>
                  </w:pict>
                </mc:Fallback>
              </mc:AlternateContent>
            </w:r>
          </w:p>
          <w:p w14:paraId="57003356" w14:textId="12415003" w:rsidR="00D5102E" w:rsidRPr="006F49AB" w:rsidRDefault="00D5102E" w:rsidP="0030403D">
            <w:pPr>
              <w:rPr>
                <w:rFonts w:ascii="Arial" w:eastAsia="Arial Rounded" w:hAnsi="Arial" w:cs="Arial"/>
                <w:b/>
                <w:color w:val="7030A0"/>
                <w:sz w:val="24"/>
                <w:szCs w:val="24"/>
                <w:lang w:eastAsia="en-GB"/>
              </w:rPr>
            </w:pPr>
          </w:p>
          <w:p w14:paraId="62A87F50" w14:textId="5B069BA6" w:rsidR="0030403D" w:rsidRPr="006F49AB" w:rsidRDefault="0030403D" w:rsidP="0030403D">
            <w:pPr>
              <w:rPr>
                <w:rFonts w:ascii="Arial" w:eastAsia="Arial Rounded" w:hAnsi="Arial" w:cs="Arial"/>
                <w:b/>
                <w:color w:val="7030A0"/>
                <w:sz w:val="24"/>
                <w:szCs w:val="24"/>
                <w:lang w:eastAsia="en-GB"/>
              </w:rPr>
            </w:pPr>
            <w:r w:rsidRPr="006F49AB">
              <w:rPr>
                <w:rFonts w:ascii="Arial" w:eastAsia="Arial Rounded" w:hAnsi="Arial" w:cs="Arial"/>
                <w:b/>
                <w:color w:val="7030A0"/>
                <w:sz w:val="24"/>
                <w:szCs w:val="24"/>
                <w:lang w:eastAsia="en-GB"/>
              </w:rPr>
              <w:t xml:space="preserve">If you have concerns about a </w:t>
            </w:r>
            <w:r w:rsidR="00E06036">
              <w:rPr>
                <w:rFonts w:ascii="Arial" w:eastAsia="Arial Rounded" w:hAnsi="Arial" w:cs="Arial"/>
                <w:b/>
                <w:color w:val="7030A0"/>
                <w:sz w:val="24"/>
                <w:szCs w:val="24"/>
                <w:lang w:eastAsia="en-GB"/>
              </w:rPr>
              <w:t>student</w:t>
            </w:r>
            <w:r w:rsidRPr="006F49AB">
              <w:rPr>
                <w:rFonts w:ascii="Arial" w:eastAsia="Arial Rounded" w:hAnsi="Arial" w:cs="Arial"/>
                <w:b/>
                <w:color w:val="7030A0"/>
                <w:sz w:val="24"/>
                <w:szCs w:val="24"/>
                <w:lang w:eastAsia="en-GB"/>
              </w:rPr>
              <w:t xml:space="preserve">/young person in </w:t>
            </w:r>
            <w:r w:rsidR="007B0E49" w:rsidRPr="006F49AB">
              <w:rPr>
                <w:rFonts w:ascii="Arial" w:eastAsia="Arial Rounded" w:hAnsi="Arial" w:cs="Arial"/>
                <w:b/>
                <w:color w:val="7030A0"/>
                <w:sz w:val="24"/>
                <w:szCs w:val="24"/>
                <w:lang w:eastAsia="en-GB"/>
              </w:rPr>
              <w:t xml:space="preserve">the </w:t>
            </w:r>
            <w:r w:rsidR="00516A93" w:rsidRPr="006F49AB">
              <w:rPr>
                <w:rFonts w:ascii="Arial" w:eastAsia="Arial Rounded" w:hAnsi="Arial" w:cs="Arial"/>
                <w:b/>
                <w:color w:val="7030A0"/>
                <w:sz w:val="24"/>
                <w:szCs w:val="24"/>
                <w:lang w:eastAsia="en-GB"/>
              </w:rPr>
              <w:t>BC</w:t>
            </w:r>
            <w:r w:rsidR="006D700D" w:rsidRPr="006F49AB">
              <w:rPr>
                <w:rFonts w:ascii="Arial" w:eastAsia="Arial Rounded" w:hAnsi="Arial" w:cs="Arial"/>
                <w:b/>
                <w:color w:val="7030A0"/>
                <w:sz w:val="24"/>
                <w:szCs w:val="24"/>
                <w:lang w:eastAsia="en-GB"/>
              </w:rPr>
              <w:t>P</w:t>
            </w:r>
            <w:r w:rsidR="007B0E49" w:rsidRPr="006F49AB">
              <w:rPr>
                <w:rFonts w:ascii="Arial" w:eastAsia="Arial Rounded" w:hAnsi="Arial" w:cs="Arial"/>
                <w:b/>
                <w:color w:val="7030A0"/>
                <w:sz w:val="24"/>
                <w:szCs w:val="24"/>
                <w:lang w:eastAsia="en-GB"/>
              </w:rPr>
              <w:t xml:space="preserve"> area</w:t>
            </w:r>
            <w:r w:rsidR="00D76D55" w:rsidRPr="006F49AB">
              <w:rPr>
                <w:rFonts w:ascii="Arial" w:eastAsia="Arial Rounded" w:hAnsi="Arial" w:cs="Arial"/>
                <w:b/>
                <w:color w:val="7030A0"/>
                <w:sz w:val="24"/>
                <w:szCs w:val="24"/>
                <w:lang w:eastAsia="en-GB"/>
              </w:rPr>
              <w:t xml:space="preserve">: </w:t>
            </w:r>
          </w:p>
        </w:tc>
      </w:tr>
      <w:tr w:rsidR="0030403D" w:rsidRPr="00034944" w14:paraId="62A87F54" w14:textId="77777777" w:rsidTr="75652C75">
        <w:trPr>
          <w:trHeight w:val="774"/>
        </w:trPr>
        <w:tc>
          <w:tcPr>
            <w:tcW w:w="5356" w:type="dxa"/>
            <w:gridSpan w:val="2"/>
            <w:tcBorders>
              <w:right w:val="single" w:sz="4" w:space="0" w:color="auto"/>
            </w:tcBorders>
            <w:shd w:val="clear" w:color="auto" w:fill="FFFFFF" w:themeFill="background1"/>
            <w:vAlign w:val="center"/>
          </w:tcPr>
          <w:p w14:paraId="62A87F52" w14:textId="216826BF" w:rsidR="0030403D" w:rsidRPr="006F49AB" w:rsidRDefault="0030403D" w:rsidP="00142123">
            <w:pPr>
              <w:rPr>
                <w:rFonts w:ascii="Arial" w:eastAsia="Arial Rounded" w:hAnsi="Arial" w:cs="Arial"/>
                <w:b/>
                <w:bCs/>
                <w:color w:val="FFFFFF"/>
                <w:sz w:val="24"/>
                <w:szCs w:val="24"/>
                <w:lang w:eastAsia="en-GB"/>
              </w:rPr>
            </w:pPr>
            <w:r w:rsidRPr="006F49AB">
              <w:rPr>
                <w:rFonts w:ascii="Arial" w:eastAsia="Arial Rounded" w:hAnsi="Arial" w:cs="Arial"/>
                <w:b/>
                <w:bCs/>
                <w:sz w:val="24"/>
                <w:szCs w:val="24"/>
                <w:lang w:eastAsia="en-GB"/>
              </w:rPr>
              <w:t xml:space="preserve">If a </w:t>
            </w:r>
            <w:r w:rsidR="00E06036">
              <w:rPr>
                <w:rFonts w:ascii="Arial" w:eastAsia="Arial Rounded" w:hAnsi="Arial" w:cs="Arial"/>
                <w:b/>
                <w:bCs/>
                <w:sz w:val="24"/>
                <w:szCs w:val="24"/>
                <w:lang w:eastAsia="en-GB"/>
              </w:rPr>
              <w:t xml:space="preserve">student </w:t>
            </w:r>
            <w:r w:rsidRPr="006F49AB">
              <w:rPr>
                <w:rFonts w:ascii="Arial" w:eastAsia="Arial Rounded" w:hAnsi="Arial" w:cs="Arial"/>
                <w:b/>
                <w:bCs/>
                <w:sz w:val="24"/>
                <w:szCs w:val="24"/>
                <w:lang w:eastAsia="en-GB"/>
              </w:rPr>
              <w:t>is at immediate risk call the POLICE</w:t>
            </w:r>
          </w:p>
        </w:tc>
        <w:tc>
          <w:tcPr>
            <w:tcW w:w="5356" w:type="dxa"/>
            <w:gridSpan w:val="2"/>
            <w:tcBorders>
              <w:left w:val="single" w:sz="4" w:space="0" w:color="auto"/>
            </w:tcBorders>
            <w:shd w:val="clear" w:color="auto" w:fill="FFFFFF" w:themeFill="background1"/>
            <w:vAlign w:val="center"/>
          </w:tcPr>
          <w:p w14:paraId="7DB17174" w14:textId="1EDCEEAD" w:rsidR="0030403D" w:rsidRPr="006F49AB" w:rsidRDefault="489DA507" w:rsidP="75652C75">
            <w:pPr>
              <w:rPr>
                <w:rFonts w:ascii="Arial" w:eastAsia="Calibri" w:hAnsi="Arial" w:cs="Arial"/>
                <w:sz w:val="24"/>
                <w:szCs w:val="24"/>
                <w:lang w:eastAsia="en-GB"/>
              </w:rPr>
            </w:pPr>
            <w:r w:rsidRPr="006F49AB">
              <w:rPr>
                <w:rFonts w:ascii="Arial" w:hAnsi="Arial" w:cs="Arial"/>
                <w:b/>
                <w:bCs/>
                <w:sz w:val="24"/>
                <w:szCs w:val="24"/>
                <w:lang w:eastAsia="en-GB"/>
              </w:rPr>
              <w:t>POLICE</w:t>
            </w:r>
            <w:r w:rsidRPr="006F49AB">
              <w:rPr>
                <w:rFonts w:ascii="Arial" w:hAnsi="Arial" w:cs="Arial"/>
                <w:sz w:val="24"/>
                <w:szCs w:val="24"/>
                <w:lang w:eastAsia="en-GB"/>
              </w:rPr>
              <w:t xml:space="preserve"> </w:t>
            </w:r>
            <w:r w:rsidR="000D5773" w:rsidRPr="006F49AB">
              <w:rPr>
                <w:rFonts w:ascii="Arial" w:hAnsi="Arial" w:cs="Arial"/>
                <w:sz w:val="24"/>
                <w:szCs w:val="24"/>
                <w:lang w:eastAsia="en-GB"/>
              </w:rPr>
              <w:t xml:space="preserve"> </w:t>
            </w:r>
            <w:r w:rsidRPr="006F49AB">
              <w:rPr>
                <w:rFonts w:ascii="Arial" w:hAnsi="Arial" w:cs="Arial"/>
                <w:sz w:val="24"/>
                <w:szCs w:val="24"/>
                <w:lang w:eastAsia="en-GB"/>
              </w:rPr>
              <w:t>999</w:t>
            </w:r>
          </w:p>
          <w:p w14:paraId="62A87F53" w14:textId="1BF76077" w:rsidR="0030403D" w:rsidRPr="006F49AB" w:rsidRDefault="0030403D" w:rsidP="75652C75">
            <w:pPr>
              <w:rPr>
                <w:rFonts w:ascii="Arial" w:hAnsi="Arial" w:cs="Arial"/>
                <w:sz w:val="24"/>
                <w:szCs w:val="24"/>
                <w:lang w:eastAsia="en-GB"/>
              </w:rPr>
            </w:pPr>
          </w:p>
        </w:tc>
      </w:tr>
      <w:tr w:rsidR="75652C75" w:rsidRPr="00034944" w14:paraId="7AC62E18" w14:textId="77777777" w:rsidTr="75652C75">
        <w:trPr>
          <w:trHeight w:val="774"/>
        </w:trPr>
        <w:tc>
          <w:tcPr>
            <w:tcW w:w="5356" w:type="dxa"/>
            <w:gridSpan w:val="2"/>
            <w:tcBorders>
              <w:right w:val="single" w:sz="4" w:space="0" w:color="auto"/>
            </w:tcBorders>
            <w:shd w:val="clear" w:color="auto" w:fill="FFFFFF" w:themeFill="background1"/>
            <w:vAlign w:val="center"/>
          </w:tcPr>
          <w:p w14:paraId="63E0DA94" w14:textId="3EC39B46" w:rsidR="4E16762F" w:rsidRPr="006F49AB" w:rsidRDefault="4E16762F" w:rsidP="75652C75">
            <w:pPr>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T</w:t>
            </w:r>
            <w:r w:rsidR="679A5AFC" w:rsidRPr="006F49AB">
              <w:rPr>
                <w:rFonts w:ascii="Arial" w:eastAsia="Arial Rounded" w:hAnsi="Arial" w:cs="Arial"/>
                <w:b/>
                <w:bCs/>
                <w:sz w:val="24"/>
                <w:szCs w:val="24"/>
                <w:lang w:eastAsia="en-GB"/>
              </w:rPr>
              <w:t xml:space="preserve">o report non-urgent </w:t>
            </w:r>
            <w:r w:rsidR="765C579F" w:rsidRPr="006F49AB">
              <w:rPr>
                <w:rFonts w:ascii="Arial" w:eastAsia="Arial Rounded" w:hAnsi="Arial" w:cs="Arial"/>
                <w:b/>
                <w:bCs/>
                <w:sz w:val="24"/>
                <w:szCs w:val="24"/>
                <w:lang w:eastAsia="en-GB"/>
              </w:rPr>
              <w:t>information</w:t>
            </w:r>
            <w:r w:rsidR="171EE3EF" w:rsidRPr="006F49AB">
              <w:rPr>
                <w:rFonts w:ascii="Arial" w:eastAsia="Arial Rounded" w:hAnsi="Arial" w:cs="Arial"/>
                <w:b/>
                <w:bCs/>
                <w:sz w:val="24"/>
                <w:szCs w:val="24"/>
                <w:lang w:eastAsia="en-GB"/>
              </w:rPr>
              <w:t>,</w:t>
            </w:r>
            <w:r w:rsidR="679A5AFC" w:rsidRPr="006F49AB">
              <w:rPr>
                <w:rFonts w:ascii="Arial" w:eastAsia="Arial Rounded" w:hAnsi="Arial" w:cs="Arial"/>
                <w:b/>
                <w:bCs/>
                <w:sz w:val="24"/>
                <w:szCs w:val="24"/>
                <w:lang w:eastAsia="en-GB"/>
              </w:rPr>
              <w:t xml:space="preserve"> call 101 </w:t>
            </w:r>
            <w:r w:rsidR="7FA4735A" w:rsidRPr="006F49AB">
              <w:rPr>
                <w:rFonts w:ascii="Arial" w:eastAsia="Arial Rounded" w:hAnsi="Arial" w:cs="Arial"/>
                <w:b/>
                <w:bCs/>
                <w:sz w:val="24"/>
                <w:szCs w:val="24"/>
                <w:lang w:eastAsia="en-GB"/>
              </w:rPr>
              <w:t>or</w:t>
            </w:r>
            <w:r w:rsidR="679A5AFC" w:rsidRPr="006F49AB">
              <w:rPr>
                <w:rFonts w:ascii="Arial" w:eastAsia="Arial Rounded" w:hAnsi="Arial" w:cs="Arial"/>
                <w:b/>
                <w:bCs/>
                <w:sz w:val="24"/>
                <w:szCs w:val="24"/>
                <w:lang w:eastAsia="en-GB"/>
              </w:rPr>
              <w:t xml:space="preserve"> add </w:t>
            </w:r>
            <w:r w:rsidR="3168E5A1" w:rsidRPr="006F49AB">
              <w:rPr>
                <w:rFonts w:ascii="Arial" w:eastAsia="Arial Rounded" w:hAnsi="Arial" w:cs="Arial"/>
                <w:b/>
                <w:bCs/>
                <w:sz w:val="24"/>
                <w:szCs w:val="24"/>
                <w:lang w:eastAsia="en-GB"/>
              </w:rPr>
              <w:t>information</w:t>
            </w:r>
            <w:r w:rsidR="679A5AFC" w:rsidRPr="006F49AB">
              <w:rPr>
                <w:rFonts w:ascii="Arial" w:eastAsia="Arial Rounded" w:hAnsi="Arial" w:cs="Arial"/>
                <w:b/>
                <w:bCs/>
                <w:sz w:val="24"/>
                <w:szCs w:val="24"/>
                <w:lang w:eastAsia="en-GB"/>
              </w:rPr>
              <w:t xml:space="preserve"> through the partnership </w:t>
            </w:r>
            <w:r w:rsidR="532FF842" w:rsidRPr="006F49AB">
              <w:rPr>
                <w:rFonts w:ascii="Arial" w:eastAsia="Arial Rounded" w:hAnsi="Arial" w:cs="Arial"/>
                <w:b/>
                <w:bCs/>
                <w:sz w:val="24"/>
                <w:szCs w:val="24"/>
                <w:lang w:eastAsia="en-GB"/>
              </w:rPr>
              <w:t>intelligence</w:t>
            </w:r>
            <w:r w:rsidR="3B5F9847" w:rsidRPr="006F49AB">
              <w:rPr>
                <w:rFonts w:ascii="Arial" w:eastAsia="Arial Rounded" w:hAnsi="Arial" w:cs="Arial"/>
                <w:b/>
                <w:bCs/>
                <w:sz w:val="24"/>
                <w:szCs w:val="24"/>
                <w:lang w:eastAsia="en-GB"/>
              </w:rPr>
              <w:t xml:space="preserve"> sharing </w:t>
            </w:r>
            <w:r w:rsidR="46A26FA7" w:rsidRPr="006F49AB">
              <w:rPr>
                <w:rFonts w:ascii="Arial" w:eastAsia="Arial Rounded" w:hAnsi="Arial" w:cs="Arial"/>
                <w:b/>
                <w:bCs/>
                <w:sz w:val="24"/>
                <w:szCs w:val="24"/>
                <w:lang w:eastAsia="en-GB"/>
              </w:rPr>
              <w:t>link</w:t>
            </w:r>
          </w:p>
        </w:tc>
        <w:tc>
          <w:tcPr>
            <w:tcW w:w="5356" w:type="dxa"/>
            <w:gridSpan w:val="2"/>
            <w:tcBorders>
              <w:left w:val="single" w:sz="4" w:space="0" w:color="auto"/>
            </w:tcBorders>
            <w:shd w:val="clear" w:color="auto" w:fill="FFFFFF" w:themeFill="background1"/>
            <w:vAlign w:val="center"/>
          </w:tcPr>
          <w:p w14:paraId="35FFC862" w14:textId="4F105DFB" w:rsidR="679A5AFC" w:rsidRPr="006F49AB" w:rsidRDefault="679A5AFC" w:rsidP="75652C75">
            <w:pPr>
              <w:spacing w:after="0"/>
              <w:rPr>
                <w:rFonts w:ascii="Arial" w:hAnsi="Arial" w:cs="Arial"/>
                <w:sz w:val="24"/>
                <w:szCs w:val="24"/>
              </w:rPr>
            </w:pPr>
            <w:r w:rsidRPr="006F49AB">
              <w:rPr>
                <w:rFonts w:ascii="Arial" w:eastAsia="Aptos" w:hAnsi="Arial" w:cs="Arial"/>
                <w:color w:val="2F5496"/>
                <w:sz w:val="24"/>
                <w:szCs w:val="24"/>
              </w:rPr>
              <w:t xml:space="preserve">The sharing of information is crucial in helping to reduce the risk of harm and keep people safe. </w:t>
            </w:r>
            <w:r w:rsidRPr="006F49AB">
              <w:rPr>
                <w:rFonts w:ascii="Arial" w:eastAsia="Aptos" w:hAnsi="Arial" w:cs="Arial"/>
                <w:b/>
                <w:bCs/>
                <w:color w:val="2F5496"/>
                <w:sz w:val="24"/>
                <w:szCs w:val="24"/>
                <w:u w:val="single"/>
              </w:rPr>
              <w:t>Do you have any information or intelligence that you wish to share with Police?</w:t>
            </w:r>
            <w:r w:rsidRPr="006F49AB">
              <w:rPr>
                <w:rFonts w:ascii="Arial" w:eastAsia="Aptos" w:hAnsi="Arial" w:cs="Arial"/>
                <w:color w:val="2F5496"/>
                <w:sz w:val="24"/>
                <w:szCs w:val="24"/>
              </w:rPr>
              <w:t xml:space="preserve"> All partner agencies can submit intelligence directly to Dorset Police via the following link: </w:t>
            </w:r>
            <w:hyperlink r:id="rId115">
              <w:r w:rsidRPr="006F49AB">
                <w:rPr>
                  <w:rStyle w:val="Hyperlink"/>
                  <w:rFonts w:ascii="Arial" w:eastAsia="Aptos" w:hAnsi="Arial" w:cs="Arial"/>
                  <w:color w:val="0000FF"/>
                  <w:sz w:val="24"/>
                  <w:szCs w:val="24"/>
                </w:rPr>
                <w:t>Community partnership intelligence | Dorset Police</w:t>
              </w:r>
            </w:hyperlink>
          </w:p>
        </w:tc>
      </w:tr>
      <w:tr w:rsidR="0030403D" w:rsidRPr="00034944" w14:paraId="62A87F57" w14:textId="77777777" w:rsidTr="75652C75">
        <w:trPr>
          <w:trHeight w:val="20"/>
        </w:trPr>
        <w:tc>
          <w:tcPr>
            <w:tcW w:w="5356" w:type="dxa"/>
            <w:gridSpan w:val="2"/>
            <w:tcBorders>
              <w:right w:val="single" w:sz="4" w:space="0" w:color="auto"/>
            </w:tcBorders>
            <w:shd w:val="clear" w:color="auto" w:fill="FFFFFF" w:themeFill="background1"/>
            <w:vAlign w:val="center"/>
          </w:tcPr>
          <w:p w14:paraId="62A87F55" w14:textId="65F00434" w:rsidR="0030403D" w:rsidRPr="006F49AB" w:rsidRDefault="0030403D" w:rsidP="0030403D">
            <w:pPr>
              <w:rPr>
                <w:rFonts w:ascii="Arial" w:eastAsia="Arial Rounded" w:hAnsi="Arial" w:cs="Arial"/>
                <w:b/>
                <w:bCs/>
                <w:color w:val="FFFFFF"/>
                <w:sz w:val="24"/>
                <w:szCs w:val="24"/>
                <w:lang w:eastAsia="en-GB"/>
              </w:rPr>
            </w:pPr>
            <w:r w:rsidRPr="006F49AB">
              <w:rPr>
                <w:rFonts w:ascii="Arial" w:eastAsia="Arial Rounded" w:hAnsi="Arial" w:cs="Arial"/>
                <w:b/>
                <w:bCs/>
                <w:sz w:val="24"/>
                <w:szCs w:val="24"/>
                <w:lang w:eastAsia="en-GB"/>
              </w:rPr>
              <w:t>To make an URGENT referral</w:t>
            </w:r>
            <w:r w:rsidR="005212C6" w:rsidRPr="006F49AB">
              <w:rPr>
                <w:rFonts w:ascii="Arial" w:eastAsia="Arial Rounded" w:hAnsi="Arial" w:cs="Arial"/>
                <w:b/>
                <w:bCs/>
                <w:sz w:val="24"/>
                <w:szCs w:val="24"/>
                <w:lang w:eastAsia="en-GB"/>
              </w:rPr>
              <w:t xml:space="preserve"> to </w:t>
            </w:r>
            <w:r w:rsidR="002B60F2">
              <w:rPr>
                <w:rFonts w:ascii="Arial" w:eastAsia="Arial Rounded" w:hAnsi="Arial" w:cs="Arial"/>
                <w:b/>
                <w:bCs/>
                <w:sz w:val="24"/>
                <w:szCs w:val="24"/>
                <w:lang w:eastAsia="en-GB"/>
              </w:rPr>
              <w:t>Children’s</w:t>
            </w:r>
            <w:r w:rsidR="005212C6" w:rsidRPr="006F49AB">
              <w:rPr>
                <w:rFonts w:ascii="Arial" w:eastAsia="Arial Rounded" w:hAnsi="Arial" w:cs="Arial"/>
                <w:b/>
                <w:bCs/>
                <w:sz w:val="24"/>
                <w:szCs w:val="24"/>
                <w:lang w:eastAsia="en-GB"/>
              </w:rPr>
              <w:t xml:space="preserve"> Social Care</w:t>
            </w:r>
            <w:r w:rsidRPr="006F49AB">
              <w:rPr>
                <w:rFonts w:ascii="Arial" w:eastAsia="Arial Rounded" w:hAnsi="Arial" w:cs="Arial"/>
                <w:b/>
                <w:bCs/>
                <w:sz w:val="24"/>
                <w:szCs w:val="24"/>
                <w:lang w:eastAsia="en-GB"/>
              </w:rPr>
              <w:t xml:space="preserve"> </w:t>
            </w:r>
          </w:p>
        </w:tc>
        <w:tc>
          <w:tcPr>
            <w:tcW w:w="5356" w:type="dxa"/>
            <w:gridSpan w:val="2"/>
            <w:tcBorders>
              <w:left w:val="single" w:sz="4" w:space="0" w:color="auto"/>
            </w:tcBorders>
            <w:shd w:val="clear" w:color="auto" w:fill="FFFFFF" w:themeFill="background1"/>
            <w:vAlign w:val="center"/>
          </w:tcPr>
          <w:p w14:paraId="406FF6AC" w14:textId="2809E74F" w:rsidR="000906FD" w:rsidRPr="006F49AB" w:rsidRDefault="000906FD" w:rsidP="000906FD">
            <w:pPr>
              <w:spacing w:after="0" w:line="240" w:lineRule="auto"/>
              <w:rPr>
                <w:rFonts w:ascii="Arial" w:hAnsi="Arial" w:cs="Arial"/>
                <w:b/>
                <w:bCs/>
                <w:sz w:val="24"/>
                <w:szCs w:val="24"/>
                <w:shd w:val="clear" w:color="auto" w:fill="FFFFFF"/>
              </w:rPr>
            </w:pPr>
            <w:r w:rsidRPr="006F49AB">
              <w:rPr>
                <w:rFonts w:ascii="Arial" w:hAnsi="Arial" w:cs="Arial"/>
                <w:b/>
                <w:bCs/>
                <w:sz w:val="24"/>
                <w:szCs w:val="24"/>
                <w:shd w:val="clear" w:color="auto" w:fill="FFFFFF"/>
              </w:rPr>
              <w:t xml:space="preserve">BCP </w:t>
            </w:r>
            <w:r w:rsidR="002B60F2">
              <w:rPr>
                <w:rFonts w:ascii="Arial" w:hAnsi="Arial" w:cs="Arial"/>
                <w:b/>
                <w:bCs/>
                <w:sz w:val="24"/>
                <w:szCs w:val="24"/>
                <w:shd w:val="clear" w:color="auto" w:fill="FFFFFF"/>
              </w:rPr>
              <w:t>Children’</w:t>
            </w:r>
            <w:r w:rsidR="002B60F2" w:rsidRPr="00034944">
              <w:rPr>
                <w:rFonts w:ascii="Arial" w:hAnsi="Arial" w:cs="Arial"/>
                <w:b/>
                <w:bCs/>
                <w:sz w:val="24"/>
                <w:szCs w:val="24"/>
                <w:shd w:val="clear" w:color="auto" w:fill="FFFFFF"/>
              </w:rPr>
              <w:t>s</w:t>
            </w:r>
            <w:r w:rsidRPr="006F49AB">
              <w:rPr>
                <w:rFonts w:ascii="Arial" w:hAnsi="Arial" w:cs="Arial"/>
                <w:b/>
                <w:bCs/>
                <w:sz w:val="24"/>
                <w:szCs w:val="24"/>
                <w:shd w:val="clear" w:color="auto" w:fill="FFFFFF"/>
              </w:rPr>
              <w:t xml:space="preserve"> First Response Team:</w:t>
            </w:r>
          </w:p>
          <w:p w14:paraId="0E9CB0BF" w14:textId="3EFAF30A" w:rsidR="000906FD" w:rsidRPr="006F49AB" w:rsidRDefault="000906FD" w:rsidP="000906FD">
            <w:pPr>
              <w:spacing w:after="0" w:line="240" w:lineRule="auto"/>
              <w:rPr>
                <w:rFonts w:ascii="Arial" w:hAnsi="Arial" w:cs="Arial"/>
                <w:sz w:val="24"/>
                <w:szCs w:val="24"/>
                <w:shd w:val="clear" w:color="auto" w:fill="FFFFFF"/>
              </w:rPr>
            </w:pPr>
            <w:r w:rsidRPr="006F49AB">
              <w:rPr>
                <w:rFonts w:ascii="Arial" w:hAnsi="Arial" w:cs="Arial"/>
                <w:sz w:val="24"/>
                <w:szCs w:val="24"/>
                <w:shd w:val="clear" w:color="auto" w:fill="FFFFFF"/>
              </w:rPr>
              <w:t xml:space="preserve"> Tel: </w:t>
            </w:r>
            <w:r w:rsidR="00082D35" w:rsidRPr="006F49AB">
              <w:rPr>
                <w:rFonts w:ascii="Arial" w:hAnsi="Arial" w:cs="Arial"/>
                <w:sz w:val="24"/>
                <w:szCs w:val="24"/>
                <w:shd w:val="clear" w:color="auto" w:fill="FFFFFF"/>
              </w:rPr>
              <w:t xml:space="preserve">01202 123334 </w:t>
            </w:r>
          </w:p>
          <w:p w14:paraId="23D0FAB7" w14:textId="09940551" w:rsidR="00575586" w:rsidRPr="006F49AB" w:rsidRDefault="00575586" w:rsidP="000906FD">
            <w:pPr>
              <w:rPr>
                <w:rFonts w:ascii="Arial" w:hAnsi="Arial" w:cs="Arial"/>
                <w:sz w:val="24"/>
                <w:szCs w:val="24"/>
                <w:shd w:val="clear" w:color="auto" w:fill="FFFFFF"/>
              </w:rPr>
            </w:pPr>
            <w:r w:rsidRPr="006F49AB">
              <w:rPr>
                <w:rFonts w:ascii="Arial" w:hAnsi="Arial" w:cs="Arial"/>
                <w:b/>
                <w:bCs/>
                <w:sz w:val="24"/>
                <w:szCs w:val="24"/>
                <w:shd w:val="clear" w:color="auto" w:fill="FFFFFF"/>
              </w:rPr>
              <w:t>Out of hours</w:t>
            </w:r>
            <w:r w:rsidRPr="006F49AB">
              <w:rPr>
                <w:rFonts w:ascii="Arial" w:hAnsi="Arial" w:cs="Arial"/>
                <w:sz w:val="24"/>
                <w:szCs w:val="24"/>
                <w:shd w:val="clear" w:color="auto" w:fill="FFFFFF"/>
              </w:rPr>
              <w:t xml:space="preserve"> - 01202 738256</w:t>
            </w:r>
          </w:p>
          <w:p w14:paraId="62A87F56" w14:textId="322A22E5" w:rsidR="00706941" w:rsidRPr="006F49AB" w:rsidRDefault="00082D35" w:rsidP="000906FD">
            <w:pPr>
              <w:rPr>
                <w:rFonts w:ascii="Arial" w:hAnsi="Arial" w:cs="Arial"/>
                <w:sz w:val="24"/>
                <w:szCs w:val="24"/>
                <w:lang w:eastAsia="en-GB"/>
              </w:rPr>
            </w:pPr>
            <w:r w:rsidRPr="006F49AB">
              <w:rPr>
                <w:rFonts w:ascii="Arial" w:hAnsi="Arial" w:cs="Arial"/>
                <w:sz w:val="24"/>
                <w:szCs w:val="24"/>
                <w:shd w:val="clear" w:color="auto" w:fill="FFFFFF"/>
              </w:rPr>
              <w:t xml:space="preserve"> </w:t>
            </w:r>
            <w:hyperlink r:id="rId116" w:history="1">
              <w:r w:rsidR="002B60F2" w:rsidRPr="00B77E5C">
                <w:rPr>
                  <w:rStyle w:val="Hyperlink"/>
                  <w:rFonts w:ascii="Arial" w:hAnsi="Arial" w:cs="Arial"/>
                  <w:sz w:val="24"/>
                  <w:szCs w:val="24"/>
                  <w:shd w:val="clear" w:color="auto" w:fill="FFFFFF"/>
                </w:rPr>
                <w:t>childrens</w:t>
              </w:r>
              <w:r w:rsidR="002B60F2" w:rsidRPr="006F49AB">
                <w:rPr>
                  <w:rStyle w:val="Hyperlink"/>
                  <w:rFonts w:ascii="Arial" w:hAnsi="Arial" w:cs="Arial"/>
                  <w:sz w:val="24"/>
                  <w:szCs w:val="24"/>
                  <w:shd w:val="clear" w:color="auto" w:fill="FFFFFF"/>
                </w:rPr>
                <w:t>firstresponse@bcpcouncil.gov.uk</w:t>
              </w:r>
            </w:hyperlink>
          </w:p>
        </w:tc>
      </w:tr>
      <w:tr w:rsidR="0030403D" w:rsidRPr="00034944" w14:paraId="62A87F5E" w14:textId="77777777" w:rsidTr="75652C75">
        <w:trPr>
          <w:trHeight w:val="1145"/>
        </w:trPr>
        <w:tc>
          <w:tcPr>
            <w:tcW w:w="5356" w:type="dxa"/>
            <w:gridSpan w:val="2"/>
            <w:tcBorders>
              <w:right w:val="single" w:sz="4" w:space="0" w:color="auto"/>
            </w:tcBorders>
            <w:shd w:val="clear" w:color="auto" w:fill="FFFFFF" w:themeFill="background1"/>
            <w:vAlign w:val="center"/>
          </w:tcPr>
          <w:p w14:paraId="62A87F5B" w14:textId="734E2CE7" w:rsidR="0030403D" w:rsidRPr="006F49AB" w:rsidRDefault="0030403D" w:rsidP="00A8331E">
            <w:pPr>
              <w:pStyle w:val="NoSpacing"/>
              <w:rPr>
                <w:rFonts w:ascii="Arial" w:hAnsi="Arial" w:cs="Arial"/>
                <w:b/>
                <w:bCs/>
                <w:sz w:val="24"/>
                <w:szCs w:val="24"/>
                <w:lang w:eastAsia="en-GB"/>
              </w:rPr>
            </w:pPr>
            <w:r w:rsidRPr="006F49AB">
              <w:rPr>
                <w:rFonts w:ascii="Arial" w:hAnsi="Arial" w:cs="Arial"/>
                <w:b/>
                <w:bCs/>
                <w:sz w:val="24"/>
                <w:szCs w:val="24"/>
                <w:lang w:eastAsia="en-GB"/>
              </w:rPr>
              <w:t>To make a NON-URGENT referral</w:t>
            </w:r>
            <w:r w:rsidR="00D85728" w:rsidRPr="006F49AB">
              <w:rPr>
                <w:rFonts w:ascii="Arial" w:hAnsi="Arial" w:cs="Arial"/>
                <w:b/>
                <w:bCs/>
                <w:sz w:val="24"/>
                <w:szCs w:val="24"/>
                <w:lang w:eastAsia="en-GB"/>
              </w:rPr>
              <w:t xml:space="preserve"> to </w:t>
            </w:r>
            <w:r w:rsidR="002B60F2">
              <w:rPr>
                <w:rFonts w:ascii="Arial" w:hAnsi="Arial" w:cs="Arial"/>
                <w:b/>
                <w:bCs/>
                <w:sz w:val="24"/>
                <w:szCs w:val="24"/>
                <w:lang w:eastAsia="en-GB"/>
              </w:rPr>
              <w:t>Children</w:t>
            </w:r>
            <w:r w:rsidR="00D85728" w:rsidRPr="006F49AB">
              <w:rPr>
                <w:rFonts w:ascii="Arial" w:hAnsi="Arial" w:cs="Arial"/>
                <w:b/>
                <w:bCs/>
                <w:sz w:val="24"/>
                <w:szCs w:val="24"/>
                <w:lang w:eastAsia="en-GB"/>
              </w:rPr>
              <w:t>’s Social Care.</w:t>
            </w:r>
          </w:p>
        </w:tc>
        <w:tc>
          <w:tcPr>
            <w:tcW w:w="5356" w:type="dxa"/>
            <w:gridSpan w:val="2"/>
            <w:tcBorders>
              <w:left w:val="single" w:sz="4" w:space="0" w:color="auto"/>
            </w:tcBorders>
            <w:shd w:val="clear" w:color="auto" w:fill="FFFFFF" w:themeFill="background1"/>
            <w:vAlign w:val="center"/>
          </w:tcPr>
          <w:p w14:paraId="70633CC8" w14:textId="18D40117" w:rsidR="00045662" w:rsidRPr="006F49AB" w:rsidRDefault="00045662" w:rsidP="00623D2D">
            <w:pPr>
              <w:spacing w:after="0" w:line="240" w:lineRule="auto"/>
              <w:rPr>
                <w:rFonts w:ascii="Arial" w:hAnsi="Arial" w:cs="Arial"/>
                <w:b/>
                <w:bCs/>
                <w:sz w:val="24"/>
                <w:szCs w:val="24"/>
                <w:shd w:val="clear" w:color="auto" w:fill="FFFFFF"/>
              </w:rPr>
            </w:pPr>
            <w:r w:rsidRPr="006F49AB">
              <w:rPr>
                <w:rFonts w:ascii="Arial" w:hAnsi="Arial" w:cs="Arial"/>
                <w:b/>
                <w:bCs/>
                <w:sz w:val="24"/>
                <w:szCs w:val="24"/>
                <w:shd w:val="clear" w:color="auto" w:fill="FFFFFF"/>
              </w:rPr>
              <w:t xml:space="preserve">BCP </w:t>
            </w:r>
            <w:r w:rsidR="00E06036">
              <w:rPr>
                <w:rFonts w:ascii="Arial" w:hAnsi="Arial" w:cs="Arial"/>
                <w:b/>
                <w:bCs/>
                <w:sz w:val="24"/>
                <w:szCs w:val="24"/>
                <w:shd w:val="clear" w:color="auto" w:fill="FFFFFF"/>
              </w:rPr>
              <w:t>Student</w:t>
            </w:r>
            <w:r w:rsidR="00623D2D" w:rsidRPr="006F49AB">
              <w:rPr>
                <w:rFonts w:ascii="Arial" w:hAnsi="Arial" w:cs="Arial"/>
                <w:b/>
                <w:bCs/>
                <w:sz w:val="24"/>
                <w:szCs w:val="24"/>
                <w:shd w:val="clear" w:color="auto" w:fill="FFFFFF"/>
              </w:rPr>
              <w:t>’s First Response Team:</w:t>
            </w:r>
          </w:p>
          <w:p w14:paraId="128794DD" w14:textId="58924629" w:rsidR="003D69B5" w:rsidRPr="006F49AB" w:rsidRDefault="00623D2D" w:rsidP="00623D2D">
            <w:pPr>
              <w:spacing w:after="0" w:line="240" w:lineRule="auto"/>
              <w:rPr>
                <w:rFonts w:ascii="Arial" w:hAnsi="Arial" w:cs="Arial"/>
                <w:sz w:val="24"/>
                <w:szCs w:val="24"/>
                <w:shd w:val="clear" w:color="auto" w:fill="FFFFFF"/>
              </w:rPr>
            </w:pPr>
            <w:r w:rsidRPr="006F49AB">
              <w:rPr>
                <w:rFonts w:ascii="Arial" w:hAnsi="Arial" w:cs="Arial"/>
                <w:sz w:val="24"/>
                <w:szCs w:val="24"/>
                <w:shd w:val="clear" w:color="auto" w:fill="FFFFFF"/>
              </w:rPr>
              <w:t xml:space="preserve">Tel: </w:t>
            </w:r>
            <w:r w:rsidR="003D69B5" w:rsidRPr="006F49AB">
              <w:rPr>
                <w:rFonts w:ascii="Arial" w:hAnsi="Arial" w:cs="Arial"/>
                <w:sz w:val="24"/>
                <w:szCs w:val="24"/>
                <w:shd w:val="clear" w:color="auto" w:fill="FFFFFF"/>
              </w:rPr>
              <w:t xml:space="preserve">01202 123334 </w:t>
            </w:r>
          </w:p>
          <w:p w14:paraId="7666ADBC" w14:textId="71945619" w:rsidR="003D69B5" w:rsidRPr="006F49AB" w:rsidRDefault="003D69B5" w:rsidP="00623D2D">
            <w:pPr>
              <w:spacing w:after="0" w:line="240" w:lineRule="auto"/>
              <w:rPr>
                <w:rFonts w:ascii="Arial" w:hAnsi="Arial" w:cs="Arial"/>
                <w:sz w:val="24"/>
                <w:szCs w:val="24"/>
                <w:shd w:val="clear" w:color="auto" w:fill="FFFFFF"/>
              </w:rPr>
            </w:pPr>
            <w:r w:rsidRPr="006F49AB">
              <w:rPr>
                <w:rFonts w:ascii="Arial" w:hAnsi="Arial" w:cs="Arial"/>
                <w:sz w:val="24"/>
                <w:szCs w:val="24"/>
                <w:shd w:val="clear" w:color="auto" w:fill="FFFFFF"/>
              </w:rPr>
              <w:t xml:space="preserve">Out of hours </w:t>
            </w:r>
            <w:r w:rsidR="00623D2D" w:rsidRPr="006F49AB">
              <w:rPr>
                <w:rFonts w:ascii="Arial" w:hAnsi="Arial" w:cs="Arial"/>
                <w:sz w:val="24"/>
                <w:szCs w:val="24"/>
                <w:shd w:val="clear" w:color="auto" w:fill="FFFFFF"/>
              </w:rPr>
              <w:t xml:space="preserve"> Tel: </w:t>
            </w:r>
            <w:r w:rsidRPr="006F49AB">
              <w:rPr>
                <w:rFonts w:ascii="Arial" w:hAnsi="Arial" w:cs="Arial"/>
                <w:sz w:val="24"/>
                <w:szCs w:val="24"/>
                <w:shd w:val="clear" w:color="auto" w:fill="FFFFFF"/>
              </w:rPr>
              <w:t>01202 738256</w:t>
            </w:r>
          </w:p>
          <w:p w14:paraId="5C240220" w14:textId="27B6EDB8" w:rsidR="003D69B5" w:rsidRPr="006F49AB" w:rsidRDefault="003D69B5" w:rsidP="00623D2D">
            <w:pPr>
              <w:spacing w:after="0" w:line="240" w:lineRule="auto"/>
              <w:rPr>
                <w:rFonts w:ascii="Arial" w:hAnsi="Arial" w:cs="Arial"/>
                <w:sz w:val="24"/>
                <w:szCs w:val="24"/>
                <w:shd w:val="clear" w:color="auto" w:fill="FFFFFF"/>
              </w:rPr>
            </w:pPr>
            <w:r w:rsidRPr="006F49AB">
              <w:rPr>
                <w:rFonts w:ascii="Arial" w:hAnsi="Arial" w:cs="Arial"/>
                <w:sz w:val="24"/>
                <w:szCs w:val="24"/>
                <w:shd w:val="clear" w:color="auto" w:fill="FFFFFF"/>
              </w:rPr>
              <w:t xml:space="preserve"> </w:t>
            </w:r>
            <w:r w:rsidR="002B60F2">
              <w:rPr>
                <w:rFonts w:ascii="Arial" w:hAnsi="Arial" w:cs="Arial"/>
                <w:sz w:val="24"/>
                <w:szCs w:val="24"/>
                <w:shd w:val="clear" w:color="auto" w:fill="FFFFFF"/>
              </w:rPr>
              <w:t>childrens</w:t>
            </w:r>
            <w:hyperlink r:id="rId117" w:history="1">
              <w:r w:rsidR="002B60F2" w:rsidRPr="006F49AB">
                <w:rPr>
                  <w:rStyle w:val="Hyperlink"/>
                  <w:rFonts w:ascii="Arial" w:hAnsi="Arial" w:cs="Arial"/>
                  <w:sz w:val="24"/>
                  <w:szCs w:val="24"/>
                  <w:shd w:val="clear" w:color="auto" w:fill="FFFFFF"/>
                </w:rPr>
                <w:t>firstresponse@bcpcouncil.gov.uk</w:t>
              </w:r>
            </w:hyperlink>
          </w:p>
          <w:p w14:paraId="62A87F5D" w14:textId="2F758E40" w:rsidR="005212C6" w:rsidRPr="006F49AB" w:rsidRDefault="005212C6" w:rsidP="000D2AE3">
            <w:pPr>
              <w:spacing w:after="0"/>
              <w:rPr>
                <w:rFonts w:ascii="Arial" w:eastAsia="Calibri" w:hAnsi="Arial" w:cs="Arial"/>
                <w:color w:val="000000"/>
                <w:sz w:val="24"/>
                <w:szCs w:val="24"/>
                <w:lang w:eastAsia="en-GB"/>
              </w:rPr>
            </w:pPr>
          </w:p>
        </w:tc>
      </w:tr>
      <w:tr w:rsidR="0030403D" w:rsidRPr="00034944" w14:paraId="62A87F62" w14:textId="77777777" w:rsidTr="75652C75">
        <w:trPr>
          <w:trHeight w:val="840"/>
        </w:trPr>
        <w:tc>
          <w:tcPr>
            <w:tcW w:w="5356" w:type="dxa"/>
            <w:gridSpan w:val="2"/>
            <w:tcBorders>
              <w:right w:val="single" w:sz="4" w:space="0" w:color="auto"/>
            </w:tcBorders>
            <w:shd w:val="clear" w:color="auto" w:fill="FFFFFF" w:themeFill="background1"/>
            <w:vAlign w:val="center"/>
          </w:tcPr>
          <w:p w14:paraId="62A87F5F" w14:textId="1F490F97" w:rsidR="0030403D" w:rsidRPr="006F49AB" w:rsidRDefault="0030403D" w:rsidP="00A8331E">
            <w:pPr>
              <w:pStyle w:val="NoSpacing"/>
              <w:rPr>
                <w:rFonts w:ascii="Arial" w:hAnsi="Arial" w:cs="Arial"/>
                <w:b/>
                <w:bCs/>
                <w:sz w:val="24"/>
                <w:szCs w:val="24"/>
                <w:lang w:eastAsia="en-GB"/>
              </w:rPr>
            </w:pPr>
            <w:r w:rsidRPr="006F49AB">
              <w:rPr>
                <w:rFonts w:ascii="Arial" w:hAnsi="Arial" w:cs="Arial"/>
                <w:b/>
                <w:bCs/>
                <w:sz w:val="24"/>
                <w:szCs w:val="24"/>
                <w:lang w:eastAsia="en-GB"/>
              </w:rPr>
              <w:t xml:space="preserve">To raise concerns and ask for advice about radicalisation </w:t>
            </w:r>
          </w:p>
        </w:tc>
        <w:tc>
          <w:tcPr>
            <w:tcW w:w="5356" w:type="dxa"/>
            <w:gridSpan w:val="2"/>
            <w:tcBorders>
              <w:left w:val="single" w:sz="4" w:space="0" w:color="auto"/>
            </w:tcBorders>
            <w:shd w:val="clear" w:color="auto" w:fill="FFFFFF" w:themeFill="background1"/>
            <w:vAlign w:val="center"/>
          </w:tcPr>
          <w:p w14:paraId="62A87F60" w14:textId="4BDEFCC0" w:rsidR="0030403D" w:rsidRPr="006F49AB" w:rsidRDefault="00BB7D25" w:rsidP="000D2AE3">
            <w:pPr>
              <w:spacing w:after="0"/>
              <w:rPr>
                <w:rFonts w:ascii="Arial" w:hAnsi="Arial" w:cs="Arial"/>
                <w:sz w:val="24"/>
                <w:szCs w:val="24"/>
                <w:lang w:eastAsia="en-GB"/>
              </w:rPr>
            </w:pPr>
            <w:bookmarkStart w:id="25" w:name="_heading=h.gjdgxs" w:colFirst="0" w:colLast="0"/>
            <w:bookmarkEnd w:id="25"/>
            <w:r w:rsidRPr="006F49AB">
              <w:rPr>
                <w:rFonts w:ascii="Arial" w:hAnsi="Arial" w:cs="Arial"/>
                <w:b/>
                <w:sz w:val="24"/>
                <w:szCs w:val="24"/>
                <w:lang w:eastAsia="en-GB"/>
              </w:rPr>
              <w:t>Police Prevent Team</w:t>
            </w:r>
            <w:r w:rsidR="00142123" w:rsidRPr="006F49AB">
              <w:rPr>
                <w:rFonts w:ascii="Arial" w:hAnsi="Arial" w:cs="Arial"/>
                <w:b/>
                <w:sz w:val="24"/>
                <w:szCs w:val="24"/>
                <w:lang w:eastAsia="en-GB"/>
              </w:rPr>
              <w:t xml:space="preserve"> - </w:t>
            </w:r>
          </w:p>
          <w:p w14:paraId="1E9412B6" w14:textId="6C4F12B1" w:rsidR="00FD0D5C" w:rsidRPr="006F49AB" w:rsidRDefault="00000000" w:rsidP="000D2AE3">
            <w:pPr>
              <w:spacing w:after="0"/>
              <w:rPr>
                <w:rFonts w:ascii="Arial" w:eastAsia="Calibri" w:hAnsi="Arial" w:cs="Arial"/>
                <w:color w:val="0000FF"/>
                <w:sz w:val="24"/>
                <w:szCs w:val="24"/>
                <w:u w:val="single"/>
                <w:lang w:eastAsia="en-GB"/>
              </w:rPr>
            </w:pPr>
            <w:hyperlink r:id="rId118" w:history="1">
              <w:r w:rsidR="00FD0D5C" w:rsidRPr="006F49AB">
                <w:rPr>
                  <w:rStyle w:val="Hyperlink"/>
                  <w:rFonts w:ascii="Arial" w:eastAsia="Calibri" w:hAnsi="Arial" w:cs="Arial"/>
                  <w:sz w:val="24"/>
                  <w:szCs w:val="24"/>
                  <w:lang w:eastAsia="en-GB"/>
                </w:rPr>
                <w:t>PreventReferrals@Dorset.pnn.police.uk</w:t>
              </w:r>
            </w:hyperlink>
          </w:p>
          <w:p w14:paraId="4C5AB989" w14:textId="77777777" w:rsidR="00FD0D5C" w:rsidRPr="006F49AB" w:rsidRDefault="00FD0D5C" w:rsidP="000D2AE3">
            <w:pPr>
              <w:spacing w:after="0"/>
              <w:rPr>
                <w:rFonts w:ascii="Arial" w:eastAsia="Calibri" w:hAnsi="Arial" w:cs="Arial"/>
                <w:color w:val="0000FF"/>
                <w:sz w:val="24"/>
                <w:szCs w:val="24"/>
                <w:u w:val="single"/>
                <w:lang w:eastAsia="en-GB"/>
              </w:rPr>
            </w:pPr>
          </w:p>
          <w:p w14:paraId="1CD3DF75" w14:textId="7414BB9F" w:rsidR="0065649A" w:rsidRPr="006F49AB" w:rsidRDefault="0065649A" w:rsidP="000D2AE3">
            <w:pPr>
              <w:spacing w:after="0"/>
              <w:rPr>
                <w:rFonts w:ascii="Arial" w:hAnsi="Arial" w:cs="Arial"/>
                <w:sz w:val="24"/>
                <w:szCs w:val="24"/>
              </w:rPr>
            </w:pPr>
            <w:r w:rsidRPr="006F49AB">
              <w:rPr>
                <w:rFonts w:ascii="Arial" w:hAnsi="Arial" w:cs="Arial"/>
                <w:b/>
                <w:bCs/>
                <w:sz w:val="24"/>
                <w:szCs w:val="24"/>
              </w:rPr>
              <w:t>Local Authority Prevent Lead</w:t>
            </w:r>
            <w:r w:rsidR="00F20ED2" w:rsidRPr="006F49AB">
              <w:rPr>
                <w:rFonts w:ascii="Arial" w:hAnsi="Arial" w:cs="Arial"/>
                <w:b/>
                <w:bCs/>
                <w:sz w:val="24"/>
                <w:szCs w:val="24"/>
              </w:rPr>
              <w:t xml:space="preserve"> -</w:t>
            </w:r>
            <w:r w:rsidRPr="006F49AB">
              <w:rPr>
                <w:rFonts w:ascii="Arial" w:hAnsi="Arial" w:cs="Arial"/>
                <w:sz w:val="24"/>
                <w:szCs w:val="24"/>
              </w:rPr>
              <w:t xml:space="preserve"> </w:t>
            </w:r>
          </w:p>
          <w:p w14:paraId="62A87F61" w14:textId="34B41ABE" w:rsidR="002A02D6" w:rsidRPr="006F49AB" w:rsidRDefault="002A02D6" w:rsidP="000D2AE3">
            <w:pPr>
              <w:spacing w:after="0"/>
              <w:rPr>
                <w:rFonts w:ascii="Arial" w:eastAsia="Calibri" w:hAnsi="Arial" w:cs="Arial"/>
                <w:sz w:val="24"/>
                <w:szCs w:val="24"/>
                <w:lang w:eastAsia="en-GB"/>
              </w:rPr>
            </w:pPr>
          </w:p>
        </w:tc>
      </w:tr>
      <w:tr w:rsidR="00142123" w:rsidRPr="00034944" w14:paraId="62A87F66" w14:textId="77777777" w:rsidTr="75652C75">
        <w:trPr>
          <w:trHeight w:val="595"/>
        </w:trPr>
        <w:tc>
          <w:tcPr>
            <w:tcW w:w="5356" w:type="dxa"/>
            <w:gridSpan w:val="2"/>
            <w:tcBorders>
              <w:bottom w:val="single" w:sz="4" w:space="0" w:color="auto"/>
              <w:right w:val="single" w:sz="4" w:space="0" w:color="auto"/>
            </w:tcBorders>
            <w:shd w:val="clear" w:color="auto" w:fill="FFFFFF" w:themeFill="background1"/>
            <w:vAlign w:val="center"/>
          </w:tcPr>
          <w:p w14:paraId="62A87F63" w14:textId="6D176486" w:rsidR="00142123" w:rsidRPr="006F49AB" w:rsidRDefault="00142123" w:rsidP="00A8331E">
            <w:pPr>
              <w:pStyle w:val="NoSpacing"/>
              <w:rPr>
                <w:rFonts w:ascii="Arial" w:hAnsi="Arial" w:cs="Arial"/>
                <w:b/>
                <w:bCs/>
                <w:sz w:val="24"/>
                <w:szCs w:val="24"/>
                <w:lang w:eastAsia="en-GB"/>
              </w:rPr>
            </w:pPr>
            <w:r w:rsidRPr="006F49AB">
              <w:rPr>
                <w:rFonts w:ascii="Arial" w:hAnsi="Arial" w:cs="Arial"/>
                <w:b/>
                <w:bCs/>
                <w:sz w:val="24"/>
                <w:szCs w:val="24"/>
                <w:lang w:eastAsia="en-GB"/>
              </w:rPr>
              <w:t xml:space="preserve">To liaise with the specialist Safeguarding Police </w:t>
            </w:r>
            <w:r w:rsidR="00B001CF" w:rsidRPr="006F49AB">
              <w:rPr>
                <w:rFonts w:ascii="Arial" w:hAnsi="Arial" w:cs="Arial"/>
                <w:b/>
                <w:bCs/>
                <w:sz w:val="24"/>
                <w:szCs w:val="24"/>
                <w:lang w:eastAsia="en-GB"/>
              </w:rPr>
              <w:t>U</w:t>
            </w:r>
            <w:r w:rsidRPr="006F49AB">
              <w:rPr>
                <w:rFonts w:ascii="Arial" w:hAnsi="Arial" w:cs="Arial"/>
                <w:b/>
                <w:bCs/>
                <w:sz w:val="24"/>
                <w:szCs w:val="24"/>
                <w:lang w:eastAsia="en-GB"/>
              </w:rPr>
              <w:t>nit</w:t>
            </w:r>
          </w:p>
        </w:tc>
        <w:tc>
          <w:tcPr>
            <w:tcW w:w="5356" w:type="dxa"/>
            <w:gridSpan w:val="2"/>
            <w:tcBorders>
              <w:left w:val="single" w:sz="4" w:space="0" w:color="auto"/>
              <w:bottom w:val="single" w:sz="4" w:space="0" w:color="auto"/>
            </w:tcBorders>
            <w:shd w:val="clear" w:color="auto" w:fill="FFFFFF" w:themeFill="background1"/>
          </w:tcPr>
          <w:p w14:paraId="62A87F65" w14:textId="25912972" w:rsidR="00142123" w:rsidRPr="006F49AB" w:rsidRDefault="11B16429" w:rsidP="75652C75">
            <w:pPr>
              <w:pStyle w:val="NoSpacing"/>
              <w:rPr>
                <w:rFonts w:ascii="Arial" w:hAnsi="Arial" w:cs="Arial"/>
                <w:b/>
                <w:bCs/>
                <w:sz w:val="24"/>
                <w:szCs w:val="24"/>
                <w:lang w:eastAsia="en-GB"/>
              </w:rPr>
            </w:pPr>
            <w:r w:rsidRPr="006F49AB">
              <w:rPr>
                <w:rFonts w:ascii="Arial" w:hAnsi="Arial" w:cs="Arial"/>
                <w:b/>
                <w:bCs/>
                <w:sz w:val="24"/>
                <w:szCs w:val="24"/>
                <w:lang w:eastAsia="en-GB"/>
              </w:rPr>
              <w:t xml:space="preserve">Local Safer Schools Community Team (SSCT) - </w:t>
            </w:r>
            <w:hyperlink r:id="rId119">
              <w:r w:rsidR="6EC726CA" w:rsidRPr="006F49AB">
                <w:rPr>
                  <w:rStyle w:val="Hyperlink"/>
                  <w:rFonts w:ascii="Arial" w:hAnsi="Arial" w:cs="Arial"/>
                  <w:b/>
                  <w:bCs/>
                  <w:sz w:val="24"/>
                  <w:szCs w:val="24"/>
                  <w:lang w:eastAsia="en-GB"/>
                </w:rPr>
                <w:t>ssct@dorset.pnn.police.uk</w:t>
              </w:r>
            </w:hyperlink>
            <w:r w:rsidR="6EC726CA" w:rsidRPr="006F49AB">
              <w:rPr>
                <w:rFonts w:ascii="Arial" w:hAnsi="Arial" w:cs="Arial"/>
                <w:b/>
                <w:bCs/>
                <w:sz w:val="24"/>
                <w:szCs w:val="24"/>
                <w:lang w:eastAsia="en-GB"/>
              </w:rPr>
              <w:t xml:space="preserve"> </w:t>
            </w:r>
          </w:p>
        </w:tc>
      </w:tr>
      <w:tr w:rsidR="00B976B0" w:rsidRPr="00034944" w14:paraId="609C2229" w14:textId="77777777" w:rsidTr="75652C75">
        <w:trPr>
          <w:trHeight w:val="595"/>
        </w:trPr>
        <w:tc>
          <w:tcPr>
            <w:tcW w:w="10712" w:type="dxa"/>
            <w:gridSpan w:val="4"/>
            <w:tcBorders>
              <w:bottom w:val="single" w:sz="4" w:space="0" w:color="auto"/>
            </w:tcBorders>
            <w:shd w:val="clear" w:color="auto" w:fill="FFFFFF" w:themeFill="background1"/>
            <w:vAlign w:val="center"/>
          </w:tcPr>
          <w:p w14:paraId="4DA41170" w14:textId="77777777" w:rsidR="00B976B0" w:rsidRPr="00034944" w:rsidRDefault="00B976B0" w:rsidP="00B976B0">
            <w:pPr>
              <w:spacing w:after="0"/>
              <w:rPr>
                <w:rFonts w:ascii="Arial" w:eastAsia="Arial Rounded" w:hAnsi="Arial" w:cs="Arial"/>
                <w:b/>
                <w:color w:val="7030A0"/>
                <w:sz w:val="24"/>
                <w:szCs w:val="24"/>
                <w:lang w:eastAsia="en-GB"/>
              </w:rPr>
            </w:pPr>
          </w:p>
          <w:p w14:paraId="50612DAB" w14:textId="7B37D118" w:rsidR="00B976B0" w:rsidRPr="006F49AB" w:rsidRDefault="00B976B0" w:rsidP="00B976B0">
            <w:pPr>
              <w:spacing w:after="0"/>
              <w:rPr>
                <w:rFonts w:ascii="Arial" w:eastAsia="Arial Rounded" w:hAnsi="Arial" w:cs="Arial"/>
                <w:b/>
                <w:color w:val="7030A0"/>
                <w:sz w:val="24"/>
                <w:szCs w:val="24"/>
                <w:lang w:eastAsia="en-GB"/>
              </w:rPr>
            </w:pPr>
            <w:r w:rsidRPr="006F49AB">
              <w:rPr>
                <w:rFonts w:ascii="Arial" w:eastAsia="Arial Rounded" w:hAnsi="Arial" w:cs="Arial"/>
                <w:b/>
                <w:color w:val="7030A0"/>
                <w:sz w:val="24"/>
                <w:szCs w:val="24"/>
                <w:lang w:eastAsia="en-GB"/>
              </w:rPr>
              <w:t xml:space="preserve">If you have concerns about a professional working with a </w:t>
            </w:r>
            <w:r w:rsidR="00E06036">
              <w:rPr>
                <w:rFonts w:ascii="Arial" w:eastAsia="Arial Rounded" w:hAnsi="Arial" w:cs="Arial"/>
                <w:b/>
                <w:color w:val="7030A0"/>
                <w:sz w:val="24"/>
                <w:szCs w:val="24"/>
                <w:lang w:eastAsia="en-GB"/>
              </w:rPr>
              <w:t>student</w:t>
            </w:r>
            <w:r w:rsidRPr="006F49AB">
              <w:rPr>
                <w:rFonts w:ascii="Arial" w:eastAsia="Arial Rounded" w:hAnsi="Arial" w:cs="Arial"/>
                <w:b/>
                <w:color w:val="7030A0"/>
                <w:sz w:val="24"/>
                <w:szCs w:val="24"/>
                <w:lang w:eastAsia="en-GB"/>
              </w:rPr>
              <w:t>:</w:t>
            </w:r>
          </w:p>
          <w:p w14:paraId="67E894AA" w14:textId="77777777" w:rsidR="00B976B0" w:rsidRPr="006F49AB" w:rsidRDefault="00B976B0" w:rsidP="00B976B0">
            <w:pPr>
              <w:pStyle w:val="Heading2"/>
              <w:spacing w:line="276" w:lineRule="auto"/>
              <w:rPr>
                <w:rFonts w:eastAsia="Arial Rounded" w:cs="Arial"/>
                <w:szCs w:val="24"/>
              </w:rPr>
            </w:pPr>
          </w:p>
        </w:tc>
      </w:tr>
      <w:tr w:rsidR="00B976B0" w:rsidRPr="00034944" w14:paraId="65B5BC8A" w14:textId="77777777" w:rsidTr="75652C75">
        <w:trPr>
          <w:trHeight w:val="595"/>
        </w:trPr>
        <w:tc>
          <w:tcPr>
            <w:tcW w:w="5356" w:type="dxa"/>
            <w:gridSpan w:val="2"/>
            <w:tcBorders>
              <w:bottom w:val="single" w:sz="4" w:space="0" w:color="auto"/>
              <w:right w:val="single" w:sz="4" w:space="0" w:color="auto"/>
            </w:tcBorders>
            <w:shd w:val="clear" w:color="auto" w:fill="FFFFFF" w:themeFill="background1"/>
            <w:vAlign w:val="center"/>
          </w:tcPr>
          <w:p w14:paraId="6EE4B709" w14:textId="487A4878" w:rsidR="00B976B0" w:rsidRPr="006F49AB" w:rsidRDefault="00B976B0" w:rsidP="00A8331E">
            <w:pPr>
              <w:pStyle w:val="NoSpacing"/>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 xml:space="preserve">To raise concerns or seek guidance in relation to the conduct of someone who works with </w:t>
            </w:r>
            <w:r w:rsidR="00E06036">
              <w:rPr>
                <w:rFonts w:ascii="Arial" w:eastAsia="Arial Rounded" w:hAnsi="Arial" w:cs="Arial"/>
                <w:b/>
                <w:bCs/>
                <w:sz w:val="24"/>
                <w:szCs w:val="24"/>
                <w:lang w:eastAsia="en-GB"/>
              </w:rPr>
              <w:t>student</w:t>
            </w:r>
            <w:r w:rsidRPr="006F49AB">
              <w:rPr>
                <w:rFonts w:ascii="Arial" w:eastAsia="Arial Rounded" w:hAnsi="Arial" w:cs="Arial"/>
                <w:b/>
                <w:bCs/>
                <w:sz w:val="24"/>
                <w:szCs w:val="24"/>
                <w:lang w:eastAsia="en-GB"/>
              </w:rPr>
              <w:t>.</w:t>
            </w:r>
          </w:p>
          <w:p w14:paraId="25BF9951" w14:textId="539B8249" w:rsidR="00B976B0" w:rsidRPr="006F49AB" w:rsidRDefault="00B976B0" w:rsidP="00A8331E">
            <w:pPr>
              <w:pStyle w:val="NoSpacing"/>
              <w:rPr>
                <w:rFonts w:ascii="Arial" w:hAnsi="Arial" w:cs="Arial"/>
                <w:sz w:val="24"/>
                <w:szCs w:val="24"/>
                <w:lang w:eastAsia="en-GB"/>
              </w:rPr>
            </w:pPr>
          </w:p>
        </w:tc>
        <w:tc>
          <w:tcPr>
            <w:tcW w:w="5356" w:type="dxa"/>
            <w:gridSpan w:val="2"/>
            <w:tcBorders>
              <w:left w:val="single" w:sz="4" w:space="0" w:color="auto"/>
              <w:bottom w:val="single" w:sz="4" w:space="0" w:color="auto"/>
            </w:tcBorders>
            <w:shd w:val="clear" w:color="auto" w:fill="FFFFFF" w:themeFill="background1"/>
          </w:tcPr>
          <w:p w14:paraId="3E866745" w14:textId="77777777" w:rsidR="00B976B0" w:rsidRPr="006F49AB" w:rsidRDefault="00B976B0" w:rsidP="00B976B0">
            <w:pPr>
              <w:pStyle w:val="Heading2"/>
              <w:spacing w:line="276" w:lineRule="auto"/>
              <w:rPr>
                <w:rFonts w:eastAsia="Arial Rounded" w:cs="Arial"/>
                <w:szCs w:val="24"/>
              </w:rPr>
            </w:pPr>
            <w:r w:rsidRPr="006F49AB">
              <w:rPr>
                <w:rFonts w:eastAsia="Arial Rounded" w:cs="Arial"/>
                <w:szCs w:val="24"/>
              </w:rPr>
              <w:t>Local Authority Designated Officer - (LADO)</w:t>
            </w:r>
          </w:p>
          <w:p w14:paraId="5AFADF46" w14:textId="64EAEDAB" w:rsidR="006D617B" w:rsidRPr="006F49AB" w:rsidRDefault="00000000" w:rsidP="006D617B">
            <w:pPr>
              <w:rPr>
                <w:rFonts w:ascii="Arial" w:hAnsi="Arial" w:cs="Arial"/>
                <w:b/>
                <w:bCs/>
                <w:sz w:val="24"/>
                <w:szCs w:val="24"/>
                <w:lang w:eastAsia="en-GB"/>
              </w:rPr>
            </w:pPr>
            <w:hyperlink r:id="rId120" w:history="1">
              <w:r w:rsidR="00F20ED2" w:rsidRPr="006F49AB">
                <w:rPr>
                  <w:rStyle w:val="Hyperlink"/>
                  <w:rFonts w:ascii="Arial" w:hAnsi="Arial" w:cs="Arial"/>
                  <w:b/>
                  <w:bCs/>
                  <w:sz w:val="24"/>
                  <w:szCs w:val="24"/>
                  <w:lang w:eastAsia="en-GB"/>
                </w:rPr>
                <w:t>LADO@bcpcouncil.gov.uk</w:t>
              </w:r>
            </w:hyperlink>
          </w:p>
          <w:p w14:paraId="426988E6" w14:textId="77777777" w:rsidR="00B976B0" w:rsidRPr="006F49AB" w:rsidRDefault="00B976B0" w:rsidP="00142123">
            <w:pPr>
              <w:pStyle w:val="NoSpacing"/>
              <w:rPr>
                <w:rFonts w:ascii="Arial" w:hAnsi="Arial" w:cs="Arial"/>
                <w:b/>
                <w:sz w:val="24"/>
                <w:szCs w:val="24"/>
                <w:lang w:eastAsia="en-GB"/>
              </w:rPr>
            </w:pPr>
          </w:p>
        </w:tc>
      </w:tr>
      <w:tr w:rsidR="00456113" w:rsidRPr="00034944" w14:paraId="2BCDF78D" w14:textId="77777777" w:rsidTr="75652C75">
        <w:trPr>
          <w:trHeight w:val="595"/>
        </w:trPr>
        <w:tc>
          <w:tcPr>
            <w:tcW w:w="5356" w:type="dxa"/>
            <w:gridSpan w:val="2"/>
            <w:tcBorders>
              <w:bottom w:val="single" w:sz="4" w:space="0" w:color="auto"/>
              <w:right w:val="single" w:sz="4" w:space="0" w:color="auto"/>
            </w:tcBorders>
            <w:shd w:val="clear" w:color="auto" w:fill="FFFFFF" w:themeFill="background1"/>
            <w:vAlign w:val="center"/>
          </w:tcPr>
          <w:p w14:paraId="28A31A5E" w14:textId="661C44FB" w:rsidR="00456113" w:rsidRPr="006F49AB" w:rsidRDefault="00456113" w:rsidP="00456113">
            <w:pPr>
              <w:pStyle w:val="NoSpacing"/>
              <w:rPr>
                <w:rFonts w:ascii="Arial" w:eastAsia="Arial Rounded" w:hAnsi="Arial" w:cs="Arial"/>
                <w:sz w:val="24"/>
                <w:szCs w:val="24"/>
                <w:lang w:eastAsia="en-GB"/>
              </w:rPr>
            </w:pPr>
            <w:r w:rsidRPr="006F49AB">
              <w:rPr>
                <w:rFonts w:ascii="Arial" w:eastAsia="Arial Rounded" w:hAnsi="Arial" w:cs="Arial"/>
                <w:b/>
                <w:bCs/>
                <w:sz w:val="24"/>
                <w:szCs w:val="24"/>
                <w:lang w:eastAsia="en-GB"/>
              </w:rPr>
              <w:t>Whistleblowing professional policy</w:t>
            </w:r>
          </w:p>
        </w:tc>
        <w:tc>
          <w:tcPr>
            <w:tcW w:w="5356" w:type="dxa"/>
            <w:gridSpan w:val="2"/>
            <w:tcBorders>
              <w:left w:val="single" w:sz="4" w:space="0" w:color="auto"/>
              <w:bottom w:val="single" w:sz="4" w:space="0" w:color="auto"/>
            </w:tcBorders>
            <w:shd w:val="clear" w:color="auto" w:fill="FFFFFF" w:themeFill="background1"/>
            <w:vAlign w:val="center"/>
          </w:tcPr>
          <w:p w14:paraId="11896FED" w14:textId="77777777" w:rsidR="00456113" w:rsidRPr="00034944" w:rsidRDefault="00456113" w:rsidP="00456113">
            <w:pPr>
              <w:pStyle w:val="Heading2"/>
              <w:spacing w:line="276" w:lineRule="auto"/>
              <w:rPr>
                <w:rFonts w:cs="Arial"/>
                <w:bCs/>
                <w:color w:val="000000"/>
                <w:szCs w:val="24"/>
              </w:rPr>
            </w:pPr>
            <w:r w:rsidRPr="00034944">
              <w:rPr>
                <w:rFonts w:cs="Arial"/>
                <w:bCs/>
                <w:szCs w:val="24"/>
              </w:rPr>
              <w:t xml:space="preserve">NSPCC Whistleblowing hotline </w:t>
            </w:r>
            <w:r w:rsidRPr="00034944">
              <w:rPr>
                <w:rFonts w:cs="Arial"/>
                <w:bCs/>
                <w:szCs w:val="24"/>
              </w:rPr>
              <w:br/>
              <w:t>0800 028 0285</w:t>
            </w:r>
            <w:r w:rsidRPr="00034944">
              <w:rPr>
                <w:rFonts w:cs="Arial"/>
                <w:bCs/>
                <w:color w:val="000000"/>
                <w:szCs w:val="24"/>
              </w:rPr>
              <w:t xml:space="preserve">  </w:t>
            </w:r>
            <w:hyperlink r:id="rId121" w:history="1">
              <w:r w:rsidRPr="00034944">
                <w:rPr>
                  <w:rStyle w:val="Hyperlink"/>
                  <w:rFonts w:cs="Arial"/>
                  <w:bCs/>
                  <w:szCs w:val="24"/>
                </w:rPr>
                <w:t>help@nspcc.org.uk</w:t>
              </w:r>
            </w:hyperlink>
            <w:r w:rsidRPr="00034944">
              <w:rPr>
                <w:rFonts w:cs="Arial"/>
                <w:bCs/>
                <w:color w:val="000000"/>
                <w:szCs w:val="24"/>
              </w:rPr>
              <w:t xml:space="preserve"> </w:t>
            </w:r>
          </w:p>
          <w:p w14:paraId="14376297" w14:textId="658F4E50" w:rsidR="00456113" w:rsidRPr="006F49AB" w:rsidRDefault="00456113" w:rsidP="00456113">
            <w:pPr>
              <w:rPr>
                <w:rFonts w:ascii="Arial" w:hAnsi="Arial" w:cs="Arial"/>
                <w:sz w:val="24"/>
                <w:szCs w:val="24"/>
                <w:lang w:eastAsia="en-GB"/>
              </w:rPr>
            </w:pPr>
          </w:p>
        </w:tc>
      </w:tr>
      <w:tr w:rsidR="009D53BE" w:rsidRPr="00034944" w14:paraId="4A0C0C76" w14:textId="77777777" w:rsidTr="75652C75">
        <w:trPr>
          <w:trHeight w:val="149"/>
        </w:trPr>
        <w:tc>
          <w:tcPr>
            <w:tcW w:w="5356" w:type="dxa"/>
            <w:gridSpan w:val="2"/>
            <w:tcBorders>
              <w:right w:val="single" w:sz="4" w:space="0" w:color="auto"/>
            </w:tcBorders>
            <w:shd w:val="clear" w:color="auto" w:fill="D9D9D9" w:themeFill="background1" w:themeFillShade="D9"/>
            <w:vAlign w:val="center"/>
          </w:tcPr>
          <w:p w14:paraId="163FB56C" w14:textId="77777777" w:rsidR="009D53BE" w:rsidRPr="006F49AB" w:rsidRDefault="009D53BE" w:rsidP="00A8331E">
            <w:pPr>
              <w:pStyle w:val="NoSpacing"/>
              <w:rPr>
                <w:rFonts w:ascii="Arial" w:hAnsi="Arial" w:cs="Arial"/>
                <w:sz w:val="24"/>
                <w:szCs w:val="24"/>
                <w:lang w:eastAsia="en-GB"/>
              </w:rPr>
            </w:pPr>
          </w:p>
        </w:tc>
        <w:tc>
          <w:tcPr>
            <w:tcW w:w="5356" w:type="dxa"/>
            <w:gridSpan w:val="2"/>
            <w:tcBorders>
              <w:left w:val="single" w:sz="4" w:space="0" w:color="auto"/>
            </w:tcBorders>
            <w:shd w:val="clear" w:color="auto" w:fill="D9D9D9" w:themeFill="background1" w:themeFillShade="D9"/>
          </w:tcPr>
          <w:p w14:paraId="251FA510" w14:textId="77777777" w:rsidR="009D53BE" w:rsidRPr="006F49AB" w:rsidRDefault="009D53BE" w:rsidP="00142123">
            <w:pPr>
              <w:pStyle w:val="NoSpacing"/>
              <w:rPr>
                <w:rFonts w:ascii="Arial" w:hAnsi="Arial" w:cs="Arial"/>
                <w:b/>
                <w:sz w:val="24"/>
                <w:szCs w:val="24"/>
                <w:lang w:eastAsia="en-GB"/>
              </w:rPr>
            </w:pPr>
          </w:p>
        </w:tc>
      </w:tr>
      <w:tr w:rsidR="007F72A5" w:rsidRPr="00034944" w14:paraId="61BF7F52" w14:textId="77777777" w:rsidTr="75652C75">
        <w:trPr>
          <w:trHeight w:val="149"/>
        </w:trPr>
        <w:tc>
          <w:tcPr>
            <w:tcW w:w="10712" w:type="dxa"/>
            <w:gridSpan w:val="4"/>
            <w:vAlign w:val="center"/>
          </w:tcPr>
          <w:p w14:paraId="288D9A12" w14:textId="77777777" w:rsidR="00C2596E" w:rsidRPr="006F49AB" w:rsidRDefault="00C2596E" w:rsidP="00C2596E">
            <w:pPr>
              <w:spacing w:after="0" w:line="240" w:lineRule="auto"/>
              <w:rPr>
                <w:rFonts w:ascii="Arial" w:hAnsi="Arial" w:cs="Arial"/>
                <w:b/>
                <w:bCs/>
                <w:color w:val="7030A0"/>
                <w:sz w:val="24"/>
                <w:szCs w:val="24"/>
              </w:rPr>
            </w:pPr>
            <w:r w:rsidRPr="006F49AB">
              <w:rPr>
                <w:rFonts w:ascii="Arial" w:eastAsia="Arial Rounded" w:hAnsi="Arial" w:cs="Arial"/>
                <w:b/>
                <w:color w:val="7030A0"/>
                <w:sz w:val="24"/>
                <w:szCs w:val="24"/>
                <w:lang w:eastAsia="en-GB"/>
              </w:rPr>
              <w:t xml:space="preserve">For information, </w:t>
            </w:r>
            <w:r w:rsidRPr="006F49AB">
              <w:rPr>
                <w:rFonts w:ascii="Arial" w:eastAsia="Arial Rounded" w:hAnsi="Arial" w:cs="Arial"/>
                <w:b/>
                <w:bCs/>
                <w:color w:val="7030A0"/>
                <w:sz w:val="24"/>
                <w:szCs w:val="24"/>
                <w:lang w:eastAsia="en-GB"/>
              </w:rPr>
              <w:t>advice,</w:t>
            </w:r>
            <w:r w:rsidRPr="006F49AB">
              <w:rPr>
                <w:rFonts w:ascii="Arial" w:eastAsia="Arial Rounded" w:hAnsi="Arial" w:cs="Arial"/>
                <w:b/>
                <w:color w:val="7030A0"/>
                <w:sz w:val="24"/>
                <w:szCs w:val="24"/>
                <w:lang w:eastAsia="en-GB"/>
              </w:rPr>
              <w:t xml:space="preserve"> and guidance in relation to safeguarding policy and procedures:</w:t>
            </w:r>
          </w:p>
          <w:p w14:paraId="22C81093" w14:textId="4179CEC0" w:rsidR="007F72A5" w:rsidRPr="006F49AB" w:rsidRDefault="00C2596E" w:rsidP="003A5A30">
            <w:pPr>
              <w:spacing w:after="0"/>
              <w:rPr>
                <w:rFonts w:ascii="Arial" w:hAnsi="Arial" w:cs="Arial"/>
                <w:b/>
                <w:sz w:val="24"/>
                <w:szCs w:val="24"/>
                <w:lang w:eastAsia="en-GB"/>
              </w:rPr>
            </w:pPr>
            <w:r w:rsidRPr="006F49AB">
              <w:rPr>
                <w:rFonts w:ascii="Arial" w:hAnsi="Arial" w:cs="Arial"/>
                <w:b/>
                <w:bCs/>
                <w:sz w:val="24"/>
                <w:szCs w:val="24"/>
              </w:rPr>
              <w:lastRenderedPageBreak/>
              <w:t xml:space="preserve">Education Safeguarding Leads: </w:t>
            </w:r>
            <w:hyperlink r:id="rId122" w:history="1">
              <w:r w:rsidR="003A5A30" w:rsidRPr="006F49AB">
                <w:rPr>
                  <w:rStyle w:val="Hyperlink"/>
                  <w:rFonts w:ascii="Arial" w:hAnsi="Arial" w:cs="Arial"/>
                  <w:b/>
                  <w:bCs/>
                  <w:sz w:val="24"/>
                  <w:szCs w:val="24"/>
                </w:rPr>
                <w:t>safeguardingineducation@bcpcouncil.gov.uk</w:t>
              </w:r>
            </w:hyperlink>
          </w:p>
          <w:p w14:paraId="79B64D46" w14:textId="77777777" w:rsidR="007F72A5" w:rsidRPr="006F49AB" w:rsidRDefault="007F72A5" w:rsidP="00142123">
            <w:pPr>
              <w:pStyle w:val="NoSpacing"/>
              <w:rPr>
                <w:rFonts w:ascii="Arial" w:hAnsi="Arial" w:cs="Arial"/>
                <w:b/>
                <w:sz w:val="24"/>
                <w:szCs w:val="24"/>
                <w:lang w:eastAsia="en-GB"/>
              </w:rPr>
            </w:pPr>
          </w:p>
        </w:tc>
      </w:tr>
      <w:tr w:rsidR="00A20CB7" w:rsidRPr="00034944" w14:paraId="62A87F6F" w14:textId="77777777" w:rsidTr="75652C75">
        <w:trPr>
          <w:trHeight w:val="381"/>
        </w:trPr>
        <w:tc>
          <w:tcPr>
            <w:tcW w:w="2678" w:type="dxa"/>
            <w:tcBorders>
              <w:right w:val="single" w:sz="4" w:space="0" w:color="auto"/>
            </w:tcBorders>
            <w:shd w:val="clear" w:color="auto" w:fill="FFFFFF" w:themeFill="background1"/>
            <w:vAlign w:val="center"/>
          </w:tcPr>
          <w:p w14:paraId="080AE4F0" w14:textId="0505A193" w:rsidR="00A20CB7" w:rsidRPr="006F49AB" w:rsidRDefault="00A20CB7" w:rsidP="00A20CB7">
            <w:pPr>
              <w:pStyle w:val="NoSpacing"/>
              <w:jc w:val="center"/>
              <w:rPr>
                <w:rFonts w:ascii="Arial" w:hAnsi="Arial" w:cs="Arial"/>
                <w:b/>
                <w:color w:val="7030A0"/>
                <w:sz w:val="24"/>
                <w:szCs w:val="24"/>
                <w:lang w:eastAsia="en-GB"/>
              </w:rPr>
            </w:pPr>
            <w:r w:rsidRPr="006F49AB">
              <w:rPr>
                <w:rFonts w:ascii="Arial" w:hAnsi="Arial" w:cs="Arial"/>
                <w:b/>
                <w:color w:val="7030A0"/>
                <w:sz w:val="24"/>
                <w:szCs w:val="24"/>
                <w:lang w:eastAsia="en-GB"/>
              </w:rPr>
              <w:lastRenderedPageBreak/>
              <w:t>BCP MASH Education Link:</w:t>
            </w:r>
          </w:p>
          <w:p w14:paraId="62A87F6A" w14:textId="545DB8AC" w:rsidR="00A20CB7" w:rsidRPr="006F49AB" w:rsidRDefault="002B60F2" w:rsidP="00A20CB7">
            <w:pPr>
              <w:pStyle w:val="NoSpacing"/>
              <w:jc w:val="center"/>
              <w:rPr>
                <w:rFonts w:ascii="Arial" w:hAnsi="Arial" w:cs="Arial"/>
                <w:sz w:val="24"/>
                <w:szCs w:val="24"/>
                <w:lang w:eastAsia="en-GB"/>
              </w:rPr>
            </w:pPr>
            <w:hyperlink r:id="rId123" w:history="1">
              <w:r w:rsidRPr="00B77E5C">
                <w:rPr>
                  <w:rStyle w:val="Hyperlink"/>
                  <w:rFonts w:ascii="Arial" w:hAnsi="Arial"/>
                </w:rPr>
                <w:t>childrens</w:t>
              </w:r>
              <w:r w:rsidRPr="006F49AB">
                <w:rPr>
                  <w:rStyle w:val="Hyperlink"/>
                  <w:rFonts w:ascii="Arial" w:hAnsi="Arial" w:cs="Arial"/>
                  <w:sz w:val="24"/>
                  <w:szCs w:val="24"/>
                </w:rPr>
                <w:t>firstresponse@bcpcouncil.gov.uk</w:t>
              </w:r>
            </w:hyperlink>
          </w:p>
        </w:tc>
        <w:tc>
          <w:tcPr>
            <w:tcW w:w="5356" w:type="dxa"/>
            <w:gridSpan w:val="2"/>
            <w:tcBorders>
              <w:left w:val="single" w:sz="4" w:space="0" w:color="auto"/>
              <w:right w:val="single" w:sz="4" w:space="0" w:color="auto"/>
            </w:tcBorders>
            <w:shd w:val="clear" w:color="auto" w:fill="FFFFFF" w:themeFill="background1"/>
            <w:vAlign w:val="center"/>
          </w:tcPr>
          <w:p w14:paraId="22072D51" w14:textId="796DD15C" w:rsidR="00A20CB7" w:rsidRPr="006F49AB" w:rsidRDefault="1E4D6436" w:rsidP="00A20CB7">
            <w:pPr>
              <w:pStyle w:val="NoSpacing"/>
              <w:jc w:val="center"/>
              <w:rPr>
                <w:rFonts w:ascii="Arial" w:hAnsi="Arial" w:cs="Arial"/>
                <w:b/>
                <w:color w:val="7030A0"/>
                <w:sz w:val="24"/>
                <w:szCs w:val="24"/>
                <w:lang w:eastAsia="en-GB"/>
              </w:rPr>
            </w:pPr>
            <w:r w:rsidRPr="006F49AB">
              <w:rPr>
                <w:rFonts w:ascii="Arial" w:hAnsi="Arial" w:cs="Arial"/>
                <w:b/>
                <w:bCs/>
                <w:color w:val="7030A0"/>
                <w:sz w:val="24"/>
                <w:szCs w:val="24"/>
                <w:lang w:eastAsia="en-GB"/>
              </w:rPr>
              <w:t>BCP MASH Consultation Link:</w:t>
            </w:r>
          </w:p>
          <w:p w14:paraId="62A87F6C" w14:textId="5B6E8330" w:rsidR="00A20CB7" w:rsidRPr="006F49AB" w:rsidRDefault="002B60F2" w:rsidP="75652C75">
            <w:pPr>
              <w:jc w:val="center"/>
              <w:rPr>
                <w:rFonts w:ascii="Arial" w:hAnsi="Arial" w:cs="Arial"/>
                <w:sz w:val="24"/>
                <w:szCs w:val="24"/>
                <w:lang w:eastAsia="en-GB"/>
              </w:rPr>
            </w:pPr>
            <w:hyperlink r:id="rId124" w:history="1">
              <w:r w:rsidRPr="00B77E5C">
                <w:rPr>
                  <w:rStyle w:val="Hyperlink"/>
                  <w:rFonts w:ascii="Arial" w:hAnsi="Arial" w:cs="Arial"/>
                  <w:sz w:val="24"/>
                  <w:szCs w:val="24"/>
                </w:rPr>
                <w:t>childrens</w:t>
              </w:r>
              <w:r w:rsidRPr="006F49AB">
                <w:rPr>
                  <w:rStyle w:val="Hyperlink"/>
                  <w:rFonts w:ascii="Arial" w:hAnsi="Arial" w:cs="Arial"/>
                  <w:sz w:val="24"/>
                  <w:szCs w:val="24"/>
                </w:rPr>
                <w:t>firstresponse@bcpcouncil.gov.uk</w:t>
              </w:r>
            </w:hyperlink>
          </w:p>
        </w:tc>
        <w:tc>
          <w:tcPr>
            <w:tcW w:w="2678" w:type="dxa"/>
            <w:tcBorders>
              <w:left w:val="single" w:sz="4" w:space="0" w:color="auto"/>
            </w:tcBorders>
            <w:shd w:val="clear" w:color="auto" w:fill="FFFFFF" w:themeFill="background1"/>
            <w:vAlign w:val="center"/>
          </w:tcPr>
          <w:p w14:paraId="4D00EE88" w14:textId="5B51BFD0" w:rsidR="00A20CB7" w:rsidRPr="006F49AB" w:rsidRDefault="1E4D6436" w:rsidP="75652C75">
            <w:pPr>
              <w:pStyle w:val="NoSpacing"/>
              <w:jc w:val="center"/>
              <w:rPr>
                <w:rFonts w:ascii="Arial" w:hAnsi="Arial" w:cs="Arial"/>
                <w:b/>
                <w:bCs/>
                <w:color w:val="7030A0"/>
                <w:sz w:val="24"/>
                <w:szCs w:val="24"/>
                <w:lang w:eastAsia="en-GB"/>
              </w:rPr>
            </w:pPr>
            <w:r w:rsidRPr="006F49AB">
              <w:rPr>
                <w:rFonts w:ascii="Arial" w:hAnsi="Arial" w:cs="Arial"/>
                <w:b/>
                <w:bCs/>
                <w:color w:val="7030A0"/>
                <w:sz w:val="24"/>
                <w:szCs w:val="24"/>
                <w:lang w:eastAsia="en-GB"/>
              </w:rPr>
              <w:t xml:space="preserve">BCP </w:t>
            </w:r>
            <w:r w:rsidR="000906FD" w:rsidRPr="006F49AB">
              <w:rPr>
                <w:rFonts w:ascii="Arial" w:hAnsi="Arial" w:cs="Arial"/>
                <w:sz w:val="24"/>
                <w:szCs w:val="24"/>
              </w:rPr>
              <w:br/>
            </w:r>
            <w:r w:rsidRPr="006F49AB">
              <w:rPr>
                <w:rFonts w:ascii="Arial" w:hAnsi="Arial" w:cs="Arial"/>
                <w:b/>
                <w:bCs/>
                <w:color w:val="7030A0"/>
                <w:sz w:val="24"/>
                <w:szCs w:val="24"/>
                <w:lang w:eastAsia="en-GB"/>
              </w:rPr>
              <w:t>Critical Incident Support Link:</w:t>
            </w:r>
            <w:r w:rsidR="7DD17DB1" w:rsidRPr="006F49AB">
              <w:rPr>
                <w:rFonts w:ascii="Arial" w:hAnsi="Arial" w:cs="Arial"/>
                <w:b/>
                <w:bCs/>
                <w:color w:val="7030A0"/>
                <w:sz w:val="24"/>
                <w:szCs w:val="24"/>
                <w:lang w:eastAsia="en-GB"/>
              </w:rPr>
              <w:t xml:space="preserve"> Schools Continuity </w:t>
            </w:r>
            <w:hyperlink r:id="rId125">
              <w:r w:rsidR="7DD17DB1" w:rsidRPr="006F49AB">
                <w:rPr>
                  <w:rStyle w:val="Hyperlink"/>
                  <w:rFonts w:ascii="Arial" w:hAnsi="Arial" w:cs="Arial"/>
                  <w:b/>
                  <w:bCs/>
                  <w:sz w:val="24"/>
                  <w:szCs w:val="24"/>
                  <w:lang w:eastAsia="en-GB"/>
                </w:rPr>
                <w:t>schools.continuity@bcpcouncil.gov.uk</w:t>
              </w:r>
            </w:hyperlink>
          </w:p>
          <w:p w14:paraId="62A87F6E" w14:textId="71A7BE07" w:rsidR="00A20CB7" w:rsidRPr="006F49AB" w:rsidRDefault="00A20CB7" w:rsidP="75652C75">
            <w:pPr>
              <w:pStyle w:val="NoSpacing"/>
              <w:jc w:val="center"/>
              <w:rPr>
                <w:rFonts w:ascii="Arial" w:hAnsi="Arial" w:cs="Arial"/>
                <w:b/>
                <w:bCs/>
                <w:color w:val="7030A0"/>
                <w:sz w:val="24"/>
                <w:szCs w:val="24"/>
                <w:lang w:eastAsia="en-GB"/>
              </w:rPr>
            </w:pPr>
          </w:p>
        </w:tc>
      </w:tr>
      <w:tr w:rsidR="00A20CB7" w:rsidRPr="00034944" w14:paraId="4E982027" w14:textId="77777777" w:rsidTr="75652C75">
        <w:trPr>
          <w:trHeight w:val="960"/>
        </w:trPr>
        <w:tc>
          <w:tcPr>
            <w:tcW w:w="10712" w:type="dxa"/>
            <w:gridSpan w:val="4"/>
            <w:shd w:val="clear" w:color="auto" w:fill="FFFFFF" w:themeFill="background1"/>
            <w:vAlign w:val="center"/>
          </w:tcPr>
          <w:p w14:paraId="28D958E3" w14:textId="57FAD921" w:rsidR="00A20CB7" w:rsidRPr="006F49AB" w:rsidRDefault="00A20CB7" w:rsidP="00A20CB7">
            <w:pPr>
              <w:spacing w:after="0"/>
              <w:rPr>
                <w:rFonts w:ascii="Arial" w:hAnsi="Arial" w:cs="Arial"/>
                <w:b/>
                <w:bCs/>
                <w:color w:val="7030A0"/>
                <w:sz w:val="24"/>
                <w:szCs w:val="24"/>
              </w:rPr>
            </w:pPr>
            <w:r w:rsidRPr="006F49AB">
              <w:rPr>
                <w:rFonts w:ascii="Arial" w:hAnsi="Arial" w:cs="Arial"/>
                <w:b/>
                <w:bCs/>
                <w:color w:val="7030A0"/>
                <w:sz w:val="24"/>
                <w:szCs w:val="24"/>
              </w:rPr>
              <w:t>For advice and support in relation to attendance, provision and inclusion:</w:t>
            </w:r>
          </w:p>
          <w:p w14:paraId="1DAA8105" w14:textId="77777777" w:rsidR="004325F2" w:rsidRPr="006F49AB" w:rsidRDefault="004325F2" w:rsidP="00A20CB7">
            <w:pPr>
              <w:spacing w:after="0"/>
              <w:rPr>
                <w:rFonts w:ascii="Arial" w:hAnsi="Arial" w:cs="Arial"/>
                <w:b/>
                <w:bCs/>
                <w:color w:val="002060"/>
                <w:sz w:val="24"/>
                <w:szCs w:val="24"/>
              </w:rPr>
            </w:pPr>
          </w:p>
          <w:p w14:paraId="2C5BE219" w14:textId="77777777" w:rsidR="00A20CB7" w:rsidRPr="006F49AB" w:rsidRDefault="7033816F" w:rsidP="004325F2">
            <w:pPr>
              <w:spacing w:after="0"/>
              <w:rPr>
                <w:rFonts w:ascii="Arial" w:hAnsi="Arial" w:cs="Arial"/>
                <w:b/>
                <w:bCs/>
                <w:color w:val="002060"/>
                <w:sz w:val="24"/>
                <w:szCs w:val="24"/>
              </w:rPr>
            </w:pPr>
            <w:r w:rsidRPr="006F49AB">
              <w:rPr>
                <w:rFonts w:ascii="Arial" w:hAnsi="Arial" w:cs="Arial"/>
                <w:b/>
                <w:bCs/>
                <w:color w:val="002060"/>
                <w:sz w:val="24"/>
                <w:szCs w:val="24"/>
              </w:rPr>
              <w:t xml:space="preserve">School Inclusion: </w:t>
            </w:r>
            <w:hyperlink r:id="rId126">
              <w:r w:rsidRPr="006F49AB">
                <w:rPr>
                  <w:rStyle w:val="Hyperlink"/>
                  <w:rFonts w:ascii="Arial" w:hAnsi="Arial" w:cs="Arial"/>
                  <w:sz w:val="24"/>
                  <w:szCs w:val="24"/>
                </w:rPr>
                <w:t>schoolinclusion@bcpcouncil.gov.uk</w:t>
              </w:r>
            </w:hyperlink>
          </w:p>
          <w:p w14:paraId="0BAB8849" w14:textId="358B8651" w:rsidR="004325F2" w:rsidRPr="006F49AB" w:rsidRDefault="004325F2" w:rsidP="004325F2">
            <w:pPr>
              <w:spacing w:after="0"/>
              <w:rPr>
                <w:rFonts w:ascii="Arial" w:hAnsi="Arial" w:cs="Arial"/>
                <w:b/>
                <w:bCs/>
                <w:sz w:val="24"/>
                <w:szCs w:val="24"/>
              </w:rPr>
            </w:pPr>
          </w:p>
        </w:tc>
      </w:tr>
      <w:tr w:rsidR="00A20CB7" w:rsidRPr="00034944" w14:paraId="62A87F8C" w14:textId="77777777" w:rsidTr="75652C75">
        <w:trPr>
          <w:trHeight w:val="269"/>
        </w:trPr>
        <w:tc>
          <w:tcPr>
            <w:tcW w:w="5356" w:type="dxa"/>
            <w:gridSpan w:val="2"/>
            <w:tcBorders>
              <w:right w:val="single" w:sz="4" w:space="0" w:color="auto"/>
            </w:tcBorders>
            <w:shd w:val="clear" w:color="auto" w:fill="FFFFFF" w:themeFill="background1"/>
            <w:vAlign w:val="center"/>
          </w:tcPr>
          <w:p w14:paraId="62A87F89" w14:textId="7CAAA224" w:rsidR="00A20CB7" w:rsidRPr="006F49AB" w:rsidRDefault="00A20CB7" w:rsidP="00A20CB7">
            <w:pPr>
              <w:rPr>
                <w:rFonts w:ascii="Arial" w:eastAsia="Arial Rounded" w:hAnsi="Arial" w:cs="Arial"/>
                <w:b/>
                <w:bCs/>
                <w:sz w:val="24"/>
                <w:szCs w:val="24"/>
                <w:lang w:eastAsia="en-GB"/>
              </w:rPr>
            </w:pPr>
          </w:p>
        </w:tc>
        <w:tc>
          <w:tcPr>
            <w:tcW w:w="5356" w:type="dxa"/>
            <w:gridSpan w:val="2"/>
            <w:tcBorders>
              <w:left w:val="single" w:sz="4" w:space="0" w:color="auto"/>
              <w:bottom w:val="single" w:sz="4" w:space="0" w:color="auto"/>
            </w:tcBorders>
            <w:shd w:val="clear" w:color="auto" w:fill="FFFFFF" w:themeFill="background1"/>
          </w:tcPr>
          <w:p w14:paraId="62A87F8B" w14:textId="37724F20" w:rsidR="00A20CB7" w:rsidRPr="006F49AB" w:rsidRDefault="00A20CB7" w:rsidP="00A20CB7">
            <w:pPr>
              <w:spacing w:after="0"/>
              <w:rPr>
                <w:rFonts w:ascii="Arial" w:eastAsia="Arial Rounded" w:hAnsi="Arial" w:cs="Arial"/>
                <w:sz w:val="24"/>
                <w:szCs w:val="24"/>
                <w:lang w:eastAsia="en-GB"/>
              </w:rPr>
            </w:pPr>
          </w:p>
        </w:tc>
      </w:tr>
      <w:tr w:rsidR="00CC2D3E" w:rsidRPr="00034944" w14:paraId="0DCB47F9" w14:textId="77777777" w:rsidTr="75652C75">
        <w:trPr>
          <w:trHeight w:val="269"/>
        </w:trPr>
        <w:tc>
          <w:tcPr>
            <w:tcW w:w="5356" w:type="dxa"/>
            <w:gridSpan w:val="2"/>
            <w:tcBorders>
              <w:right w:val="single" w:sz="4" w:space="0" w:color="auto"/>
            </w:tcBorders>
            <w:shd w:val="clear" w:color="auto" w:fill="FFFFFF" w:themeFill="background1"/>
            <w:vAlign w:val="center"/>
          </w:tcPr>
          <w:p w14:paraId="69A39630" w14:textId="454CD582" w:rsidR="00CC2D3E" w:rsidRPr="006F49AB" w:rsidRDefault="00CC2D3E" w:rsidP="00CC2D3E">
            <w:pPr>
              <w:rPr>
                <w:rFonts w:ascii="Arial" w:eastAsia="Arial Rounded" w:hAnsi="Arial" w:cs="Arial"/>
                <w:b/>
                <w:bCs/>
                <w:sz w:val="24"/>
                <w:szCs w:val="24"/>
                <w:lang w:eastAsia="en-GB"/>
              </w:rPr>
            </w:pPr>
            <w:r w:rsidRPr="006F49AB">
              <w:rPr>
                <w:rFonts w:ascii="Arial" w:hAnsi="Arial" w:cs="Arial"/>
                <w:b/>
                <w:bCs/>
                <w:sz w:val="24"/>
                <w:szCs w:val="24"/>
                <w:lang w:eastAsia="en-GB"/>
              </w:rPr>
              <w:t xml:space="preserve">Young Carers - </w:t>
            </w:r>
            <w:r w:rsidRPr="006F49AB">
              <w:rPr>
                <w:rFonts w:ascii="Arial" w:hAnsi="Arial" w:cs="Arial"/>
                <w:sz w:val="24"/>
                <w:szCs w:val="24"/>
                <w:lang w:eastAsia="en-GB"/>
              </w:rPr>
              <w:t>Advice and support.</w:t>
            </w:r>
          </w:p>
        </w:tc>
        <w:tc>
          <w:tcPr>
            <w:tcW w:w="5356" w:type="dxa"/>
            <w:gridSpan w:val="2"/>
            <w:tcBorders>
              <w:left w:val="single" w:sz="4" w:space="0" w:color="auto"/>
              <w:bottom w:val="single" w:sz="4" w:space="0" w:color="auto"/>
            </w:tcBorders>
            <w:shd w:val="clear" w:color="auto" w:fill="FFFFFF" w:themeFill="background1"/>
          </w:tcPr>
          <w:p w14:paraId="43C593FE" w14:textId="3247627C" w:rsidR="00CC2D3E" w:rsidRPr="006F49AB" w:rsidRDefault="00000000" w:rsidP="00A20CB7">
            <w:pPr>
              <w:spacing w:after="0"/>
              <w:rPr>
                <w:rFonts w:ascii="Arial" w:eastAsia="Arial Rounded" w:hAnsi="Arial" w:cs="Arial"/>
                <w:sz w:val="24"/>
                <w:szCs w:val="24"/>
                <w:lang w:eastAsia="en-GB"/>
              </w:rPr>
            </w:pPr>
            <w:hyperlink r:id="rId127">
              <w:r w:rsidR="582ADF23" w:rsidRPr="006F49AB">
                <w:rPr>
                  <w:rStyle w:val="Hyperlink"/>
                  <w:rFonts w:ascii="Arial" w:eastAsia="Calibri" w:hAnsi="Arial" w:cs="Arial"/>
                  <w:sz w:val="24"/>
                  <w:szCs w:val="24"/>
                  <w:lang w:eastAsia="en-GB"/>
                </w:rPr>
                <w:t>BCP Council Young Carers Offer</w:t>
              </w:r>
            </w:hyperlink>
          </w:p>
        </w:tc>
      </w:tr>
      <w:tr w:rsidR="004325F2" w:rsidRPr="00034944" w14:paraId="32A91ACF" w14:textId="77777777" w:rsidTr="75652C75">
        <w:trPr>
          <w:trHeight w:val="894"/>
        </w:trPr>
        <w:tc>
          <w:tcPr>
            <w:tcW w:w="5356" w:type="dxa"/>
            <w:gridSpan w:val="2"/>
            <w:tcBorders>
              <w:right w:val="single" w:sz="4" w:space="0" w:color="auto"/>
            </w:tcBorders>
            <w:shd w:val="clear" w:color="auto" w:fill="FFFFFF" w:themeFill="background1"/>
            <w:vAlign w:val="center"/>
          </w:tcPr>
          <w:p w14:paraId="07BFA4DC" w14:textId="539F48E8" w:rsidR="004325F2" w:rsidRPr="006F49AB" w:rsidRDefault="00CC2D3E" w:rsidP="004325F2">
            <w:pPr>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 xml:space="preserve">The Virtual School </w:t>
            </w:r>
            <w:r w:rsidR="00E9113D" w:rsidRPr="006F49AB">
              <w:rPr>
                <w:rFonts w:ascii="Arial" w:eastAsia="Arial Rounded" w:hAnsi="Arial" w:cs="Arial"/>
                <w:b/>
                <w:bCs/>
                <w:sz w:val="24"/>
                <w:szCs w:val="24"/>
                <w:lang w:eastAsia="en-GB"/>
              </w:rPr>
              <w:t xml:space="preserve">– </w:t>
            </w:r>
            <w:r w:rsidR="00E9113D" w:rsidRPr="006F49AB">
              <w:rPr>
                <w:rFonts w:ascii="Arial" w:eastAsia="Arial Rounded" w:hAnsi="Arial" w:cs="Arial"/>
                <w:sz w:val="24"/>
                <w:szCs w:val="24"/>
                <w:lang w:eastAsia="en-GB"/>
              </w:rPr>
              <w:t xml:space="preserve">for Looked After / Previously Looked After </w:t>
            </w:r>
            <w:r w:rsidR="00090324" w:rsidRPr="00811765">
              <w:rPr>
                <w:rFonts w:ascii="Arial" w:eastAsia="Arial Rounded" w:hAnsi="Arial" w:cs="Arial"/>
                <w:sz w:val="24"/>
                <w:szCs w:val="24"/>
                <w:lang w:eastAsia="en-GB"/>
              </w:rPr>
              <w:t>Child</w:t>
            </w:r>
          </w:p>
        </w:tc>
        <w:tc>
          <w:tcPr>
            <w:tcW w:w="5356" w:type="dxa"/>
            <w:gridSpan w:val="2"/>
            <w:tcBorders>
              <w:left w:val="single" w:sz="4" w:space="0" w:color="auto"/>
              <w:bottom w:val="single" w:sz="4" w:space="0" w:color="auto"/>
            </w:tcBorders>
            <w:shd w:val="clear" w:color="auto" w:fill="FFFFFF" w:themeFill="background1"/>
          </w:tcPr>
          <w:p w14:paraId="2D7A1DCD" w14:textId="245FEDCB" w:rsidR="004325F2" w:rsidRPr="006F49AB" w:rsidRDefault="00000000" w:rsidP="004325F2">
            <w:pPr>
              <w:spacing w:after="0"/>
              <w:rPr>
                <w:rFonts w:ascii="Arial" w:hAnsi="Arial" w:cs="Arial"/>
                <w:sz w:val="24"/>
                <w:szCs w:val="24"/>
              </w:rPr>
            </w:pPr>
            <w:hyperlink r:id="rId128">
              <w:r w:rsidR="5FAC5025" w:rsidRPr="006F49AB">
                <w:rPr>
                  <w:rStyle w:val="Hyperlink"/>
                  <w:rFonts w:ascii="Arial" w:eastAsia="Arial Rounded" w:hAnsi="Arial" w:cs="Arial"/>
                  <w:sz w:val="24"/>
                  <w:szCs w:val="24"/>
                  <w:lang w:eastAsia="en-GB"/>
                </w:rPr>
                <w:t>virtual.school@bcpcouncil.gov.uk</w:t>
              </w:r>
            </w:hyperlink>
          </w:p>
          <w:p w14:paraId="5E2453A0" w14:textId="6C693BB3" w:rsidR="004325F2" w:rsidRPr="006F49AB" w:rsidRDefault="004325F2" w:rsidP="004325F2">
            <w:pPr>
              <w:spacing w:after="0"/>
              <w:rPr>
                <w:rFonts w:ascii="Arial" w:eastAsia="Arial Rounded" w:hAnsi="Arial" w:cs="Arial"/>
                <w:sz w:val="24"/>
                <w:szCs w:val="24"/>
                <w:lang w:eastAsia="en-GB"/>
              </w:rPr>
            </w:pPr>
          </w:p>
        </w:tc>
      </w:tr>
      <w:tr w:rsidR="00CC2D3E" w:rsidRPr="00034944" w14:paraId="62A87F99" w14:textId="77777777" w:rsidTr="75652C75">
        <w:tc>
          <w:tcPr>
            <w:tcW w:w="5356" w:type="dxa"/>
            <w:gridSpan w:val="2"/>
            <w:tcBorders>
              <w:right w:val="single" w:sz="4" w:space="0" w:color="auto"/>
            </w:tcBorders>
            <w:shd w:val="clear" w:color="auto" w:fill="FFFFFF" w:themeFill="background1"/>
            <w:vAlign w:val="center"/>
          </w:tcPr>
          <w:p w14:paraId="48BFAF08" w14:textId="751C743F" w:rsidR="00CC2D3E" w:rsidRPr="006F49AB" w:rsidRDefault="00090324" w:rsidP="00CC2D3E">
            <w:pPr>
              <w:spacing w:after="0"/>
              <w:rPr>
                <w:rFonts w:ascii="Arial" w:eastAsia="Arial Rounded" w:hAnsi="Arial" w:cs="Arial"/>
                <w:b/>
                <w:bCs/>
                <w:sz w:val="24"/>
                <w:szCs w:val="24"/>
                <w:lang w:eastAsia="en-GB"/>
              </w:rPr>
            </w:pPr>
            <w:r w:rsidRPr="00811765">
              <w:rPr>
                <w:rFonts w:ascii="Arial" w:eastAsia="Arial Rounded" w:hAnsi="Arial" w:cs="Arial"/>
                <w:b/>
                <w:bCs/>
                <w:sz w:val="24"/>
                <w:szCs w:val="24"/>
                <w:lang w:eastAsia="en-GB"/>
              </w:rPr>
              <w:t>Child</w:t>
            </w:r>
            <w:r w:rsidR="00CC2D3E" w:rsidRPr="006F49AB">
              <w:rPr>
                <w:rFonts w:ascii="Arial" w:eastAsia="Arial Rounded" w:hAnsi="Arial" w:cs="Arial"/>
                <w:b/>
                <w:bCs/>
                <w:sz w:val="24"/>
                <w:szCs w:val="24"/>
                <w:lang w:eastAsia="en-GB"/>
              </w:rPr>
              <w:t xml:space="preserve"> Criminal Exploitation (CCE) &amp; </w:t>
            </w:r>
            <w:r w:rsidRPr="00811765">
              <w:rPr>
                <w:rFonts w:ascii="Arial" w:eastAsia="Arial Rounded" w:hAnsi="Arial" w:cs="Arial"/>
                <w:b/>
                <w:bCs/>
                <w:sz w:val="24"/>
                <w:szCs w:val="24"/>
                <w:lang w:eastAsia="en-GB"/>
              </w:rPr>
              <w:t>Child</w:t>
            </w:r>
            <w:r w:rsidR="00CC2D3E" w:rsidRPr="006F49AB">
              <w:rPr>
                <w:rFonts w:ascii="Arial" w:eastAsia="Arial Rounded" w:hAnsi="Arial" w:cs="Arial"/>
                <w:b/>
                <w:bCs/>
                <w:sz w:val="24"/>
                <w:szCs w:val="24"/>
                <w:lang w:eastAsia="en-GB"/>
              </w:rPr>
              <w:t xml:space="preserve"> Sexual Exploitation (CSE) </w:t>
            </w:r>
          </w:p>
          <w:p w14:paraId="62A87F96" w14:textId="54D64584" w:rsidR="005B44A0" w:rsidRPr="006F49AB" w:rsidRDefault="005B44A0" w:rsidP="00CC2D3E">
            <w:pPr>
              <w:spacing w:after="0"/>
              <w:rPr>
                <w:rFonts w:ascii="Arial" w:eastAsia="Arial Rounded" w:hAnsi="Arial" w:cs="Arial"/>
                <w:b/>
                <w:bCs/>
                <w:sz w:val="24"/>
                <w:szCs w:val="24"/>
                <w:lang w:eastAsia="en-GB"/>
              </w:rPr>
            </w:pPr>
          </w:p>
        </w:tc>
        <w:tc>
          <w:tcPr>
            <w:tcW w:w="5356" w:type="dxa"/>
            <w:gridSpan w:val="2"/>
            <w:tcBorders>
              <w:left w:val="single" w:sz="4" w:space="0" w:color="auto"/>
              <w:bottom w:val="single" w:sz="4" w:space="0" w:color="auto"/>
            </w:tcBorders>
            <w:shd w:val="clear" w:color="auto" w:fill="FFFFFF" w:themeFill="background1"/>
            <w:vAlign w:val="center"/>
          </w:tcPr>
          <w:p w14:paraId="03CEC440" w14:textId="20F4ED20" w:rsidR="00CC2D3E" w:rsidRPr="006F49AB" w:rsidRDefault="00000000" w:rsidP="75652C75">
            <w:pPr>
              <w:rPr>
                <w:rFonts w:ascii="Arial" w:eastAsia="Arial" w:hAnsi="Arial" w:cs="Arial"/>
                <w:sz w:val="24"/>
                <w:szCs w:val="24"/>
              </w:rPr>
            </w:pPr>
            <w:hyperlink r:id="rId129">
              <w:r w:rsidR="2A389AB3" w:rsidRPr="006F49AB">
                <w:rPr>
                  <w:rStyle w:val="Hyperlink"/>
                  <w:rFonts w:ascii="Arial" w:eastAsia="Arial" w:hAnsi="Arial" w:cs="Arial"/>
                  <w:sz w:val="24"/>
                  <w:szCs w:val="24"/>
                </w:rPr>
                <w:t xml:space="preserve">Preventing </w:t>
              </w:r>
              <w:r w:rsidR="00090324" w:rsidRPr="00811765">
                <w:rPr>
                  <w:rStyle w:val="Hyperlink"/>
                  <w:rFonts w:ascii="Arial" w:eastAsia="Arial" w:hAnsi="Arial" w:cs="Arial"/>
                  <w:sz w:val="24"/>
                  <w:szCs w:val="24"/>
                </w:rPr>
                <w:t>Child</w:t>
              </w:r>
              <w:r w:rsidR="2A389AB3" w:rsidRPr="006F49AB">
                <w:rPr>
                  <w:rStyle w:val="Hyperlink"/>
                  <w:rFonts w:ascii="Arial" w:eastAsia="Arial" w:hAnsi="Arial" w:cs="Arial"/>
                  <w:sz w:val="24"/>
                  <w:szCs w:val="24"/>
                </w:rPr>
                <w:t xml:space="preserve"> Sexual Exploitation | The </w:t>
              </w:r>
              <w:r w:rsidR="00E06036" w:rsidRPr="00811765">
                <w:rPr>
                  <w:rStyle w:val="Hyperlink"/>
                  <w:rFonts w:ascii="Arial" w:eastAsia="Arial" w:hAnsi="Arial" w:cs="Arial"/>
                  <w:sz w:val="24"/>
                  <w:szCs w:val="24"/>
                </w:rPr>
                <w:t>Student</w:t>
              </w:r>
              <w:r w:rsidR="2A389AB3" w:rsidRPr="006F49AB">
                <w:rPr>
                  <w:rStyle w:val="Hyperlink"/>
                  <w:rFonts w:ascii="Arial" w:eastAsia="Arial" w:hAnsi="Arial" w:cs="Arial"/>
                  <w:sz w:val="24"/>
                  <w:szCs w:val="24"/>
                </w:rPr>
                <w:t>'s Society</w:t>
              </w:r>
            </w:hyperlink>
          </w:p>
          <w:p w14:paraId="62A87F98" w14:textId="52D0019F" w:rsidR="00CC2D3E" w:rsidRPr="006F49AB" w:rsidRDefault="00000000" w:rsidP="75652C75">
            <w:pPr>
              <w:rPr>
                <w:rFonts w:ascii="Arial" w:eastAsia="Arial" w:hAnsi="Arial" w:cs="Arial"/>
                <w:sz w:val="24"/>
                <w:szCs w:val="24"/>
              </w:rPr>
            </w:pPr>
            <w:hyperlink r:id="rId130">
              <w:r w:rsidR="321CEB50" w:rsidRPr="006F49AB">
                <w:rPr>
                  <w:rStyle w:val="Hyperlink"/>
                  <w:rFonts w:ascii="Arial" w:eastAsia="Arial" w:hAnsi="Arial" w:cs="Arial"/>
                  <w:sz w:val="24"/>
                  <w:szCs w:val="24"/>
                </w:rPr>
                <w:t xml:space="preserve">Protecting </w:t>
              </w:r>
              <w:r w:rsidR="00090324" w:rsidRPr="00811765">
                <w:rPr>
                  <w:rStyle w:val="Hyperlink"/>
                  <w:rFonts w:ascii="Arial" w:eastAsia="Arial" w:hAnsi="Arial" w:cs="Arial"/>
                  <w:sz w:val="24"/>
                  <w:szCs w:val="24"/>
                </w:rPr>
                <w:t>children</w:t>
              </w:r>
              <w:r w:rsidR="321CEB50" w:rsidRPr="006F49AB">
                <w:rPr>
                  <w:rStyle w:val="Hyperlink"/>
                  <w:rFonts w:ascii="Arial" w:eastAsia="Arial" w:hAnsi="Arial" w:cs="Arial"/>
                  <w:sz w:val="24"/>
                  <w:szCs w:val="24"/>
                </w:rPr>
                <w:t xml:space="preserve"> from </w:t>
              </w:r>
              <w:r w:rsidR="00090324" w:rsidRPr="00811765">
                <w:rPr>
                  <w:rStyle w:val="Hyperlink"/>
                  <w:rFonts w:ascii="Arial" w:eastAsia="Arial" w:hAnsi="Arial" w:cs="Arial"/>
                  <w:sz w:val="24"/>
                  <w:szCs w:val="24"/>
                </w:rPr>
                <w:t>child</w:t>
              </w:r>
              <w:r w:rsidR="321CEB50" w:rsidRPr="006F49AB">
                <w:rPr>
                  <w:rStyle w:val="Hyperlink"/>
                  <w:rFonts w:ascii="Arial" w:eastAsia="Arial" w:hAnsi="Arial" w:cs="Arial"/>
                  <w:sz w:val="24"/>
                  <w:szCs w:val="24"/>
                </w:rPr>
                <w:t xml:space="preserve"> criminal exploitation | NSPCC Learning</w:t>
              </w:r>
            </w:hyperlink>
          </w:p>
        </w:tc>
      </w:tr>
      <w:tr w:rsidR="00775D63" w:rsidRPr="00034944" w14:paraId="637B25A8" w14:textId="77777777" w:rsidTr="75652C75">
        <w:tc>
          <w:tcPr>
            <w:tcW w:w="5356" w:type="dxa"/>
            <w:gridSpan w:val="2"/>
            <w:tcBorders>
              <w:right w:val="single" w:sz="4" w:space="0" w:color="auto"/>
            </w:tcBorders>
            <w:shd w:val="clear" w:color="auto" w:fill="FFFFFF" w:themeFill="background1"/>
            <w:vAlign w:val="center"/>
          </w:tcPr>
          <w:p w14:paraId="3A569D07" w14:textId="56ACEFA8" w:rsidR="00775D63" w:rsidRPr="006F49AB" w:rsidRDefault="00C30049" w:rsidP="00CC2D3E">
            <w:pPr>
              <w:spacing w:after="0"/>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Advice around harmful sexualised behaviour. (HSB)</w:t>
            </w:r>
          </w:p>
        </w:tc>
        <w:tc>
          <w:tcPr>
            <w:tcW w:w="5356" w:type="dxa"/>
            <w:gridSpan w:val="2"/>
            <w:tcBorders>
              <w:left w:val="single" w:sz="4" w:space="0" w:color="auto"/>
              <w:bottom w:val="single" w:sz="4" w:space="0" w:color="auto"/>
            </w:tcBorders>
            <w:shd w:val="clear" w:color="auto" w:fill="FFFFFF" w:themeFill="background1"/>
            <w:vAlign w:val="center"/>
          </w:tcPr>
          <w:p w14:paraId="27D2F7DA" w14:textId="5226E0FC" w:rsidR="00775D63" w:rsidRPr="006F49AB" w:rsidRDefault="00000000" w:rsidP="75652C75">
            <w:pPr>
              <w:rPr>
                <w:rFonts w:ascii="Arial" w:eastAsia="Arial" w:hAnsi="Arial" w:cs="Arial"/>
                <w:sz w:val="24"/>
                <w:szCs w:val="24"/>
              </w:rPr>
            </w:pPr>
            <w:hyperlink r:id="rId131">
              <w:r w:rsidR="63806632" w:rsidRPr="006F49AB">
                <w:rPr>
                  <w:rStyle w:val="Hyperlink"/>
                  <w:rFonts w:ascii="Arial" w:eastAsia="Arial" w:hAnsi="Arial" w:cs="Arial"/>
                  <w:sz w:val="24"/>
                  <w:szCs w:val="24"/>
                </w:rPr>
                <w:t>Harmful sexual behaviour (HSB) or peer-on-peer sexual abuse | NSPCC Learning</w:t>
              </w:r>
            </w:hyperlink>
          </w:p>
        </w:tc>
      </w:tr>
      <w:tr w:rsidR="00CC2D3E" w:rsidRPr="00034944" w14:paraId="62A87F9E" w14:textId="77777777" w:rsidTr="75652C75">
        <w:tc>
          <w:tcPr>
            <w:tcW w:w="5356" w:type="dxa"/>
            <w:gridSpan w:val="2"/>
            <w:tcBorders>
              <w:right w:val="single" w:sz="4" w:space="0" w:color="auto"/>
            </w:tcBorders>
            <w:shd w:val="clear" w:color="auto" w:fill="FFFFFF" w:themeFill="background1"/>
            <w:vAlign w:val="center"/>
          </w:tcPr>
          <w:p w14:paraId="62A87F9A" w14:textId="0B4DB7B1" w:rsidR="00CC2D3E" w:rsidRPr="006F49AB" w:rsidRDefault="00E06036" w:rsidP="00CC2D3E">
            <w:pPr>
              <w:spacing w:after="0"/>
              <w:rPr>
                <w:rFonts w:ascii="Arial" w:eastAsia="Arial Rounded" w:hAnsi="Arial" w:cs="Arial"/>
                <w:b/>
                <w:bCs/>
                <w:sz w:val="24"/>
                <w:szCs w:val="24"/>
                <w:lang w:eastAsia="en-GB"/>
              </w:rPr>
            </w:pPr>
            <w:r>
              <w:rPr>
                <w:rFonts w:ascii="Arial" w:eastAsia="Arial Rounded" w:hAnsi="Arial" w:cs="Arial"/>
                <w:b/>
                <w:bCs/>
                <w:color w:val="0B0C0C"/>
                <w:sz w:val="24"/>
                <w:szCs w:val="24"/>
                <w:lang w:eastAsia="en-GB"/>
              </w:rPr>
              <w:t>Student</w:t>
            </w:r>
            <w:r w:rsidR="00CC2D3E" w:rsidRPr="006F49AB">
              <w:rPr>
                <w:rFonts w:ascii="Arial" w:eastAsia="Arial Rounded" w:hAnsi="Arial" w:cs="Arial"/>
                <w:b/>
                <w:bCs/>
                <w:color w:val="0B0C0C"/>
                <w:sz w:val="24"/>
                <w:szCs w:val="24"/>
                <w:lang w:eastAsia="en-GB"/>
              </w:rPr>
              <w:t xml:space="preserve"> affected by Forced Marriage</w:t>
            </w:r>
          </w:p>
        </w:tc>
        <w:tc>
          <w:tcPr>
            <w:tcW w:w="5356" w:type="dxa"/>
            <w:gridSpan w:val="2"/>
            <w:tcBorders>
              <w:left w:val="single" w:sz="4" w:space="0" w:color="auto"/>
              <w:bottom w:val="single" w:sz="4" w:space="0" w:color="auto"/>
            </w:tcBorders>
            <w:shd w:val="clear" w:color="auto" w:fill="FFFFFF" w:themeFill="background1"/>
            <w:vAlign w:val="center"/>
          </w:tcPr>
          <w:p w14:paraId="62A87F9B" w14:textId="77777777" w:rsidR="00CC2D3E" w:rsidRPr="006F49AB" w:rsidRDefault="00CC2D3E" w:rsidP="00CC2D3E">
            <w:pPr>
              <w:pStyle w:val="NoSpacing"/>
              <w:rPr>
                <w:rFonts w:ascii="Arial" w:hAnsi="Arial" w:cs="Arial"/>
                <w:b/>
                <w:sz w:val="24"/>
                <w:szCs w:val="24"/>
                <w:lang w:eastAsia="en-GB"/>
              </w:rPr>
            </w:pPr>
            <w:r w:rsidRPr="006F49AB">
              <w:rPr>
                <w:rFonts w:ascii="Arial" w:hAnsi="Arial" w:cs="Arial"/>
                <w:b/>
                <w:sz w:val="24"/>
                <w:szCs w:val="24"/>
                <w:lang w:eastAsia="en-GB"/>
              </w:rPr>
              <w:t>Forced Marriage Unit</w:t>
            </w:r>
          </w:p>
          <w:p w14:paraId="62A87F9D" w14:textId="05660910" w:rsidR="00CC2D3E" w:rsidRPr="006F49AB" w:rsidRDefault="00CC2D3E" w:rsidP="00CC2D3E">
            <w:pPr>
              <w:pStyle w:val="NoSpacing"/>
              <w:rPr>
                <w:rFonts w:ascii="Arial" w:hAnsi="Arial" w:cs="Arial"/>
                <w:sz w:val="24"/>
                <w:szCs w:val="24"/>
                <w:lang w:eastAsia="en-GB"/>
              </w:rPr>
            </w:pPr>
            <w:r w:rsidRPr="006F49AB">
              <w:rPr>
                <w:rFonts w:ascii="Arial" w:hAnsi="Arial" w:cs="Arial"/>
                <w:sz w:val="24"/>
                <w:szCs w:val="24"/>
                <w:lang w:eastAsia="en-GB"/>
              </w:rPr>
              <w:t xml:space="preserve">020 7008 0151 </w:t>
            </w:r>
            <w:r w:rsidRPr="006F49AB">
              <w:rPr>
                <w:rFonts w:ascii="Arial" w:hAnsi="Arial" w:cs="Arial"/>
                <w:color w:val="000000"/>
                <w:sz w:val="24"/>
                <w:szCs w:val="24"/>
                <w:lang w:eastAsia="en-GB"/>
              </w:rPr>
              <w:t xml:space="preserve"> </w:t>
            </w:r>
            <w:hyperlink r:id="rId132" w:history="1">
              <w:r w:rsidRPr="006F49AB">
                <w:rPr>
                  <w:rStyle w:val="Hyperlink"/>
                  <w:rFonts w:ascii="Arial" w:hAnsi="Arial" w:cs="Arial"/>
                  <w:sz w:val="24"/>
                  <w:szCs w:val="24"/>
                  <w:lang w:eastAsia="en-GB"/>
                </w:rPr>
                <w:t>fmu@fco.gov.uk</w:t>
              </w:r>
            </w:hyperlink>
            <w:r w:rsidRPr="006F49AB">
              <w:rPr>
                <w:rFonts w:ascii="Arial" w:hAnsi="Arial" w:cs="Arial"/>
                <w:color w:val="000000"/>
                <w:sz w:val="24"/>
                <w:szCs w:val="24"/>
                <w:lang w:eastAsia="en-GB"/>
              </w:rPr>
              <w:t xml:space="preserve"> </w:t>
            </w:r>
          </w:p>
        </w:tc>
      </w:tr>
      <w:tr w:rsidR="00CC2D3E" w:rsidRPr="00034944" w14:paraId="62A87FA3" w14:textId="77777777" w:rsidTr="75652C75">
        <w:tc>
          <w:tcPr>
            <w:tcW w:w="5356" w:type="dxa"/>
            <w:gridSpan w:val="2"/>
            <w:tcBorders>
              <w:right w:val="single" w:sz="4" w:space="0" w:color="auto"/>
            </w:tcBorders>
            <w:shd w:val="clear" w:color="auto" w:fill="FFFFFF" w:themeFill="background1"/>
            <w:vAlign w:val="center"/>
          </w:tcPr>
          <w:p w14:paraId="62A87F9F" w14:textId="77777777" w:rsidR="00CC2D3E" w:rsidRPr="006F49AB" w:rsidRDefault="00CC2D3E" w:rsidP="00CC2D3E">
            <w:pPr>
              <w:spacing w:after="0"/>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 xml:space="preserve">Online Safety Advice </w:t>
            </w:r>
          </w:p>
        </w:tc>
        <w:tc>
          <w:tcPr>
            <w:tcW w:w="5356" w:type="dxa"/>
            <w:gridSpan w:val="2"/>
            <w:tcBorders>
              <w:left w:val="single" w:sz="4" w:space="0" w:color="auto"/>
            </w:tcBorders>
            <w:shd w:val="clear" w:color="auto" w:fill="FFFFFF" w:themeFill="background1"/>
            <w:vAlign w:val="center"/>
          </w:tcPr>
          <w:p w14:paraId="62A87FA0" w14:textId="77777777" w:rsidR="00CC2D3E" w:rsidRPr="006F49AB" w:rsidRDefault="00CC2D3E" w:rsidP="00CC2D3E">
            <w:pPr>
              <w:pStyle w:val="NoSpacing"/>
              <w:rPr>
                <w:rFonts w:ascii="Arial" w:hAnsi="Arial" w:cs="Arial"/>
                <w:b/>
                <w:sz w:val="24"/>
                <w:szCs w:val="24"/>
                <w:lang w:eastAsia="en-GB"/>
              </w:rPr>
            </w:pPr>
            <w:r w:rsidRPr="006F49AB">
              <w:rPr>
                <w:rFonts w:ascii="Arial" w:hAnsi="Arial" w:cs="Arial"/>
                <w:b/>
                <w:sz w:val="24"/>
                <w:szCs w:val="24"/>
                <w:lang w:eastAsia="en-GB"/>
              </w:rPr>
              <w:t>Professional Online Safeguarding Helpline</w:t>
            </w:r>
          </w:p>
          <w:p w14:paraId="62A87FA1" w14:textId="77777777" w:rsidR="00CC2D3E" w:rsidRPr="006F49AB" w:rsidRDefault="00CC2D3E" w:rsidP="00CC2D3E">
            <w:pPr>
              <w:pStyle w:val="NoSpacing"/>
              <w:rPr>
                <w:rFonts w:ascii="Arial" w:hAnsi="Arial" w:cs="Arial"/>
                <w:sz w:val="24"/>
                <w:szCs w:val="24"/>
                <w:lang w:eastAsia="en-GB"/>
              </w:rPr>
            </w:pPr>
            <w:r w:rsidRPr="006F49AB">
              <w:rPr>
                <w:rFonts w:ascii="Arial" w:hAnsi="Arial" w:cs="Arial"/>
                <w:sz w:val="24"/>
                <w:szCs w:val="24"/>
                <w:lang w:eastAsia="en-GB"/>
              </w:rPr>
              <w:t>T: 0344 381 4772</w:t>
            </w:r>
          </w:p>
          <w:p w14:paraId="62A87FA2" w14:textId="77777777" w:rsidR="00CC2D3E" w:rsidRPr="006F49AB" w:rsidRDefault="00CC2D3E" w:rsidP="00CC2D3E">
            <w:pPr>
              <w:pStyle w:val="NoSpacing"/>
              <w:rPr>
                <w:rFonts w:ascii="Arial" w:hAnsi="Arial" w:cs="Arial"/>
                <w:sz w:val="24"/>
                <w:szCs w:val="24"/>
                <w:lang w:eastAsia="en-GB"/>
              </w:rPr>
            </w:pPr>
            <w:r w:rsidRPr="006F49AB">
              <w:rPr>
                <w:rFonts w:ascii="Arial" w:hAnsi="Arial" w:cs="Arial"/>
                <w:sz w:val="24"/>
                <w:szCs w:val="24"/>
                <w:lang w:eastAsia="en-GB"/>
              </w:rPr>
              <w:t xml:space="preserve">E: </w:t>
            </w:r>
            <w:hyperlink r:id="rId133">
              <w:r w:rsidRPr="006F49AB">
                <w:rPr>
                  <w:rFonts w:ascii="Arial" w:hAnsi="Arial" w:cs="Arial"/>
                  <w:color w:val="000000"/>
                  <w:sz w:val="24"/>
                  <w:szCs w:val="24"/>
                  <w:lang w:eastAsia="en-GB"/>
                </w:rPr>
                <w:t>helpline@saferinternet.org.uk</w:t>
              </w:r>
            </w:hyperlink>
          </w:p>
        </w:tc>
      </w:tr>
      <w:tr w:rsidR="00CC2D3E" w:rsidRPr="00034944" w14:paraId="62A87FA7" w14:textId="77777777" w:rsidTr="75652C75">
        <w:tc>
          <w:tcPr>
            <w:tcW w:w="5356" w:type="dxa"/>
            <w:gridSpan w:val="2"/>
            <w:tcBorders>
              <w:right w:val="single" w:sz="4" w:space="0" w:color="auto"/>
            </w:tcBorders>
            <w:shd w:val="clear" w:color="auto" w:fill="FFFFFF" w:themeFill="background1"/>
            <w:vAlign w:val="center"/>
          </w:tcPr>
          <w:p w14:paraId="62A87FA4" w14:textId="3FC1D761" w:rsidR="00CC2D3E" w:rsidRPr="006F49AB" w:rsidRDefault="00CC2D3E" w:rsidP="00CC2D3E">
            <w:pPr>
              <w:spacing w:after="0"/>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 xml:space="preserve">Reporting online sexual abuse and grooming </w:t>
            </w:r>
          </w:p>
        </w:tc>
        <w:tc>
          <w:tcPr>
            <w:tcW w:w="5356" w:type="dxa"/>
            <w:gridSpan w:val="2"/>
            <w:tcBorders>
              <w:left w:val="single" w:sz="4" w:space="0" w:color="auto"/>
            </w:tcBorders>
            <w:shd w:val="clear" w:color="auto" w:fill="FFFFFF" w:themeFill="background1"/>
            <w:vAlign w:val="center"/>
          </w:tcPr>
          <w:p w14:paraId="62A87FA5" w14:textId="7A878901" w:rsidR="00CC2D3E" w:rsidRPr="006F49AB" w:rsidRDefault="00E06036" w:rsidP="00CC2D3E">
            <w:pPr>
              <w:pStyle w:val="NoSpacing"/>
              <w:rPr>
                <w:rFonts w:ascii="Arial" w:hAnsi="Arial" w:cs="Arial"/>
                <w:b/>
                <w:bCs/>
                <w:sz w:val="24"/>
                <w:szCs w:val="24"/>
                <w:lang w:eastAsia="en-GB"/>
              </w:rPr>
            </w:pPr>
            <w:r>
              <w:rPr>
                <w:rFonts w:ascii="Arial" w:hAnsi="Arial" w:cs="Arial"/>
                <w:b/>
                <w:bCs/>
                <w:sz w:val="24"/>
                <w:szCs w:val="24"/>
                <w:lang w:eastAsia="en-GB"/>
              </w:rPr>
              <w:t>Student</w:t>
            </w:r>
            <w:r w:rsidR="00CC2D3E" w:rsidRPr="006F49AB">
              <w:rPr>
                <w:rFonts w:ascii="Arial" w:hAnsi="Arial" w:cs="Arial"/>
                <w:b/>
                <w:bCs/>
                <w:sz w:val="24"/>
                <w:szCs w:val="24"/>
                <w:lang w:eastAsia="en-GB"/>
              </w:rPr>
              <w:t xml:space="preserve"> Exploitation and Online Protection command</w:t>
            </w:r>
          </w:p>
          <w:p w14:paraId="62A87FA6" w14:textId="77777777" w:rsidR="00CC2D3E" w:rsidRPr="006F49AB" w:rsidRDefault="00000000" w:rsidP="75652C75">
            <w:pPr>
              <w:pStyle w:val="NoSpacing"/>
              <w:rPr>
                <w:rFonts w:ascii="Arial" w:hAnsi="Arial" w:cs="Arial"/>
                <w:sz w:val="24"/>
                <w:szCs w:val="24"/>
                <w:lang w:eastAsia="en-GB"/>
              </w:rPr>
            </w:pPr>
            <w:hyperlink r:id="rId134">
              <w:r w:rsidR="582ADF23" w:rsidRPr="006F49AB">
                <w:rPr>
                  <w:rFonts w:ascii="Arial" w:eastAsia="Calibri" w:hAnsi="Arial" w:cs="Arial"/>
                  <w:color w:val="0000FF"/>
                  <w:sz w:val="24"/>
                  <w:szCs w:val="24"/>
                  <w:u w:val="single"/>
                  <w:lang w:eastAsia="en-GB"/>
                </w:rPr>
                <w:t>https://www.ceop.police.uk/ceop-reporting/</w:t>
              </w:r>
            </w:hyperlink>
          </w:p>
        </w:tc>
      </w:tr>
      <w:tr w:rsidR="00CC2D3E" w:rsidRPr="00034944" w14:paraId="62A87FAA" w14:textId="77777777" w:rsidTr="75652C75">
        <w:tc>
          <w:tcPr>
            <w:tcW w:w="5356" w:type="dxa"/>
            <w:gridSpan w:val="2"/>
            <w:tcBorders>
              <w:right w:val="single" w:sz="4" w:space="0" w:color="auto"/>
            </w:tcBorders>
            <w:shd w:val="clear" w:color="auto" w:fill="FFFFFF" w:themeFill="background1"/>
            <w:vAlign w:val="center"/>
          </w:tcPr>
          <w:p w14:paraId="62A87FA8" w14:textId="77777777" w:rsidR="00CC2D3E" w:rsidRPr="006F49AB" w:rsidRDefault="00CC2D3E" w:rsidP="00CC2D3E">
            <w:pPr>
              <w:spacing w:after="0"/>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FGM advice</w:t>
            </w:r>
          </w:p>
        </w:tc>
        <w:tc>
          <w:tcPr>
            <w:tcW w:w="5356" w:type="dxa"/>
            <w:gridSpan w:val="2"/>
            <w:tcBorders>
              <w:left w:val="single" w:sz="4" w:space="0" w:color="auto"/>
            </w:tcBorders>
            <w:shd w:val="clear" w:color="auto" w:fill="FFFFFF" w:themeFill="background1"/>
            <w:vAlign w:val="center"/>
          </w:tcPr>
          <w:p w14:paraId="62A87FA9" w14:textId="01DC6DD3" w:rsidR="00CC2D3E" w:rsidRPr="006F49AB" w:rsidRDefault="582ADF23" w:rsidP="00CC2D3E">
            <w:pPr>
              <w:pStyle w:val="NoSpacing"/>
              <w:rPr>
                <w:rFonts w:ascii="Arial" w:hAnsi="Arial" w:cs="Arial"/>
                <w:b/>
                <w:bCs/>
                <w:sz w:val="24"/>
                <w:szCs w:val="24"/>
                <w:lang w:eastAsia="en-GB"/>
              </w:rPr>
            </w:pPr>
            <w:r w:rsidRPr="006F49AB">
              <w:rPr>
                <w:rFonts w:ascii="Arial" w:hAnsi="Arial" w:cs="Arial"/>
                <w:b/>
                <w:bCs/>
                <w:sz w:val="24"/>
                <w:szCs w:val="24"/>
                <w:highlight w:val="white"/>
                <w:lang w:eastAsia="en-GB"/>
              </w:rPr>
              <w:t>NSPCC FGM Helpline </w:t>
            </w:r>
            <w:r w:rsidR="00CC2D3E" w:rsidRPr="006F49AB">
              <w:rPr>
                <w:rFonts w:ascii="Arial" w:hAnsi="Arial" w:cs="Arial"/>
                <w:sz w:val="24"/>
                <w:szCs w:val="24"/>
              </w:rPr>
              <w:br/>
            </w:r>
            <w:r w:rsidRPr="006F49AB">
              <w:rPr>
                <w:rFonts w:ascii="Arial" w:hAnsi="Arial" w:cs="Arial"/>
                <w:b/>
                <w:bCs/>
                <w:sz w:val="24"/>
                <w:szCs w:val="24"/>
                <w:highlight w:val="white"/>
                <w:lang w:eastAsia="en-GB"/>
              </w:rPr>
              <w:t>0800 028 3550 </w:t>
            </w:r>
            <w:hyperlink r:id="rId135">
              <w:r w:rsidRPr="006F49AB">
                <w:rPr>
                  <w:rStyle w:val="Hyperlink"/>
                  <w:rFonts w:ascii="Arial" w:hAnsi="Arial" w:cs="Arial"/>
                  <w:sz w:val="24"/>
                  <w:szCs w:val="24"/>
                  <w:highlight w:val="white"/>
                  <w:lang w:eastAsia="en-GB"/>
                </w:rPr>
                <w:t>fgmhelp@nspcc.org.uk</w:t>
              </w:r>
            </w:hyperlink>
          </w:p>
        </w:tc>
      </w:tr>
      <w:tr w:rsidR="00CC2D3E" w:rsidRPr="00034944" w14:paraId="62A87FAE" w14:textId="77777777" w:rsidTr="75652C75">
        <w:tc>
          <w:tcPr>
            <w:tcW w:w="5356" w:type="dxa"/>
            <w:gridSpan w:val="2"/>
            <w:tcBorders>
              <w:right w:val="single" w:sz="4" w:space="0" w:color="auto"/>
            </w:tcBorders>
            <w:shd w:val="clear" w:color="auto" w:fill="FFFFFF" w:themeFill="background1"/>
            <w:vAlign w:val="center"/>
          </w:tcPr>
          <w:p w14:paraId="62A87FAB" w14:textId="1AD14BB0" w:rsidR="00CC2D3E" w:rsidRPr="006F49AB" w:rsidRDefault="00CC2D3E" w:rsidP="00CC2D3E">
            <w:pPr>
              <w:spacing w:after="0"/>
              <w:rPr>
                <w:rFonts w:ascii="Arial" w:eastAsia="Arial Rounded" w:hAnsi="Arial" w:cs="Arial"/>
                <w:b/>
                <w:bCs/>
                <w:sz w:val="24"/>
                <w:szCs w:val="24"/>
                <w:lang w:eastAsia="en-GB"/>
              </w:rPr>
            </w:pPr>
            <w:r w:rsidRPr="006F49AB">
              <w:rPr>
                <w:rFonts w:ascii="Arial" w:eastAsia="Arial Rounded" w:hAnsi="Arial" w:cs="Arial"/>
                <w:b/>
                <w:bCs/>
                <w:sz w:val="24"/>
                <w:szCs w:val="24"/>
                <w:lang w:eastAsia="en-GB"/>
              </w:rPr>
              <w:t>Domestic Abuse Helpline</w:t>
            </w:r>
          </w:p>
        </w:tc>
        <w:tc>
          <w:tcPr>
            <w:tcW w:w="5356" w:type="dxa"/>
            <w:gridSpan w:val="2"/>
            <w:tcBorders>
              <w:left w:val="single" w:sz="4" w:space="0" w:color="auto"/>
            </w:tcBorders>
            <w:shd w:val="clear" w:color="auto" w:fill="FFFFFF" w:themeFill="background1"/>
            <w:vAlign w:val="center"/>
          </w:tcPr>
          <w:p w14:paraId="62A87FAD" w14:textId="02AFA762" w:rsidR="00CC2D3E" w:rsidRPr="006F49AB" w:rsidRDefault="00000000" w:rsidP="75652C75">
            <w:pPr>
              <w:rPr>
                <w:rFonts w:ascii="Arial" w:eastAsia="Arial" w:hAnsi="Arial" w:cs="Arial"/>
                <w:sz w:val="24"/>
                <w:szCs w:val="24"/>
              </w:rPr>
            </w:pPr>
            <w:hyperlink r:id="rId136">
              <w:r w:rsidR="48032338" w:rsidRPr="006F49AB">
                <w:rPr>
                  <w:rStyle w:val="Hyperlink"/>
                  <w:rFonts w:ascii="Arial" w:eastAsia="Arial" w:hAnsi="Arial" w:cs="Arial"/>
                  <w:sz w:val="24"/>
                  <w:szCs w:val="24"/>
                </w:rPr>
                <w:t>Help with domestic abuse | BCP</w:t>
              </w:r>
            </w:hyperlink>
          </w:p>
        </w:tc>
      </w:tr>
      <w:tr w:rsidR="00CC2D3E" w:rsidRPr="00034944" w14:paraId="62A87FB3" w14:textId="77777777" w:rsidTr="75652C75">
        <w:trPr>
          <w:trHeight w:val="627"/>
        </w:trPr>
        <w:tc>
          <w:tcPr>
            <w:tcW w:w="5356" w:type="dxa"/>
            <w:gridSpan w:val="2"/>
            <w:tcBorders>
              <w:right w:val="single" w:sz="4" w:space="0" w:color="auto"/>
            </w:tcBorders>
            <w:shd w:val="clear" w:color="auto" w:fill="FFFFFF" w:themeFill="background1"/>
            <w:vAlign w:val="center"/>
          </w:tcPr>
          <w:p w14:paraId="62A87FAF" w14:textId="0EDEAB5B" w:rsidR="00CC2D3E" w:rsidRPr="006F49AB" w:rsidRDefault="008439EF" w:rsidP="00CC2D3E">
            <w:pPr>
              <w:rPr>
                <w:rFonts w:ascii="Arial" w:hAnsi="Arial" w:cs="Arial"/>
                <w:b/>
                <w:bCs/>
                <w:sz w:val="24"/>
                <w:szCs w:val="24"/>
                <w:lang w:eastAsia="en-GB"/>
              </w:rPr>
            </w:pPr>
            <w:r w:rsidRPr="006F49AB">
              <w:rPr>
                <w:rFonts w:ascii="Arial" w:hAnsi="Arial" w:cs="Arial"/>
                <w:b/>
                <w:bCs/>
                <w:sz w:val="24"/>
                <w:szCs w:val="24"/>
                <w:lang w:eastAsia="en-GB"/>
              </w:rPr>
              <w:t>CAMHS</w:t>
            </w:r>
          </w:p>
        </w:tc>
        <w:tc>
          <w:tcPr>
            <w:tcW w:w="5356" w:type="dxa"/>
            <w:gridSpan w:val="2"/>
            <w:tcBorders>
              <w:left w:val="single" w:sz="4" w:space="0" w:color="auto"/>
            </w:tcBorders>
            <w:shd w:val="clear" w:color="auto" w:fill="FFFFFF" w:themeFill="background1"/>
            <w:vAlign w:val="center"/>
          </w:tcPr>
          <w:p w14:paraId="62A87FB2" w14:textId="71605489" w:rsidR="00CC2D3E" w:rsidRPr="006F49AB" w:rsidRDefault="00000000" w:rsidP="75652C75">
            <w:pPr>
              <w:rPr>
                <w:rFonts w:ascii="Arial" w:eastAsia="Arial" w:hAnsi="Arial" w:cs="Arial"/>
                <w:sz w:val="24"/>
                <w:szCs w:val="24"/>
              </w:rPr>
            </w:pPr>
            <w:hyperlink r:id="rId137">
              <w:r w:rsidR="5CBB107E" w:rsidRPr="006F49AB">
                <w:rPr>
                  <w:rStyle w:val="Hyperlink"/>
                  <w:rFonts w:ascii="Arial" w:eastAsia="Arial" w:hAnsi="Arial" w:cs="Arial"/>
                  <w:sz w:val="24"/>
                  <w:szCs w:val="24"/>
                </w:rPr>
                <w:t>CAMHS (</w:t>
              </w:r>
              <w:r w:rsidR="00090324" w:rsidRPr="00811765">
                <w:rPr>
                  <w:rStyle w:val="Hyperlink"/>
                  <w:rFonts w:ascii="Arial" w:eastAsia="Arial" w:hAnsi="Arial" w:cs="Arial"/>
                  <w:sz w:val="24"/>
                  <w:szCs w:val="24"/>
                </w:rPr>
                <w:t>Child</w:t>
              </w:r>
              <w:r w:rsidR="5CBB107E" w:rsidRPr="006F49AB">
                <w:rPr>
                  <w:rStyle w:val="Hyperlink"/>
                  <w:rFonts w:ascii="Arial" w:eastAsia="Arial" w:hAnsi="Arial" w:cs="Arial"/>
                  <w:sz w:val="24"/>
                  <w:szCs w:val="24"/>
                </w:rPr>
                <w:t xml:space="preserve"> and adolescent mental health services) :: Dorset HealthCare University NHS Foundation Trust</w:t>
              </w:r>
            </w:hyperlink>
          </w:p>
        </w:tc>
      </w:tr>
      <w:tr w:rsidR="00CC2D3E" w:rsidRPr="00034944" w14:paraId="62521A71" w14:textId="77777777" w:rsidTr="75652C75">
        <w:trPr>
          <w:trHeight w:val="593"/>
        </w:trPr>
        <w:tc>
          <w:tcPr>
            <w:tcW w:w="5356" w:type="dxa"/>
            <w:gridSpan w:val="2"/>
            <w:tcBorders>
              <w:right w:val="single" w:sz="4" w:space="0" w:color="auto"/>
            </w:tcBorders>
            <w:shd w:val="clear" w:color="auto" w:fill="FFFFFF" w:themeFill="background1"/>
            <w:vAlign w:val="center"/>
          </w:tcPr>
          <w:p w14:paraId="5E59D579" w14:textId="7C788FEF" w:rsidR="00CC2D3E" w:rsidRPr="006F49AB" w:rsidRDefault="008439EF" w:rsidP="00CC2D3E">
            <w:pPr>
              <w:rPr>
                <w:rFonts w:ascii="Arial" w:hAnsi="Arial" w:cs="Arial"/>
                <w:b/>
                <w:bCs/>
                <w:sz w:val="24"/>
                <w:szCs w:val="24"/>
                <w:lang w:eastAsia="en-GB"/>
              </w:rPr>
            </w:pPr>
            <w:r w:rsidRPr="006F49AB">
              <w:rPr>
                <w:rFonts w:ascii="Arial" w:eastAsia="Arial Rounded" w:hAnsi="Arial" w:cs="Arial"/>
                <w:b/>
                <w:bCs/>
                <w:sz w:val="24"/>
                <w:szCs w:val="24"/>
                <w:lang w:eastAsia="en-GB"/>
              </w:rPr>
              <w:t xml:space="preserve">Whistleblowing - </w:t>
            </w:r>
            <w:r w:rsidRPr="006F49AB">
              <w:rPr>
                <w:rFonts w:ascii="Arial" w:eastAsia="Arial Rounded" w:hAnsi="Arial" w:cs="Arial"/>
                <w:sz w:val="24"/>
                <w:szCs w:val="24"/>
                <w:lang w:eastAsia="en-GB"/>
              </w:rPr>
              <w:t>professional policy &amp; helpline</w:t>
            </w:r>
          </w:p>
        </w:tc>
        <w:tc>
          <w:tcPr>
            <w:tcW w:w="5356" w:type="dxa"/>
            <w:gridSpan w:val="2"/>
            <w:tcBorders>
              <w:left w:val="single" w:sz="4" w:space="0" w:color="auto"/>
            </w:tcBorders>
            <w:shd w:val="clear" w:color="auto" w:fill="FFFFFF" w:themeFill="background1"/>
            <w:vAlign w:val="center"/>
          </w:tcPr>
          <w:p w14:paraId="375F6929" w14:textId="412F90DA" w:rsidR="00CC2D3E" w:rsidRPr="006F49AB" w:rsidRDefault="13F2B7F3" w:rsidP="75652C75">
            <w:pPr>
              <w:pStyle w:val="NormalWeb"/>
              <w:spacing w:before="0" w:beforeAutospacing="0"/>
              <w:rPr>
                <w:rFonts w:ascii="Arial" w:eastAsia="Calibri" w:hAnsi="Arial" w:cs="Arial"/>
                <w:b/>
                <w:bCs/>
              </w:rPr>
            </w:pPr>
            <w:r w:rsidRPr="00034944">
              <w:rPr>
                <w:rFonts w:ascii="Arial" w:hAnsi="Arial" w:cs="Arial"/>
                <w:b/>
                <w:bCs/>
              </w:rPr>
              <w:t xml:space="preserve">NSPCC Whistleblowing hotline </w:t>
            </w:r>
            <w:r w:rsidR="008439EF" w:rsidRPr="006F49AB">
              <w:rPr>
                <w:rFonts w:ascii="Arial" w:hAnsi="Arial" w:cs="Arial"/>
              </w:rPr>
              <w:br/>
            </w:r>
            <w:r w:rsidRPr="00034944">
              <w:rPr>
                <w:rFonts w:ascii="Arial" w:hAnsi="Arial" w:cs="Arial"/>
                <w:b/>
                <w:bCs/>
              </w:rPr>
              <w:t>0800 028 0285</w:t>
            </w:r>
            <w:r w:rsidRPr="00034944">
              <w:rPr>
                <w:rFonts w:ascii="Arial" w:hAnsi="Arial" w:cs="Arial"/>
                <w:b/>
                <w:bCs/>
                <w:color w:val="000000" w:themeColor="text1"/>
              </w:rPr>
              <w:t xml:space="preserve">  </w:t>
            </w:r>
            <w:hyperlink r:id="rId138">
              <w:r w:rsidRPr="00034944">
                <w:rPr>
                  <w:rStyle w:val="Hyperlink"/>
                  <w:rFonts w:ascii="Arial" w:hAnsi="Arial" w:cs="Arial"/>
                </w:rPr>
                <w:t>help@nspcc.org.uk</w:t>
              </w:r>
            </w:hyperlink>
          </w:p>
        </w:tc>
      </w:tr>
    </w:tbl>
    <w:p w14:paraId="1C689978" w14:textId="77777777" w:rsidR="00EE292B" w:rsidRPr="006F49AB" w:rsidRDefault="00EE292B" w:rsidP="0030403D">
      <w:pPr>
        <w:rPr>
          <w:rFonts w:eastAsia="Calibri" w:cstheme="minorHAnsi"/>
          <w:b/>
          <w:bCs/>
          <w:sz w:val="24"/>
          <w:szCs w:val="24"/>
          <w:lang w:eastAsia="en-GB"/>
        </w:rPr>
      </w:pPr>
    </w:p>
    <w:p w14:paraId="4BE687E3" w14:textId="644FAB72" w:rsidR="00034944" w:rsidRPr="006F49AB" w:rsidRDefault="00034944" w:rsidP="00034944">
      <w:pPr>
        <w:pStyle w:val="paragraph"/>
        <w:spacing w:before="0" w:beforeAutospacing="0" w:after="0" w:afterAutospacing="0"/>
        <w:textAlignment w:val="baseline"/>
        <w:rPr>
          <w:rFonts w:ascii="Arial" w:hAnsi="Arial" w:cs="Arial"/>
          <w:b/>
          <w:bCs/>
        </w:rPr>
      </w:pPr>
      <w:bookmarkStart w:id="26" w:name="_Other_Local_Authority"/>
      <w:bookmarkEnd w:id="26"/>
      <w:r w:rsidRPr="006F49AB">
        <w:rPr>
          <w:rStyle w:val="normaltextrun"/>
          <w:rFonts w:ascii="Arial" w:hAnsi="Arial" w:cs="Arial"/>
          <w:b/>
          <w:bCs/>
        </w:rPr>
        <w:lastRenderedPageBreak/>
        <w:t xml:space="preserve">Appendix </w:t>
      </w:r>
      <w:r w:rsidR="002B60F2">
        <w:rPr>
          <w:rStyle w:val="normaltextrun"/>
          <w:rFonts w:ascii="Arial" w:hAnsi="Arial" w:cs="Arial"/>
          <w:b/>
          <w:bCs/>
        </w:rPr>
        <w:t>D</w:t>
      </w:r>
      <w:r w:rsidRPr="006F49AB">
        <w:rPr>
          <w:rStyle w:val="normaltextrun"/>
          <w:rFonts w:ascii="Arial" w:hAnsi="Arial" w:cs="Arial"/>
          <w:b/>
          <w:bCs/>
        </w:rPr>
        <w:t>: Dealing with a disclosure of abuse</w:t>
      </w:r>
    </w:p>
    <w:p w14:paraId="65F7F225" w14:textId="15FE9CAE"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b/>
          <w:bCs/>
        </w:rPr>
        <w:t xml:space="preserve">When a </w:t>
      </w:r>
      <w:r w:rsidR="00E06036">
        <w:rPr>
          <w:rStyle w:val="normaltextrun"/>
          <w:rFonts w:ascii="Arial" w:hAnsi="Arial" w:cs="Arial"/>
          <w:b/>
          <w:bCs/>
        </w:rPr>
        <w:t xml:space="preserve">student </w:t>
      </w:r>
      <w:r w:rsidRPr="006F49AB">
        <w:rPr>
          <w:rStyle w:val="normaltextrun"/>
          <w:rFonts w:ascii="Arial" w:hAnsi="Arial" w:cs="Arial"/>
          <w:b/>
          <w:bCs/>
        </w:rPr>
        <w:t>tells me about abuse they have suffered, what must I remember?</w:t>
      </w:r>
    </w:p>
    <w:p w14:paraId="741157BF" w14:textId="73B05E61" w:rsidR="00034944" w:rsidRPr="006F49AB" w:rsidRDefault="00034944" w:rsidP="00034944">
      <w:pPr>
        <w:pStyle w:val="paragraph"/>
        <w:spacing w:before="0" w:beforeAutospacing="0" w:after="0" w:afterAutospacing="0"/>
        <w:textAlignment w:val="baseline"/>
        <w:rPr>
          <w:rFonts w:ascii="Arial" w:hAnsi="Arial" w:cs="Arial"/>
        </w:rPr>
      </w:pPr>
    </w:p>
    <w:p w14:paraId="58602037" w14:textId="0D0B8FAF" w:rsidR="00034944" w:rsidRPr="006F1028" w:rsidRDefault="00034944" w:rsidP="00034944">
      <w:pPr>
        <w:pStyle w:val="paragraph"/>
        <w:numPr>
          <w:ilvl w:val="0"/>
          <w:numId w:val="210"/>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Stay calm.</w:t>
      </w:r>
    </w:p>
    <w:p w14:paraId="7AC0B21F" w14:textId="45046692" w:rsidR="00034944" w:rsidRPr="006F1028" w:rsidRDefault="00034944" w:rsidP="00034944">
      <w:pPr>
        <w:pStyle w:val="paragraph"/>
        <w:numPr>
          <w:ilvl w:val="0"/>
          <w:numId w:val="211"/>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Do not communicate shock, anger or embarrassment.</w:t>
      </w:r>
    </w:p>
    <w:p w14:paraId="4D7E4ECA" w14:textId="59561CC5" w:rsidR="00034944" w:rsidRPr="006F1028" w:rsidRDefault="00034944" w:rsidP="00034944">
      <w:pPr>
        <w:pStyle w:val="paragraph"/>
        <w:numPr>
          <w:ilvl w:val="0"/>
          <w:numId w:val="212"/>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Reassure the </w:t>
      </w:r>
      <w:r w:rsidR="00E06036">
        <w:rPr>
          <w:rStyle w:val="normaltextrun"/>
          <w:rFonts w:ascii="Arial" w:hAnsi="Arial" w:cs="Arial"/>
        </w:rPr>
        <w:t>student</w:t>
      </w:r>
      <w:r w:rsidRPr="006F1028">
        <w:rPr>
          <w:rStyle w:val="normaltextrun"/>
          <w:rFonts w:ascii="Arial" w:hAnsi="Arial" w:cs="Arial"/>
        </w:rPr>
        <w:t>. Tell them you are pleased that they are speaking to you.</w:t>
      </w:r>
    </w:p>
    <w:p w14:paraId="01A17B38" w14:textId="0E6124F7" w:rsidR="00034944" w:rsidRPr="006F1028" w:rsidRDefault="00034944" w:rsidP="00034944">
      <w:pPr>
        <w:pStyle w:val="paragraph"/>
        <w:numPr>
          <w:ilvl w:val="0"/>
          <w:numId w:val="213"/>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Never promise confidentiality. Assure them that you will try to help but let the </w:t>
      </w:r>
      <w:r w:rsidR="00E06036">
        <w:rPr>
          <w:rStyle w:val="normaltextrun"/>
          <w:rFonts w:ascii="Arial" w:hAnsi="Arial" w:cs="Arial"/>
        </w:rPr>
        <w:t>student</w:t>
      </w:r>
      <w:r w:rsidRPr="006F1028">
        <w:rPr>
          <w:rStyle w:val="normaltextrun"/>
          <w:rFonts w:ascii="Arial" w:hAnsi="Arial" w:cs="Arial"/>
        </w:rPr>
        <w:t xml:space="preserve"> know that you may have to tell other people in order to do this. State who this will be and why.</w:t>
      </w:r>
    </w:p>
    <w:p w14:paraId="2B00D309" w14:textId="1977C66B" w:rsidR="00034944" w:rsidRPr="006F1028" w:rsidRDefault="00034944" w:rsidP="00034944">
      <w:pPr>
        <w:pStyle w:val="paragraph"/>
        <w:numPr>
          <w:ilvl w:val="0"/>
          <w:numId w:val="214"/>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Do not ask "leading questions" or press for information. Use ‘Tell Me, Explain to me, Describe to me’ (TED) questioning. </w:t>
      </w:r>
    </w:p>
    <w:p w14:paraId="59ACC2E1" w14:textId="2051177C" w:rsidR="00034944" w:rsidRPr="006F1028" w:rsidRDefault="00034944" w:rsidP="00034944">
      <w:pPr>
        <w:pStyle w:val="paragraph"/>
        <w:numPr>
          <w:ilvl w:val="0"/>
          <w:numId w:val="215"/>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Listen and remember.</w:t>
      </w:r>
    </w:p>
    <w:p w14:paraId="53BD296F" w14:textId="66FA2B91" w:rsidR="00034944" w:rsidRPr="006F1028" w:rsidRDefault="00034944" w:rsidP="00034944">
      <w:pPr>
        <w:pStyle w:val="paragraph"/>
        <w:numPr>
          <w:ilvl w:val="0"/>
          <w:numId w:val="216"/>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Check that you have understood correctly what the </w:t>
      </w:r>
      <w:r w:rsidR="00E06036">
        <w:rPr>
          <w:rStyle w:val="normaltextrun"/>
          <w:rFonts w:ascii="Arial" w:hAnsi="Arial" w:cs="Arial"/>
        </w:rPr>
        <w:t>student</w:t>
      </w:r>
      <w:r w:rsidRPr="006F1028">
        <w:rPr>
          <w:rStyle w:val="normaltextrun"/>
          <w:rFonts w:ascii="Arial" w:hAnsi="Arial" w:cs="Arial"/>
        </w:rPr>
        <w:t xml:space="preserve"> is trying to tell you, using their own language.</w:t>
      </w:r>
    </w:p>
    <w:p w14:paraId="1AEB7ADE" w14:textId="480AA948" w:rsidR="00034944" w:rsidRPr="006F1028" w:rsidRDefault="00034944" w:rsidP="00034944">
      <w:pPr>
        <w:pStyle w:val="paragraph"/>
        <w:numPr>
          <w:ilvl w:val="0"/>
          <w:numId w:val="217"/>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Praise the </w:t>
      </w:r>
      <w:r w:rsidR="00E06036">
        <w:rPr>
          <w:rStyle w:val="normaltextrun"/>
          <w:rFonts w:ascii="Arial" w:hAnsi="Arial" w:cs="Arial"/>
        </w:rPr>
        <w:t>student</w:t>
      </w:r>
      <w:r w:rsidRPr="006F1028">
        <w:rPr>
          <w:rStyle w:val="normaltextrun"/>
          <w:rFonts w:ascii="Arial" w:hAnsi="Arial" w:cs="Arial"/>
        </w:rPr>
        <w:t xml:space="preserve"> for telling you. Communicate that they have a right to be safe and protected.</w:t>
      </w:r>
    </w:p>
    <w:p w14:paraId="56D54D92" w14:textId="2E2DE4FB" w:rsidR="00034944" w:rsidRPr="006F1028" w:rsidRDefault="00034944" w:rsidP="00034944">
      <w:pPr>
        <w:pStyle w:val="paragraph"/>
        <w:numPr>
          <w:ilvl w:val="0"/>
          <w:numId w:val="218"/>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It is inappropriate to make any comments about the alleged offender.</w:t>
      </w:r>
    </w:p>
    <w:p w14:paraId="500DB959" w14:textId="3D1511A1" w:rsidR="00034944" w:rsidRPr="006F1028" w:rsidRDefault="00034944" w:rsidP="00034944">
      <w:pPr>
        <w:pStyle w:val="paragraph"/>
        <w:numPr>
          <w:ilvl w:val="0"/>
          <w:numId w:val="219"/>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Be aware that the </w:t>
      </w:r>
      <w:r w:rsidR="00E06036">
        <w:rPr>
          <w:rStyle w:val="normaltextrun"/>
          <w:rFonts w:ascii="Arial" w:hAnsi="Arial" w:cs="Arial"/>
        </w:rPr>
        <w:t xml:space="preserve">student </w:t>
      </w:r>
      <w:r w:rsidRPr="006F1028">
        <w:rPr>
          <w:rStyle w:val="normaltextrun"/>
          <w:rFonts w:ascii="Arial" w:hAnsi="Arial" w:cs="Arial"/>
        </w:rPr>
        <w:t>may retract what they have told you. It is essential to record all you have heard.</w:t>
      </w:r>
    </w:p>
    <w:p w14:paraId="398C66F8" w14:textId="0A67F88D" w:rsidR="00034944" w:rsidRPr="006F1028" w:rsidRDefault="00034944" w:rsidP="00034944">
      <w:pPr>
        <w:pStyle w:val="paragraph"/>
        <w:numPr>
          <w:ilvl w:val="0"/>
          <w:numId w:val="220"/>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At the end of the conversation, tell the </w:t>
      </w:r>
      <w:r w:rsidR="00E06036">
        <w:rPr>
          <w:rStyle w:val="normaltextrun"/>
          <w:rFonts w:ascii="Arial" w:hAnsi="Arial" w:cs="Arial"/>
        </w:rPr>
        <w:t xml:space="preserve">student </w:t>
      </w:r>
      <w:r w:rsidRPr="006F1028">
        <w:rPr>
          <w:rStyle w:val="normaltextrun"/>
          <w:rFonts w:ascii="Arial" w:hAnsi="Arial" w:cs="Arial"/>
        </w:rPr>
        <w:t>again who you are going to tell and why that person or those people need to know.</w:t>
      </w:r>
    </w:p>
    <w:p w14:paraId="5A57178D" w14:textId="4F651383" w:rsidR="00034944" w:rsidRPr="006F1028" w:rsidRDefault="00034944" w:rsidP="00034944">
      <w:pPr>
        <w:pStyle w:val="paragraph"/>
        <w:numPr>
          <w:ilvl w:val="0"/>
          <w:numId w:val="221"/>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 xml:space="preserve">As soon as you can afterwards, make a detailed record of the conversation using the </w:t>
      </w:r>
      <w:r w:rsidR="00E06036">
        <w:rPr>
          <w:rStyle w:val="normaltextrun"/>
          <w:rFonts w:ascii="Arial" w:hAnsi="Arial" w:cs="Arial"/>
        </w:rPr>
        <w:t>student</w:t>
      </w:r>
      <w:r w:rsidRPr="006F1028">
        <w:rPr>
          <w:rStyle w:val="normaltextrun"/>
          <w:rFonts w:ascii="Arial" w:hAnsi="Arial" w:cs="Arial"/>
        </w:rPr>
        <w:t>’s own language. Include any questions you may have asked. Do not add any opinions or interpretations.  </w:t>
      </w:r>
    </w:p>
    <w:p w14:paraId="5A2F65CC" w14:textId="5F2603FF" w:rsidR="00034944" w:rsidRPr="006F1028" w:rsidRDefault="00034944" w:rsidP="00034944">
      <w:pPr>
        <w:pStyle w:val="paragraph"/>
        <w:numPr>
          <w:ilvl w:val="0"/>
          <w:numId w:val="222"/>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Remember that records may be used as evidence in court proceedings and need to be factual and accurate.  </w:t>
      </w:r>
    </w:p>
    <w:p w14:paraId="67611A53" w14:textId="07F00FF3" w:rsidR="00034944" w:rsidRPr="006F49AB" w:rsidRDefault="00034944" w:rsidP="00034944">
      <w:pPr>
        <w:pStyle w:val="paragraph"/>
        <w:spacing w:before="0" w:beforeAutospacing="0" w:after="0" w:afterAutospacing="0"/>
        <w:jc w:val="both"/>
        <w:textAlignment w:val="baseline"/>
        <w:rPr>
          <w:rFonts w:ascii="Arial" w:hAnsi="Arial" w:cs="Arial"/>
        </w:rPr>
      </w:pPr>
    </w:p>
    <w:p w14:paraId="133BCC7B" w14:textId="265CEB37" w:rsidR="00034944" w:rsidRPr="006F49AB" w:rsidRDefault="00034944" w:rsidP="00034944">
      <w:pPr>
        <w:pStyle w:val="paragraph"/>
        <w:spacing w:before="0" w:beforeAutospacing="0" w:after="0" w:afterAutospacing="0"/>
        <w:jc w:val="both"/>
        <w:textAlignment w:val="baseline"/>
        <w:rPr>
          <w:rFonts w:ascii="Arial" w:hAnsi="Arial" w:cs="Arial"/>
        </w:rPr>
      </w:pPr>
      <w:r w:rsidRPr="006F1028">
        <w:rPr>
          <w:rStyle w:val="normaltextrun"/>
          <w:rFonts w:ascii="Arial" w:hAnsi="Arial" w:cs="Arial"/>
        </w:rPr>
        <w:t>NB It is not education staff’s role to seek disclosures. Their role is to observe that something may be wrong, ask about it, listen, be available and try to make time to talk.</w:t>
      </w:r>
    </w:p>
    <w:p w14:paraId="7820347E" w14:textId="761F4A28" w:rsidR="00034944" w:rsidRPr="006F49AB" w:rsidRDefault="00034944" w:rsidP="00034944">
      <w:pPr>
        <w:pStyle w:val="paragraph"/>
        <w:spacing w:before="0" w:beforeAutospacing="0" w:after="0" w:afterAutospacing="0"/>
        <w:jc w:val="both"/>
        <w:textAlignment w:val="baseline"/>
        <w:rPr>
          <w:rFonts w:ascii="Arial" w:hAnsi="Arial" w:cs="Arial"/>
        </w:rPr>
      </w:pPr>
    </w:p>
    <w:p w14:paraId="068AAD41" w14:textId="64EB89A0" w:rsidR="00034944" w:rsidRPr="006F1028" w:rsidRDefault="00034944" w:rsidP="00034944">
      <w:pPr>
        <w:pStyle w:val="paragraph"/>
        <w:numPr>
          <w:ilvl w:val="0"/>
          <w:numId w:val="223"/>
        </w:numPr>
        <w:spacing w:before="0" w:beforeAutospacing="0" w:after="0" w:afterAutospacing="0"/>
        <w:ind w:left="1080" w:firstLine="0"/>
        <w:jc w:val="both"/>
        <w:textAlignment w:val="baseline"/>
        <w:rPr>
          <w:rFonts w:ascii="Arial" w:hAnsi="Arial" w:cs="Arial"/>
        </w:rPr>
      </w:pPr>
      <w:r w:rsidRPr="006F1028">
        <w:rPr>
          <w:rStyle w:val="normaltextrun"/>
          <w:rFonts w:ascii="Arial" w:hAnsi="Arial" w:cs="Arial"/>
        </w:rPr>
        <w:t>“The 5 R’s” are helpful in understanding what professional's duties are in relation to responding to an incident. </w:t>
      </w:r>
    </w:p>
    <w:p w14:paraId="1125443F" w14:textId="050FAE44" w:rsidR="00034944" w:rsidRPr="006F49AB" w:rsidRDefault="00034944" w:rsidP="00034944">
      <w:pPr>
        <w:pStyle w:val="paragraph"/>
        <w:spacing w:before="0" w:beforeAutospacing="0" w:after="0" w:afterAutospacing="0"/>
        <w:jc w:val="center"/>
        <w:textAlignment w:val="baseline"/>
        <w:rPr>
          <w:rFonts w:ascii="Arial" w:hAnsi="Arial" w:cs="Arial"/>
        </w:rPr>
      </w:pPr>
      <w:r w:rsidRPr="006F49AB">
        <w:rPr>
          <w:rStyle w:val="normaltextrun"/>
          <w:rFonts w:ascii="Arial" w:hAnsi="Arial" w:cs="Arial"/>
          <w:b/>
          <w:bCs/>
        </w:rPr>
        <w:t>Recognise – Respond – Reassure – Refer – Record</w:t>
      </w:r>
    </w:p>
    <w:p w14:paraId="5DB7F01D" w14:textId="5CB6A24F" w:rsidR="00034944" w:rsidRPr="006F49AB" w:rsidRDefault="00034944" w:rsidP="006F49AB">
      <w:pPr>
        <w:pStyle w:val="paragraph"/>
        <w:spacing w:before="0" w:beforeAutospacing="0" w:after="0" w:afterAutospacing="0"/>
        <w:textAlignment w:val="baseline"/>
        <w:rPr>
          <w:rFonts w:ascii="Arial" w:hAnsi="Arial" w:cs="Arial"/>
        </w:rPr>
      </w:pPr>
    </w:p>
    <w:p w14:paraId="74837075" w14:textId="52BB7971" w:rsidR="00034944" w:rsidRPr="006F49AB" w:rsidRDefault="00034944" w:rsidP="00034944">
      <w:pPr>
        <w:pStyle w:val="paragraph"/>
        <w:spacing w:before="0" w:beforeAutospacing="0" w:after="0" w:afterAutospacing="0"/>
        <w:jc w:val="center"/>
        <w:textAlignment w:val="baseline"/>
        <w:rPr>
          <w:rFonts w:ascii="Arial" w:hAnsi="Arial" w:cs="Arial"/>
        </w:rPr>
      </w:pPr>
    </w:p>
    <w:p w14:paraId="717E363B" w14:textId="79126FA2" w:rsidR="00034944" w:rsidRPr="006F1028" w:rsidRDefault="00034944">
      <w:pPr>
        <w:pStyle w:val="paragraph"/>
        <w:spacing w:before="0" w:beforeAutospacing="0" w:after="0" w:afterAutospacing="0"/>
        <w:textAlignment w:val="baseline"/>
        <w:rPr>
          <w:rFonts w:ascii="Arial" w:hAnsi="Arial" w:cs="Arial"/>
        </w:rPr>
      </w:pPr>
    </w:p>
    <w:p w14:paraId="5E8D8C2D" w14:textId="77777777" w:rsidR="00EE292B" w:rsidRPr="006F1028" w:rsidRDefault="00EE292B">
      <w:pPr>
        <w:pStyle w:val="paragraph"/>
        <w:spacing w:before="0" w:beforeAutospacing="0" w:after="0" w:afterAutospacing="0"/>
        <w:textAlignment w:val="baseline"/>
        <w:rPr>
          <w:rFonts w:ascii="Arial" w:hAnsi="Arial" w:cs="Arial"/>
        </w:rPr>
      </w:pPr>
    </w:p>
    <w:p w14:paraId="510E6589" w14:textId="77777777" w:rsidR="00EE292B" w:rsidRPr="006F1028" w:rsidRDefault="00EE292B">
      <w:pPr>
        <w:pStyle w:val="paragraph"/>
        <w:spacing w:before="0" w:beforeAutospacing="0" w:after="0" w:afterAutospacing="0"/>
        <w:textAlignment w:val="baseline"/>
        <w:rPr>
          <w:rFonts w:ascii="Arial" w:hAnsi="Arial" w:cs="Arial"/>
        </w:rPr>
      </w:pPr>
    </w:p>
    <w:p w14:paraId="2F96ECB6" w14:textId="77777777" w:rsidR="00EE292B" w:rsidRPr="006F1028" w:rsidRDefault="00EE292B">
      <w:pPr>
        <w:pStyle w:val="paragraph"/>
        <w:spacing w:before="0" w:beforeAutospacing="0" w:after="0" w:afterAutospacing="0"/>
        <w:textAlignment w:val="baseline"/>
        <w:rPr>
          <w:rFonts w:ascii="Arial" w:hAnsi="Arial" w:cs="Arial"/>
        </w:rPr>
      </w:pPr>
    </w:p>
    <w:p w14:paraId="5A393861" w14:textId="77777777" w:rsidR="00EE292B" w:rsidRPr="006F1028" w:rsidRDefault="00EE292B">
      <w:pPr>
        <w:pStyle w:val="paragraph"/>
        <w:spacing w:before="0" w:beforeAutospacing="0" w:after="0" w:afterAutospacing="0"/>
        <w:textAlignment w:val="baseline"/>
        <w:rPr>
          <w:rFonts w:ascii="Arial" w:hAnsi="Arial" w:cs="Arial"/>
        </w:rPr>
      </w:pPr>
    </w:p>
    <w:p w14:paraId="1737CBF4" w14:textId="77777777" w:rsidR="00EE292B" w:rsidRPr="006F1028" w:rsidRDefault="00EE292B">
      <w:pPr>
        <w:pStyle w:val="paragraph"/>
        <w:spacing w:before="0" w:beforeAutospacing="0" w:after="0" w:afterAutospacing="0"/>
        <w:textAlignment w:val="baseline"/>
        <w:rPr>
          <w:rFonts w:ascii="Arial" w:hAnsi="Arial" w:cs="Arial"/>
        </w:rPr>
      </w:pPr>
    </w:p>
    <w:p w14:paraId="18BB6F24" w14:textId="77777777" w:rsidR="00EE292B" w:rsidRPr="006F1028" w:rsidRDefault="00EE292B">
      <w:pPr>
        <w:pStyle w:val="paragraph"/>
        <w:spacing w:before="0" w:beforeAutospacing="0" w:after="0" w:afterAutospacing="0"/>
        <w:textAlignment w:val="baseline"/>
        <w:rPr>
          <w:rFonts w:ascii="Arial" w:hAnsi="Arial" w:cs="Arial"/>
        </w:rPr>
      </w:pPr>
    </w:p>
    <w:p w14:paraId="09FAFEBD" w14:textId="77777777" w:rsidR="00EE292B" w:rsidRPr="006F1028" w:rsidRDefault="00EE292B">
      <w:pPr>
        <w:pStyle w:val="paragraph"/>
        <w:spacing w:before="0" w:beforeAutospacing="0" w:after="0" w:afterAutospacing="0"/>
        <w:textAlignment w:val="baseline"/>
        <w:rPr>
          <w:rFonts w:ascii="Arial" w:hAnsi="Arial" w:cs="Arial"/>
        </w:rPr>
      </w:pPr>
    </w:p>
    <w:p w14:paraId="1CB3CAD7" w14:textId="77777777" w:rsidR="00EE292B" w:rsidRPr="006F1028" w:rsidRDefault="00EE292B">
      <w:pPr>
        <w:pStyle w:val="paragraph"/>
        <w:spacing w:before="0" w:beforeAutospacing="0" w:after="0" w:afterAutospacing="0"/>
        <w:textAlignment w:val="baseline"/>
        <w:rPr>
          <w:rFonts w:ascii="Arial" w:hAnsi="Arial" w:cs="Arial"/>
        </w:rPr>
      </w:pPr>
    </w:p>
    <w:p w14:paraId="0DF2ABDB" w14:textId="77777777" w:rsidR="00EE292B" w:rsidRDefault="00EE292B">
      <w:pPr>
        <w:pStyle w:val="paragraph"/>
        <w:spacing w:before="0" w:beforeAutospacing="0" w:after="0" w:afterAutospacing="0"/>
        <w:textAlignment w:val="baseline"/>
        <w:rPr>
          <w:rFonts w:ascii="Arial" w:hAnsi="Arial" w:cs="Arial"/>
        </w:rPr>
      </w:pPr>
    </w:p>
    <w:p w14:paraId="13103A61" w14:textId="77777777" w:rsidR="00E06036" w:rsidRDefault="00E06036">
      <w:pPr>
        <w:pStyle w:val="paragraph"/>
        <w:spacing w:before="0" w:beforeAutospacing="0" w:after="0" w:afterAutospacing="0"/>
        <w:textAlignment w:val="baseline"/>
        <w:rPr>
          <w:rFonts w:ascii="Arial" w:hAnsi="Arial" w:cs="Arial"/>
        </w:rPr>
      </w:pPr>
    </w:p>
    <w:p w14:paraId="35E8DFA2" w14:textId="77777777" w:rsidR="00E06036" w:rsidRDefault="00E06036">
      <w:pPr>
        <w:pStyle w:val="paragraph"/>
        <w:spacing w:before="0" w:beforeAutospacing="0" w:after="0" w:afterAutospacing="0"/>
        <w:textAlignment w:val="baseline"/>
        <w:rPr>
          <w:rFonts w:ascii="Arial" w:hAnsi="Arial" w:cs="Arial"/>
        </w:rPr>
      </w:pPr>
    </w:p>
    <w:p w14:paraId="6AEB4E49" w14:textId="77777777" w:rsidR="00E06036" w:rsidRPr="006F1028" w:rsidRDefault="00E06036">
      <w:pPr>
        <w:pStyle w:val="paragraph"/>
        <w:spacing w:before="0" w:beforeAutospacing="0" w:after="0" w:afterAutospacing="0"/>
        <w:textAlignment w:val="baseline"/>
        <w:rPr>
          <w:rFonts w:ascii="Arial" w:hAnsi="Arial" w:cs="Arial"/>
        </w:rPr>
      </w:pPr>
    </w:p>
    <w:p w14:paraId="7B9F5F09" w14:textId="77777777" w:rsidR="00EE292B" w:rsidRPr="006F1028" w:rsidRDefault="00EE292B">
      <w:pPr>
        <w:pStyle w:val="paragraph"/>
        <w:spacing w:before="0" w:beforeAutospacing="0" w:after="0" w:afterAutospacing="0"/>
        <w:textAlignment w:val="baseline"/>
        <w:rPr>
          <w:rFonts w:ascii="Arial" w:hAnsi="Arial" w:cs="Arial"/>
        </w:rPr>
      </w:pPr>
    </w:p>
    <w:p w14:paraId="55610E01" w14:textId="77777777" w:rsidR="00EE292B" w:rsidRPr="006F1028" w:rsidRDefault="00EE292B">
      <w:pPr>
        <w:pStyle w:val="paragraph"/>
        <w:spacing w:before="0" w:beforeAutospacing="0" w:after="0" w:afterAutospacing="0"/>
        <w:textAlignment w:val="baseline"/>
        <w:rPr>
          <w:rFonts w:ascii="Arial" w:hAnsi="Arial" w:cs="Arial"/>
        </w:rPr>
      </w:pPr>
    </w:p>
    <w:p w14:paraId="75E7D74F" w14:textId="77777777" w:rsidR="00EE292B" w:rsidRPr="006F49AB" w:rsidRDefault="00EE292B" w:rsidP="006F49AB">
      <w:pPr>
        <w:pStyle w:val="paragraph"/>
        <w:spacing w:before="0" w:beforeAutospacing="0" w:after="0" w:afterAutospacing="0"/>
        <w:textAlignment w:val="baseline"/>
        <w:rPr>
          <w:rFonts w:ascii="Arial" w:hAnsi="Arial" w:cs="Arial"/>
        </w:rPr>
      </w:pPr>
    </w:p>
    <w:p w14:paraId="11F36DD9" w14:textId="07CF4609" w:rsidR="00034944" w:rsidRPr="006F49AB" w:rsidRDefault="00034944" w:rsidP="00034944">
      <w:pPr>
        <w:pStyle w:val="paragraph"/>
        <w:spacing w:before="0" w:beforeAutospacing="0" w:after="0" w:afterAutospacing="0"/>
        <w:textAlignment w:val="baseline"/>
        <w:rPr>
          <w:rFonts w:ascii="Arial" w:hAnsi="Arial" w:cs="Arial"/>
          <w:b/>
          <w:bCs/>
        </w:rPr>
      </w:pPr>
      <w:r w:rsidRPr="006F49AB">
        <w:rPr>
          <w:rStyle w:val="normaltextrun"/>
          <w:rFonts w:ascii="Arial" w:hAnsi="Arial" w:cs="Arial"/>
          <w:b/>
          <w:bCs/>
        </w:rPr>
        <w:lastRenderedPageBreak/>
        <w:t xml:space="preserve">Appendix </w:t>
      </w:r>
      <w:r w:rsidR="002B60F2" w:rsidRPr="002B60F2">
        <w:rPr>
          <w:rStyle w:val="normaltextrun"/>
          <w:rFonts w:ascii="Arial" w:hAnsi="Arial" w:cs="Arial"/>
          <w:b/>
          <w:bCs/>
        </w:rPr>
        <w:t>E</w:t>
      </w:r>
      <w:r w:rsidRPr="006F49AB">
        <w:rPr>
          <w:rStyle w:val="normaltextrun"/>
          <w:rFonts w:ascii="Arial" w:hAnsi="Arial" w:cs="Arial"/>
          <w:b/>
          <w:bCs/>
        </w:rPr>
        <w:t>: Types of abuse and neglect </w:t>
      </w:r>
    </w:p>
    <w:p w14:paraId="42C9CD69" w14:textId="534EF595" w:rsidR="00034944" w:rsidRPr="006F49AB" w:rsidRDefault="00034944" w:rsidP="00034944">
      <w:pPr>
        <w:pStyle w:val="paragraph"/>
        <w:spacing w:before="0" w:beforeAutospacing="0" w:after="0" w:afterAutospacing="0"/>
        <w:textAlignment w:val="baseline"/>
        <w:rPr>
          <w:rFonts w:ascii="Arial" w:hAnsi="Arial" w:cs="Arial"/>
        </w:rPr>
      </w:pPr>
    </w:p>
    <w:p w14:paraId="52DA1C18" w14:textId="4578EF36" w:rsidR="00034944" w:rsidRPr="00811765" w:rsidRDefault="00034944" w:rsidP="00034944">
      <w:pPr>
        <w:pStyle w:val="paragraph"/>
        <w:spacing w:before="0" w:beforeAutospacing="0" w:after="0" w:afterAutospacing="0"/>
        <w:jc w:val="both"/>
        <w:textAlignment w:val="baseline"/>
        <w:rPr>
          <w:rStyle w:val="normaltextrun"/>
          <w:rFonts w:ascii="Arial" w:hAnsi="Arial" w:cs="Arial"/>
          <w:color w:val="000000"/>
        </w:rPr>
      </w:pPr>
      <w:r w:rsidRPr="006F49AB">
        <w:rPr>
          <w:rStyle w:val="normaltextrun"/>
          <w:rFonts w:ascii="Arial" w:hAnsi="Arial" w:cs="Arial"/>
          <w:color w:val="000000"/>
        </w:rPr>
        <w:t xml:space="preserve">The NSPCC has produced a series of Expert Insight videos, </w:t>
      </w:r>
      <w:hyperlink r:id="rId139" w:tgtFrame="_blank" w:history="1">
        <w:r w:rsidRPr="006F49AB">
          <w:rPr>
            <w:rStyle w:val="normaltextrun"/>
            <w:rFonts w:ascii="Arial" w:hAnsi="Arial" w:cs="Arial"/>
            <w:color w:val="0000FF"/>
            <w:u w:val="single"/>
          </w:rPr>
          <w:t>Expert insight videos | NSPCC Learning</w:t>
        </w:r>
      </w:hyperlink>
      <w:r w:rsidRPr="006F49AB">
        <w:rPr>
          <w:rStyle w:val="normaltextrun"/>
          <w:rFonts w:ascii="Arial" w:hAnsi="Arial" w:cs="Arial"/>
          <w:color w:val="000000"/>
        </w:rPr>
        <w:t xml:space="preserve"> where experts talk about key </w:t>
      </w:r>
      <w:r w:rsidR="00090324" w:rsidRPr="00811765">
        <w:rPr>
          <w:rStyle w:val="normaltextrun"/>
          <w:rFonts w:ascii="Arial" w:hAnsi="Arial" w:cs="Arial"/>
          <w:color w:val="000000"/>
        </w:rPr>
        <w:t>child</w:t>
      </w:r>
      <w:r w:rsidRPr="006F49AB">
        <w:rPr>
          <w:rStyle w:val="normaltextrun"/>
          <w:rFonts w:ascii="Arial" w:hAnsi="Arial" w:cs="Arial"/>
          <w:color w:val="000000"/>
        </w:rPr>
        <w:t xml:space="preserve"> protection topics and share learning from their safeguarding experiences.  </w:t>
      </w:r>
    </w:p>
    <w:p w14:paraId="78C703BC" w14:textId="77777777" w:rsidR="00090324" w:rsidRPr="006F49AB" w:rsidRDefault="00090324" w:rsidP="00034944">
      <w:pPr>
        <w:pStyle w:val="paragraph"/>
        <w:spacing w:before="0" w:beforeAutospacing="0" w:after="0" w:afterAutospacing="0"/>
        <w:jc w:val="both"/>
        <w:textAlignment w:val="baseline"/>
        <w:rPr>
          <w:rFonts w:ascii="Arial" w:hAnsi="Arial" w:cs="Arial"/>
          <w:color w:val="000000"/>
        </w:rPr>
      </w:pPr>
    </w:p>
    <w:p w14:paraId="1474B497" w14:textId="06470593" w:rsidR="00034944" w:rsidRPr="00811765" w:rsidRDefault="00034944" w:rsidP="00034944">
      <w:pPr>
        <w:pStyle w:val="paragraph"/>
        <w:spacing w:before="0" w:beforeAutospacing="0" w:after="0" w:afterAutospacing="0"/>
        <w:jc w:val="both"/>
        <w:textAlignment w:val="baseline"/>
        <w:rPr>
          <w:rStyle w:val="normaltextrun"/>
          <w:rFonts w:ascii="Arial" w:hAnsi="Arial" w:cs="Arial"/>
        </w:rPr>
      </w:pPr>
      <w:r w:rsidRPr="006F49AB">
        <w:rPr>
          <w:rStyle w:val="normaltextrun"/>
          <w:rFonts w:ascii="Arial" w:hAnsi="Arial" w:cs="Arial"/>
          <w:color w:val="000000"/>
        </w:rPr>
        <w:t xml:space="preserve">Abuse and neglect are defined as the maltreatment of a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or young person whereby someone may abuse or neglect a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by inflicting harm, or by failing to prevent harm. They may be abused by an adult or adults or by another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w:t>
      </w:r>
      <w:r w:rsidR="00E06036" w:rsidRPr="00811765">
        <w:rPr>
          <w:rFonts w:ascii="Arial" w:hAnsi="Arial" w:cs="Arial"/>
        </w:rPr>
        <w:t>Students</w:t>
      </w:r>
      <w:r w:rsidRPr="006F49AB">
        <w:t xml:space="preserve"> may also cause harm to other family members, often referred to as </w:t>
      </w:r>
      <w:r w:rsidR="00090324" w:rsidRPr="00811765">
        <w:rPr>
          <w:rFonts w:ascii="Arial" w:hAnsi="Arial" w:cs="Arial"/>
        </w:rPr>
        <w:t>child</w:t>
      </w:r>
      <w:r w:rsidRPr="006F49AB">
        <w:t xml:space="preserve"> to parent or care giver abuse.</w:t>
      </w:r>
      <w:r w:rsidRPr="006F49AB">
        <w:rPr>
          <w:rStyle w:val="normaltextrun"/>
          <w:rFonts w:ascii="Arial" w:hAnsi="Arial" w:cs="Arial"/>
        </w:rPr>
        <w:t> </w:t>
      </w:r>
    </w:p>
    <w:p w14:paraId="0CD218CD" w14:textId="77777777" w:rsidR="00657B57" w:rsidRPr="006F49AB" w:rsidRDefault="00657B57" w:rsidP="00034944">
      <w:pPr>
        <w:pStyle w:val="paragraph"/>
        <w:spacing w:before="0" w:beforeAutospacing="0" w:after="0" w:afterAutospacing="0"/>
        <w:jc w:val="both"/>
        <w:textAlignment w:val="baseline"/>
        <w:rPr>
          <w:rFonts w:ascii="Arial" w:hAnsi="Arial" w:cs="Arial"/>
          <w:color w:val="000000"/>
        </w:rPr>
      </w:pPr>
    </w:p>
    <w:p w14:paraId="5C40BF99" w14:textId="63BAAAE7" w:rsidR="00034944" w:rsidRPr="006F49AB" w:rsidRDefault="00034944" w:rsidP="00034944">
      <w:pPr>
        <w:pStyle w:val="paragraph"/>
        <w:spacing w:before="0" w:beforeAutospacing="0" w:after="0" w:afterAutospacing="0"/>
        <w:jc w:val="both"/>
        <w:textAlignment w:val="baseline"/>
        <w:rPr>
          <w:rFonts w:ascii="Arial" w:hAnsi="Arial" w:cs="Arial"/>
          <w:color w:val="000000"/>
        </w:rPr>
      </w:pPr>
      <w:r w:rsidRPr="006F49AB">
        <w:rPr>
          <w:rStyle w:val="normaltextrun"/>
          <w:rFonts w:ascii="Arial" w:hAnsi="Arial" w:cs="Arial"/>
          <w:color w:val="000000"/>
        </w:rPr>
        <w:t xml:space="preserve">All </w:t>
      </w:r>
      <w:r w:rsidR="00090324" w:rsidRPr="00811765">
        <w:rPr>
          <w:rStyle w:val="normaltextrun"/>
          <w:rFonts w:ascii="Arial" w:hAnsi="Arial" w:cs="Arial"/>
          <w:color w:val="000000"/>
        </w:rPr>
        <w:t>college</w:t>
      </w:r>
      <w:r w:rsidRPr="006F49AB">
        <w:rPr>
          <w:rStyle w:val="normaltextrun"/>
          <w:rFonts w:ascii="Arial" w:hAnsi="Arial" w:cs="Arial"/>
          <w:color w:val="000000"/>
        </w:rPr>
        <w:t xml:space="preserve"> staff should be aware that abuse, neglect and safeguarding issues are rarely standalone events that can be covered by one definition or label. In most cases multiple issues will overlap with one another. For </w:t>
      </w:r>
      <w:r w:rsidR="00E06036" w:rsidRPr="00090324">
        <w:rPr>
          <w:rStyle w:val="normaltextrun"/>
          <w:rFonts w:ascii="Arial" w:hAnsi="Arial" w:cs="Arial"/>
          <w:color w:val="000000"/>
        </w:rPr>
        <w:t>students</w:t>
      </w:r>
      <w:r w:rsidRPr="006F49AB">
        <w:rPr>
          <w:rStyle w:val="normaltextrun"/>
          <w:rFonts w:ascii="Arial" w:hAnsi="Arial" w:cs="Arial"/>
          <w:color w:val="000000"/>
        </w:rPr>
        <w:t xml:space="preserve"> with Special Educational Needs and Disabilities (SEND) additional barriers can exist when identifying abuse and neglect, these include:</w:t>
      </w:r>
    </w:p>
    <w:p w14:paraId="3B033A02" w14:textId="1D054B2A" w:rsidR="00034944" w:rsidRPr="006F49AB" w:rsidRDefault="00034944" w:rsidP="00034944">
      <w:pPr>
        <w:pStyle w:val="paragraph"/>
        <w:numPr>
          <w:ilvl w:val="0"/>
          <w:numId w:val="224"/>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 xml:space="preserve">assumptions that indicators of possible abuse such as behaviour, mood and injury relate to the </w:t>
      </w:r>
      <w:r w:rsidR="00E06036" w:rsidRPr="00090324">
        <w:rPr>
          <w:rStyle w:val="normaltextrun"/>
          <w:rFonts w:ascii="Arial" w:hAnsi="Arial" w:cs="Arial"/>
          <w:color w:val="000000"/>
        </w:rPr>
        <w:t>student</w:t>
      </w:r>
      <w:r w:rsidRPr="006F49AB">
        <w:rPr>
          <w:rStyle w:val="normaltextrun"/>
          <w:rFonts w:ascii="Arial" w:hAnsi="Arial" w:cs="Arial"/>
          <w:color w:val="000000"/>
        </w:rPr>
        <w:t>’s disability without further exploration. </w:t>
      </w:r>
    </w:p>
    <w:p w14:paraId="05D52803" w14:textId="01F21E1A" w:rsidR="00034944" w:rsidRPr="006F49AB" w:rsidRDefault="00034944" w:rsidP="00034944">
      <w:pPr>
        <w:pStyle w:val="paragraph"/>
        <w:numPr>
          <w:ilvl w:val="0"/>
          <w:numId w:val="225"/>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 xml:space="preserve">being more prone to peer group isolation than other </w:t>
      </w:r>
      <w:r w:rsidR="00E06036" w:rsidRPr="00090324">
        <w:rPr>
          <w:rStyle w:val="normaltextrun"/>
          <w:rFonts w:ascii="Arial" w:hAnsi="Arial" w:cs="Arial"/>
          <w:color w:val="000000"/>
        </w:rPr>
        <w:t>students</w:t>
      </w:r>
      <w:r w:rsidRPr="006F49AB">
        <w:rPr>
          <w:rStyle w:val="normaltextrun"/>
          <w:rFonts w:ascii="Arial" w:hAnsi="Arial" w:cs="Arial"/>
          <w:color w:val="000000"/>
        </w:rPr>
        <w:t>. </w:t>
      </w:r>
    </w:p>
    <w:p w14:paraId="5D6CA0ED" w14:textId="3CE7DECB" w:rsidR="00034944" w:rsidRPr="006F49AB" w:rsidRDefault="00034944" w:rsidP="00034944">
      <w:pPr>
        <w:pStyle w:val="paragraph"/>
        <w:numPr>
          <w:ilvl w:val="0"/>
          <w:numId w:val="226"/>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 xml:space="preserve">the potential for </w:t>
      </w:r>
      <w:r w:rsidR="00E06036" w:rsidRPr="00090324">
        <w:rPr>
          <w:rStyle w:val="normaltextrun"/>
          <w:rFonts w:ascii="Arial" w:hAnsi="Arial" w:cs="Arial"/>
          <w:color w:val="000000"/>
        </w:rPr>
        <w:t xml:space="preserve">students </w:t>
      </w:r>
      <w:r w:rsidRPr="006F49AB">
        <w:rPr>
          <w:rStyle w:val="normaltextrun"/>
          <w:rFonts w:ascii="Arial" w:hAnsi="Arial" w:cs="Arial"/>
          <w:color w:val="000000"/>
        </w:rPr>
        <w:t>with SEN and disabilities being disproportionally impacted by behaviours such as bullying, without outwardly showing any signs; and </w:t>
      </w:r>
    </w:p>
    <w:p w14:paraId="2B6699E3" w14:textId="785F8229" w:rsidR="00034944" w:rsidRPr="006F49AB" w:rsidRDefault="00034944" w:rsidP="00034944">
      <w:pPr>
        <w:pStyle w:val="paragraph"/>
        <w:numPr>
          <w:ilvl w:val="0"/>
          <w:numId w:val="227"/>
        </w:numPr>
        <w:spacing w:before="0" w:beforeAutospacing="0" w:after="0" w:afterAutospacing="0"/>
        <w:ind w:left="1080" w:firstLine="0"/>
        <w:textAlignment w:val="baseline"/>
        <w:rPr>
          <w:rFonts w:ascii="Arial" w:hAnsi="Arial" w:cs="Arial"/>
        </w:rPr>
      </w:pPr>
      <w:r w:rsidRPr="006F49AB">
        <w:rPr>
          <w:rStyle w:val="normaltextrun"/>
          <w:rFonts w:ascii="Arial" w:hAnsi="Arial" w:cs="Arial"/>
          <w:color w:val="000000"/>
        </w:rPr>
        <w:t>communication barriers and difficulties in overcoming these barriers. </w:t>
      </w:r>
    </w:p>
    <w:p w14:paraId="1A2A61A0" w14:textId="33F7263D" w:rsidR="00034944" w:rsidRPr="006F49AB" w:rsidRDefault="00034944" w:rsidP="00034944">
      <w:pPr>
        <w:pStyle w:val="paragraph"/>
        <w:spacing w:before="0" w:beforeAutospacing="0" w:after="0" w:afterAutospacing="0"/>
        <w:textAlignment w:val="baseline"/>
        <w:rPr>
          <w:rFonts w:ascii="Arial" w:hAnsi="Arial" w:cs="Arial"/>
        </w:rPr>
      </w:pPr>
    </w:p>
    <w:p w14:paraId="66EFE787" w14:textId="1BFF75D7"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To address these additional challenges, schools and colleges should consider extra pastoral support for </w:t>
      </w:r>
      <w:r w:rsidR="00E06036" w:rsidRPr="00090324">
        <w:rPr>
          <w:rStyle w:val="normaltextrun"/>
          <w:rFonts w:ascii="Arial" w:hAnsi="Arial" w:cs="Arial"/>
        </w:rPr>
        <w:t>students</w:t>
      </w:r>
      <w:r w:rsidRPr="006F49AB">
        <w:rPr>
          <w:rStyle w:val="normaltextrun"/>
          <w:rFonts w:ascii="Arial" w:hAnsi="Arial" w:cs="Arial"/>
        </w:rPr>
        <w:t xml:space="preserve"> with SEND (KCSIE, 2026).</w:t>
      </w:r>
    </w:p>
    <w:p w14:paraId="1C920CEC" w14:textId="7A2F673C" w:rsidR="00034944" w:rsidRPr="006F49AB" w:rsidRDefault="00034944" w:rsidP="00034944">
      <w:pPr>
        <w:pStyle w:val="paragraph"/>
        <w:spacing w:before="0" w:beforeAutospacing="0" w:after="0" w:afterAutospacing="0"/>
        <w:textAlignment w:val="baseline"/>
        <w:rPr>
          <w:rFonts w:ascii="Arial" w:hAnsi="Arial" w:cs="Arial"/>
        </w:rPr>
      </w:pPr>
    </w:p>
    <w:p w14:paraId="2A067C46" w14:textId="462C5AAA" w:rsidR="00034944" w:rsidRPr="006F49AB" w:rsidRDefault="00034944" w:rsidP="00034944">
      <w:pPr>
        <w:pStyle w:val="paragraph"/>
        <w:spacing w:before="0" w:beforeAutospacing="0" w:after="0" w:afterAutospacing="0"/>
        <w:textAlignment w:val="baseline"/>
        <w:rPr>
          <w:rFonts w:ascii="Arial" w:hAnsi="Arial" w:cs="Arial"/>
        </w:rPr>
      </w:pPr>
      <w:r w:rsidRPr="006F49AB">
        <w:rPr>
          <w:rStyle w:val="normaltextrun"/>
          <w:rFonts w:ascii="Arial" w:hAnsi="Arial" w:cs="Arial"/>
        </w:rPr>
        <w:t xml:space="preserve">The following are the definition of abuse and neglect as set out in Keeping </w:t>
      </w:r>
      <w:r w:rsidR="00090324">
        <w:rPr>
          <w:rStyle w:val="normaltextrun"/>
          <w:rFonts w:ascii="Arial" w:hAnsi="Arial" w:cs="Arial"/>
        </w:rPr>
        <w:t>Children</w:t>
      </w:r>
      <w:r w:rsidRPr="006F49AB">
        <w:rPr>
          <w:rStyle w:val="normaltextrun"/>
          <w:rFonts w:ascii="Arial" w:hAnsi="Arial" w:cs="Arial"/>
        </w:rPr>
        <w:t xml:space="preserve"> Safe in Education 2026, however, the ultimate responsibility to assess and define the type of abuse a </w:t>
      </w:r>
      <w:r w:rsidR="00E06036" w:rsidRPr="00090324">
        <w:rPr>
          <w:rStyle w:val="normaltextrun"/>
          <w:rFonts w:ascii="Arial" w:hAnsi="Arial" w:cs="Arial"/>
        </w:rPr>
        <w:t>student</w:t>
      </w:r>
      <w:r w:rsidRPr="006F49AB">
        <w:rPr>
          <w:rStyle w:val="normaltextrun"/>
          <w:rFonts w:ascii="Arial" w:hAnsi="Arial" w:cs="Arial"/>
        </w:rPr>
        <w:t xml:space="preserve"> or young person may be subject to is that of the Police and </w:t>
      </w:r>
      <w:r w:rsidR="00090324" w:rsidRPr="00811765">
        <w:rPr>
          <w:rStyle w:val="normaltextrun"/>
          <w:rFonts w:ascii="Arial" w:hAnsi="Arial" w:cs="Arial"/>
        </w:rPr>
        <w:t>Children</w:t>
      </w:r>
      <w:r w:rsidRPr="006F49AB">
        <w:rPr>
          <w:rStyle w:val="normaltextrun"/>
          <w:rFonts w:ascii="Arial" w:hAnsi="Arial" w:cs="Arial"/>
        </w:rPr>
        <w:t xml:space="preserve">'s Services – our responsibility is to understand what each category of abuse is and how this can impact on the welfare and development of our </w:t>
      </w:r>
      <w:r w:rsidR="00E06036" w:rsidRPr="00811765">
        <w:rPr>
          <w:rStyle w:val="normaltextrun"/>
          <w:rFonts w:ascii="Arial" w:hAnsi="Arial" w:cs="Arial"/>
        </w:rPr>
        <w:t>student</w:t>
      </w:r>
      <w:r w:rsidR="00090324" w:rsidRPr="00811765">
        <w:rPr>
          <w:rStyle w:val="normaltextrun"/>
          <w:rFonts w:ascii="Arial" w:hAnsi="Arial" w:cs="Arial"/>
        </w:rPr>
        <w:t>s</w:t>
      </w:r>
      <w:r w:rsidRPr="006F49AB">
        <w:rPr>
          <w:rStyle w:val="normaltextrun"/>
          <w:rFonts w:ascii="Arial" w:hAnsi="Arial" w:cs="Arial"/>
        </w:rPr>
        <w:t xml:space="preserve"> and where we have concerns that a </w:t>
      </w:r>
      <w:r w:rsidR="00E06036" w:rsidRPr="00811765">
        <w:rPr>
          <w:rStyle w:val="normaltextrun"/>
          <w:rFonts w:ascii="Arial" w:hAnsi="Arial" w:cs="Arial"/>
        </w:rPr>
        <w:t>student</w:t>
      </w:r>
      <w:r w:rsidRPr="006F49AB">
        <w:rPr>
          <w:rStyle w:val="normaltextrun"/>
          <w:rFonts w:ascii="Arial" w:hAnsi="Arial" w:cs="Arial"/>
        </w:rPr>
        <w:t xml:space="preserve"> or young person may be at risk of abuse and neglect (one or more categories can apply) to take appropriate action as early as possible. </w:t>
      </w:r>
    </w:p>
    <w:p w14:paraId="55DA484B" w14:textId="7E33C688" w:rsidR="00034944" w:rsidRPr="006F49AB" w:rsidRDefault="00034944" w:rsidP="00034944">
      <w:pPr>
        <w:pStyle w:val="paragraph"/>
        <w:spacing w:before="0" w:beforeAutospacing="0" w:after="0" w:afterAutospacing="0"/>
        <w:textAlignment w:val="baseline"/>
        <w:rPr>
          <w:rFonts w:ascii="Arial" w:hAnsi="Arial" w:cs="Arial"/>
        </w:rPr>
      </w:pPr>
    </w:p>
    <w:p w14:paraId="32144E4C" w14:textId="7A735A8C" w:rsidR="00034944" w:rsidRPr="006F49AB" w:rsidRDefault="00034944" w:rsidP="00034944">
      <w:pPr>
        <w:pStyle w:val="paragraph"/>
        <w:spacing w:before="0" w:beforeAutospacing="0" w:after="0" w:afterAutospacing="0"/>
        <w:jc w:val="both"/>
        <w:textAlignment w:val="baseline"/>
        <w:rPr>
          <w:rFonts w:ascii="Arial" w:hAnsi="Arial" w:cs="Arial"/>
          <w:color w:val="000000"/>
        </w:rPr>
      </w:pPr>
      <w:r w:rsidRPr="006F49AB">
        <w:rPr>
          <w:rStyle w:val="normaltextrun"/>
          <w:rFonts w:ascii="Arial" w:hAnsi="Arial" w:cs="Arial"/>
          <w:b/>
          <w:bCs/>
          <w:color w:val="000000"/>
        </w:rPr>
        <w:t>Abuse:</w:t>
      </w:r>
      <w:r w:rsidRPr="006F49AB">
        <w:rPr>
          <w:rStyle w:val="normaltextrun"/>
          <w:rFonts w:ascii="Arial" w:hAnsi="Arial" w:cs="Arial"/>
          <w:color w:val="000000"/>
        </w:rPr>
        <w:t xml:space="preserve"> a form of maltreatment of a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Somebody may abuse or neglect a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by inflicting harm or by failing to act to prevent harm. Harm can include ill treatment that is not physical as well as the impact of witnessing ill treatment of others. This can be particularly relevant, for example, in relation to the impact on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of all forms of domestic abuse, including where they see, hear or experience its effects. </w:t>
      </w:r>
      <w:r w:rsidR="00E06036" w:rsidRPr="00811765">
        <w:rPr>
          <w:rStyle w:val="normaltextrun"/>
          <w:rFonts w:ascii="Arial" w:hAnsi="Arial" w:cs="Arial"/>
          <w:color w:val="000000"/>
        </w:rPr>
        <w:t>Student</w:t>
      </w:r>
      <w:r w:rsidR="00090324" w:rsidRPr="00811765">
        <w:rPr>
          <w:rStyle w:val="normaltextrun"/>
          <w:rFonts w:ascii="Arial" w:hAnsi="Arial" w:cs="Arial"/>
          <w:color w:val="000000"/>
        </w:rPr>
        <w:t>s</w:t>
      </w:r>
      <w:r w:rsidRPr="006F49AB">
        <w:rPr>
          <w:rStyle w:val="normaltextrun"/>
          <w:rFonts w:ascii="Arial" w:hAnsi="Arial" w:cs="Arial"/>
          <w:color w:val="000000"/>
        </w:rPr>
        <w:t xml:space="preserve"> may be abused in a family or in an institutional or community setting by those known to them or, more rarely, by others. Abuse can take place wholly online, or technology may be used to facilitate offline abuse. </w:t>
      </w:r>
      <w:r w:rsidR="00E06036" w:rsidRPr="00811765">
        <w:rPr>
          <w:rStyle w:val="normaltextrun"/>
          <w:rFonts w:ascii="Arial" w:hAnsi="Arial" w:cs="Arial"/>
          <w:color w:val="000000"/>
        </w:rPr>
        <w:t>Student</w:t>
      </w:r>
      <w:r w:rsidR="00090324" w:rsidRPr="00811765">
        <w:rPr>
          <w:rStyle w:val="normaltextrun"/>
          <w:rFonts w:ascii="Arial" w:hAnsi="Arial" w:cs="Arial"/>
          <w:color w:val="000000"/>
        </w:rPr>
        <w:t>s</w:t>
      </w:r>
      <w:r w:rsidRPr="006F49AB">
        <w:rPr>
          <w:rStyle w:val="normaltextrun"/>
          <w:rFonts w:ascii="Arial" w:hAnsi="Arial" w:cs="Arial"/>
          <w:color w:val="000000"/>
        </w:rPr>
        <w:t xml:space="preserve"> may be abused by an adult or adults or by another </w:t>
      </w:r>
      <w:r w:rsidR="00E06036" w:rsidRPr="00811765">
        <w:rPr>
          <w:rStyle w:val="normaltextrun"/>
          <w:rFonts w:ascii="Arial" w:hAnsi="Arial" w:cs="Arial"/>
          <w:color w:val="000000"/>
        </w:rPr>
        <w:t>student</w:t>
      </w:r>
      <w:r w:rsidRPr="006F49AB">
        <w:rPr>
          <w:rStyle w:val="normaltextrun"/>
          <w:rFonts w:ascii="Arial" w:hAnsi="Arial" w:cs="Arial"/>
          <w:color w:val="000000"/>
        </w:rPr>
        <w:t xml:space="preserve"> or </w:t>
      </w:r>
      <w:r w:rsidR="00E06036" w:rsidRPr="00811765">
        <w:rPr>
          <w:rFonts w:ascii="Arial" w:hAnsi="Arial" w:cs="Arial"/>
        </w:rPr>
        <w:t>student</w:t>
      </w:r>
      <w:r w:rsidR="00090324" w:rsidRPr="00811765">
        <w:rPr>
          <w:rFonts w:ascii="Arial" w:hAnsi="Arial" w:cs="Arial"/>
        </w:rPr>
        <w:t>s</w:t>
      </w:r>
      <w:r w:rsidRPr="006F49AB">
        <w:t xml:space="preserve">. </w:t>
      </w:r>
      <w:r w:rsidR="00E06036" w:rsidRPr="00811765">
        <w:rPr>
          <w:rFonts w:ascii="Arial" w:hAnsi="Arial" w:cs="Arial"/>
        </w:rPr>
        <w:t>Student</w:t>
      </w:r>
      <w:r w:rsidR="00090324" w:rsidRPr="00811765">
        <w:rPr>
          <w:rFonts w:ascii="Arial" w:hAnsi="Arial" w:cs="Arial"/>
        </w:rPr>
        <w:t>s</w:t>
      </w:r>
      <w:r w:rsidRPr="006F49AB">
        <w:t xml:space="preserve"> may also cause harm to other family members, often referred to as </w:t>
      </w:r>
      <w:r w:rsidR="00090324" w:rsidRPr="00811765">
        <w:rPr>
          <w:rFonts w:ascii="Arial" w:hAnsi="Arial" w:cs="Arial"/>
        </w:rPr>
        <w:t>child</w:t>
      </w:r>
      <w:r w:rsidRPr="006F49AB">
        <w:t xml:space="preserve"> to parent or care giver abuse.</w:t>
      </w:r>
    </w:p>
    <w:p w14:paraId="500C8669" w14:textId="6A5999E1" w:rsidR="00034944" w:rsidRPr="006F49AB" w:rsidRDefault="00034944" w:rsidP="00034944">
      <w:pPr>
        <w:pStyle w:val="paragraph"/>
        <w:spacing w:before="0" w:beforeAutospacing="0" w:after="0" w:afterAutospacing="0"/>
        <w:jc w:val="both"/>
        <w:textAlignment w:val="baseline"/>
        <w:rPr>
          <w:rFonts w:ascii="Arial" w:hAnsi="Arial" w:cs="Arial"/>
          <w:color w:val="000000"/>
        </w:rPr>
      </w:pPr>
    </w:p>
    <w:p w14:paraId="0B8D4AF5" w14:textId="6A773F96" w:rsidR="00034944" w:rsidRPr="006F49AB" w:rsidRDefault="00034944" w:rsidP="00034944">
      <w:pPr>
        <w:pStyle w:val="paragraph"/>
        <w:spacing w:before="0" w:beforeAutospacing="0" w:after="0" w:afterAutospacing="0"/>
        <w:jc w:val="both"/>
        <w:textAlignment w:val="baseline"/>
        <w:rPr>
          <w:rFonts w:ascii="Arial" w:hAnsi="Arial" w:cs="Arial"/>
          <w:color w:val="000000"/>
        </w:rPr>
      </w:pPr>
    </w:p>
    <w:p w14:paraId="46814031" w14:textId="26BC05C1" w:rsidR="00034944" w:rsidRDefault="00034944" w:rsidP="00034944">
      <w:pPr>
        <w:pStyle w:val="paragraph"/>
        <w:spacing w:before="0" w:beforeAutospacing="0" w:after="0" w:afterAutospacing="0"/>
        <w:jc w:val="both"/>
        <w:textAlignment w:val="baseline"/>
        <w:rPr>
          <w:rStyle w:val="normaltextrun"/>
          <w:rFonts w:ascii="Arial" w:hAnsi="Arial" w:cs="Arial"/>
          <w:color w:val="000000"/>
        </w:rPr>
      </w:pPr>
      <w:r w:rsidRPr="006F49AB">
        <w:rPr>
          <w:rStyle w:val="normaltextrun"/>
          <w:rFonts w:ascii="Arial" w:hAnsi="Arial" w:cs="Arial"/>
          <w:b/>
          <w:bCs/>
          <w:color w:val="000000"/>
        </w:rPr>
        <w:t>Physical abuse</w:t>
      </w:r>
      <w:r w:rsidRPr="006F49AB">
        <w:rPr>
          <w:rStyle w:val="normaltextrun"/>
          <w:rFonts w:ascii="Arial" w:hAnsi="Arial" w:cs="Arial"/>
          <w:color w:val="000000"/>
        </w:rPr>
        <w:t xml:space="preserve">:  a form of abuse which may involve hitting, shaking, throwing, poisoning, burning or scalding, drowning, suffocating or otherwise causing physical harm to a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Physical harm may also be caused when a parent or carer fabricates the symptoms of, or deliberately induces, illness in a </w:t>
      </w:r>
      <w:r w:rsidR="00E06036" w:rsidRPr="00090324">
        <w:rPr>
          <w:rStyle w:val="normaltextrun"/>
          <w:rFonts w:ascii="Arial" w:hAnsi="Arial" w:cs="Arial"/>
          <w:color w:val="000000"/>
        </w:rPr>
        <w:t>student</w:t>
      </w:r>
      <w:r w:rsidRPr="006F49AB">
        <w:rPr>
          <w:rStyle w:val="normaltextrun"/>
          <w:rFonts w:ascii="Arial" w:hAnsi="Arial" w:cs="Arial"/>
          <w:color w:val="000000"/>
        </w:rPr>
        <w:t>. </w:t>
      </w:r>
    </w:p>
    <w:p w14:paraId="0A8E95B0" w14:textId="77777777" w:rsidR="00090324" w:rsidRPr="006F49AB" w:rsidRDefault="00090324" w:rsidP="00034944">
      <w:pPr>
        <w:pStyle w:val="paragraph"/>
        <w:spacing w:before="0" w:beforeAutospacing="0" w:after="0" w:afterAutospacing="0"/>
        <w:jc w:val="both"/>
        <w:textAlignment w:val="baseline"/>
        <w:rPr>
          <w:rFonts w:ascii="Arial" w:hAnsi="Arial" w:cs="Arial"/>
          <w:color w:val="000000"/>
        </w:rPr>
      </w:pPr>
    </w:p>
    <w:p w14:paraId="67887190" w14:textId="6E5ECD72" w:rsidR="00034944" w:rsidRDefault="00034944" w:rsidP="00034944">
      <w:pPr>
        <w:pStyle w:val="paragraph"/>
        <w:spacing w:before="0" w:beforeAutospacing="0" w:after="0" w:afterAutospacing="0"/>
        <w:jc w:val="both"/>
        <w:textAlignment w:val="baseline"/>
        <w:rPr>
          <w:rStyle w:val="normaltextrun"/>
          <w:rFonts w:ascii="Arial" w:hAnsi="Arial" w:cs="Arial"/>
          <w:color w:val="000000"/>
        </w:rPr>
      </w:pPr>
      <w:r w:rsidRPr="006F49AB">
        <w:rPr>
          <w:rStyle w:val="normaltextrun"/>
          <w:rFonts w:ascii="Arial" w:hAnsi="Arial" w:cs="Arial"/>
          <w:b/>
          <w:bCs/>
          <w:color w:val="000000"/>
        </w:rPr>
        <w:lastRenderedPageBreak/>
        <w:t>Neglect:</w:t>
      </w:r>
      <w:r w:rsidRPr="006F49AB">
        <w:rPr>
          <w:rStyle w:val="normaltextrun"/>
          <w:rFonts w:ascii="Arial" w:hAnsi="Arial" w:cs="Arial"/>
          <w:color w:val="000000"/>
        </w:rPr>
        <w:t xml:space="preserve">   the persistent failure to meet a </w:t>
      </w:r>
      <w:r w:rsidR="00E06036" w:rsidRPr="002B60F2">
        <w:rPr>
          <w:rStyle w:val="normaltextrun"/>
          <w:rFonts w:ascii="Arial" w:hAnsi="Arial" w:cs="Arial"/>
          <w:color w:val="000000"/>
        </w:rPr>
        <w:t>student</w:t>
      </w:r>
      <w:r w:rsidRPr="006F49AB">
        <w:rPr>
          <w:rStyle w:val="normaltextrun"/>
          <w:rFonts w:ascii="Arial" w:hAnsi="Arial" w:cs="Arial"/>
          <w:color w:val="000000"/>
        </w:rPr>
        <w:t xml:space="preserve">’s basic physical and/or psychological needs, likely to result in the serious impairment of the </w:t>
      </w:r>
      <w:r w:rsidR="00E06036" w:rsidRPr="002B60F2">
        <w:rPr>
          <w:rStyle w:val="normaltextrun"/>
          <w:rFonts w:ascii="Arial" w:hAnsi="Arial" w:cs="Arial"/>
          <w:color w:val="000000"/>
        </w:rPr>
        <w:t>student</w:t>
      </w:r>
      <w:r w:rsidRPr="006F49AB">
        <w:rPr>
          <w:rStyle w:val="normaltextrun"/>
          <w:rFonts w:ascii="Arial" w:hAnsi="Arial" w:cs="Arial"/>
          <w:color w:val="000000"/>
        </w:rPr>
        <w:t xml:space="preserve">’s health or development. Neglect may occur during pregnancy as a result of maternal substance abuse. Once a </w:t>
      </w:r>
      <w:r w:rsidR="00090324">
        <w:rPr>
          <w:rStyle w:val="normaltextrun"/>
          <w:rFonts w:ascii="Arial" w:hAnsi="Arial" w:cs="Arial"/>
          <w:color w:val="000000"/>
        </w:rPr>
        <w:t xml:space="preserve">student </w:t>
      </w:r>
      <w:r w:rsidRPr="006F49AB">
        <w:rPr>
          <w:rStyle w:val="normaltextrun"/>
          <w:rFonts w:ascii="Arial" w:hAnsi="Arial" w:cs="Arial"/>
          <w:color w:val="000000"/>
        </w:rPr>
        <w:t xml:space="preserve">is born, neglect may involve a parent or carer failing to: provide adequate food, clothing and shelter (including exclusion from home or abandonment); protect a </w:t>
      </w:r>
      <w:r w:rsidR="00E06036" w:rsidRPr="002B60F2">
        <w:rPr>
          <w:rStyle w:val="normaltextrun"/>
          <w:rFonts w:ascii="Arial" w:hAnsi="Arial" w:cs="Arial"/>
          <w:color w:val="000000"/>
        </w:rPr>
        <w:t>student</w:t>
      </w:r>
      <w:r w:rsidRPr="006F49AB">
        <w:rPr>
          <w:rStyle w:val="normaltextrun"/>
          <w:rFonts w:ascii="Arial" w:hAnsi="Arial" w:cs="Arial"/>
          <w:color w:val="000000"/>
        </w:rPr>
        <w:t xml:space="preserve"> from physical and emotional harm or danger; ensure adequate supervision (including the use of inadequate caregivers); or ensure access to appropriate medical care or treatment. It may also include neglect of, or unresponsiveness to, a </w:t>
      </w:r>
      <w:r w:rsidR="00E06036" w:rsidRPr="002B60F2">
        <w:rPr>
          <w:rStyle w:val="normaltextrun"/>
          <w:rFonts w:ascii="Arial" w:hAnsi="Arial" w:cs="Arial"/>
          <w:color w:val="000000"/>
        </w:rPr>
        <w:t>student</w:t>
      </w:r>
      <w:r w:rsidRPr="006F49AB">
        <w:rPr>
          <w:rStyle w:val="normaltextrun"/>
          <w:rFonts w:ascii="Arial" w:hAnsi="Arial" w:cs="Arial"/>
          <w:color w:val="000000"/>
        </w:rPr>
        <w:t>’s basic emotional needs.</w:t>
      </w:r>
    </w:p>
    <w:p w14:paraId="15A7BB4D" w14:textId="77777777" w:rsidR="00090324" w:rsidRPr="006F49AB" w:rsidRDefault="00090324" w:rsidP="00034944">
      <w:pPr>
        <w:pStyle w:val="paragraph"/>
        <w:spacing w:before="0" w:beforeAutospacing="0" w:after="0" w:afterAutospacing="0"/>
        <w:jc w:val="both"/>
        <w:textAlignment w:val="baseline"/>
        <w:rPr>
          <w:rFonts w:ascii="Arial" w:hAnsi="Arial" w:cs="Arial"/>
          <w:color w:val="000000"/>
        </w:rPr>
      </w:pPr>
    </w:p>
    <w:p w14:paraId="78799260" w14:textId="62DF96AB" w:rsidR="00034944" w:rsidRPr="00090324" w:rsidRDefault="00034944" w:rsidP="00034944">
      <w:pPr>
        <w:pStyle w:val="paragraph"/>
        <w:spacing w:before="0" w:beforeAutospacing="0" w:after="0" w:afterAutospacing="0"/>
        <w:jc w:val="both"/>
        <w:textAlignment w:val="baseline"/>
        <w:rPr>
          <w:rStyle w:val="eop"/>
          <w:rFonts w:ascii="Arial" w:hAnsi="Arial" w:cs="Arial"/>
          <w:color w:val="000000"/>
          <w:bdr w:val="none" w:sz="0" w:space="0" w:color="auto" w:frame="1"/>
          <w:shd w:val="clear" w:color="auto" w:fill="606060"/>
        </w:rPr>
      </w:pPr>
      <w:r w:rsidRPr="006F49AB">
        <w:rPr>
          <w:rStyle w:val="normaltextrun"/>
          <w:rFonts w:ascii="Arial" w:hAnsi="Arial" w:cs="Arial"/>
          <w:b/>
          <w:bCs/>
          <w:color w:val="000000"/>
        </w:rPr>
        <w:t>Emotional abuse</w:t>
      </w:r>
      <w:r w:rsidRPr="006F49AB">
        <w:rPr>
          <w:rStyle w:val="normaltextrun"/>
          <w:rFonts w:ascii="Arial" w:hAnsi="Arial" w:cs="Arial"/>
          <w:color w:val="000000"/>
        </w:rPr>
        <w:t xml:space="preserve">: the persistent emotional maltreatment of a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such as to cause severe and adverse effects on the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’s emotional development. It may involve conveying to a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that they are worthless or unloved, inadequate, or valued only insofar as they meet the needs of another person. </w:t>
      </w:r>
      <w:r w:rsidRPr="006F49AB">
        <w:t>This can include verbal abuse such as persistent criticism, belittling or name-calling</w:t>
      </w:r>
      <w:r w:rsidRPr="006F49AB">
        <w:rPr>
          <w:rStyle w:val="normaltextrun"/>
          <w:rFonts w:ascii="Arial" w:hAnsi="Arial" w:cs="Arial"/>
        </w:rPr>
        <w:t>.</w:t>
      </w:r>
      <w:r w:rsidRPr="006F49AB">
        <w:rPr>
          <w:rStyle w:val="normaltextrun"/>
          <w:rFonts w:ascii="Arial" w:hAnsi="Arial" w:cs="Arial"/>
          <w:color w:val="FF0000"/>
        </w:rPr>
        <w:t xml:space="preserve"> </w:t>
      </w:r>
      <w:r w:rsidRPr="006F49AB">
        <w:rPr>
          <w:rStyle w:val="normaltextrun"/>
          <w:rFonts w:ascii="Arial" w:hAnsi="Arial" w:cs="Arial"/>
          <w:color w:val="000000"/>
        </w:rPr>
        <w:t xml:space="preserve">It may include not giving the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opportunities to express their views, deliberately silencing them or ‘making fun’ of what they say or how they communicate. It may feature age or developmentally inappropriate expectations being imposed on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These may include interactions that are beyond a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’s developmental capability as well as overprotection and limitation of exploration and learning or preventing the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participating in normal social interaction. It may involve seeing or hearing the ill-treatment of another. It may involve serious bullying (including cyberbullying), causing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frequently to feel frightened or in danger, or the exploitation or corruption of </w:t>
      </w:r>
      <w:r w:rsidR="00E06036" w:rsidRPr="00090324">
        <w:rPr>
          <w:rStyle w:val="normaltextrun"/>
          <w:rFonts w:ascii="Arial" w:hAnsi="Arial" w:cs="Arial"/>
          <w:color w:val="000000"/>
        </w:rPr>
        <w:t>student</w:t>
      </w:r>
      <w:r w:rsidRPr="006F49AB">
        <w:rPr>
          <w:rStyle w:val="normaltextrun"/>
          <w:rFonts w:ascii="Arial" w:hAnsi="Arial" w:cs="Arial"/>
          <w:color w:val="000000"/>
        </w:rPr>
        <w:t xml:space="preserve">. Some level of emotional abuse is involved in all types of maltreatment of a </w:t>
      </w:r>
      <w:r w:rsidR="00E06036" w:rsidRPr="00090324">
        <w:rPr>
          <w:rStyle w:val="normaltextrun"/>
          <w:rFonts w:ascii="Arial" w:hAnsi="Arial" w:cs="Arial"/>
          <w:color w:val="000000"/>
        </w:rPr>
        <w:t>student</w:t>
      </w:r>
      <w:r w:rsidRPr="006F49AB">
        <w:rPr>
          <w:rStyle w:val="normaltextrun"/>
          <w:rFonts w:ascii="Arial" w:hAnsi="Arial" w:cs="Arial"/>
          <w:color w:val="000000"/>
        </w:rPr>
        <w:t>, although it may occur alone.</w:t>
      </w:r>
    </w:p>
    <w:p w14:paraId="218538EB" w14:textId="77777777" w:rsidR="00657B57" w:rsidRPr="006F49AB" w:rsidRDefault="00657B57" w:rsidP="00034944">
      <w:pPr>
        <w:pStyle w:val="paragraph"/>
        <w:spacing w:before="0" w:beforeAutospacing="0" w:after="0" w:afterAutospacing="0"/>
        <w:jc w:val="both"/>
        <w:textAlignment w:val="baseline"/>
        <w:rPr>
          <w:rFonts w:ascii="Arial" w:hAnsi="Arial" w:cs="Arial"/>
          <w:color w:val="000000"/>
        </w:rPr>
      </w:pPr>
    </w:p>
    <w:p w14:paraId="4B7F439A" w14:textId="197F7E34" w:rsidR="00034944" w:rsidRPr="006F49AB" w:rsidRDefault="00034944" w:rsidP="006F49AB">
      <w:pPr>
        <w:jc w:val="both"/>
        <w:rPr>
          <w:rFonts w:ascii="Arial" w:hAnsi="Arial" w:cs="Arial"/>
          <w:sz w:val="24"/>
          <w:szCs w:val="24"/>
        </w:rPr>
      </w:pPr>
      <w:r w:rsidRPr="006F49AB">
        <w:t xml:space="preserve">Sexual abuse: involves forcing, causing or inciting a </w:t>
      </w:r>
      <w:r w:rsidR="00E06036" w:rsidRPr="00811765">
        <w:rPr>
          <w:rFonts w:ascii="Arial" w:hAnsi="Arial" w:cs="Arial"/>
          <w:sz w:val="24"/>
          <w:szCs w:val="24"/>
        </w:rPr>
        <w:t>student</w:t>
      </w:r>
      <w:r w:rsidRPr="006F49AB">
        <w:t xml:space="preserve"> to take part in sexual activities, not necessarily involving violence, whether or not the </w:t>
      </w:r>
      <w:r w:rsidR="00E06036" w:rsidRPr="00811765">
        <w:rPr>
          <w:rFonts w:ascii="Arial" w:hAnsi="Arial" w:cs="Arial"/>
          <w:sz w:val="24"/>
          <w:szCs w:val="24"/>
        </w:rPr>
        <w:t>student</w:t>
      </w:r>
      <w:r w:rsidRPr="006F49AB">
        <w:t xml:space="preserve">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w:t>
      </w:r>
      <w:r w:rsidR="00090324" w:rsidRPr="00811765">
        <w:rPr>
          <w:rFonts w:ascii="Arial" w:hAnsi="Arial" w:cs="Arial"/>
          <w:sz w:val="24"/>
          <w:szCs w:val="24"/>
        </w:rPr>
        <w:t xml:space="preserve">a </w:t>
      </w:r>
      <w:r w:rsidR="00E06036" w:rsidRPr="00811765">
        <w:rPr>
          <w:rFonts w:ascii="Arial" w:hAnsi="Arial" w:cs="Arial"/>
          <w:sz w:val="24"/>
          <w:szCs w:val="24"/>
        </w:rPr>
        <w:t>student</w:t>
      </w:r>
      <w:r w:rsidRPr="006F49AB">
        <w:t xml:space="preserve"> in looking at, or in the production of, sexual images, watching sexual activities, encouraging </w:t>
      </w:r>
      <w:r w:rsidR="00090324" w:rsidRPr="00811765">
        <w:rPr>
          <w:rFonts w:ascii="Arial" w:hAnsi="Arial" w:cs="Arial"/>
          <w:sz w:val="24"/>
          <w:szCs w:val="24"/>
        </w:rPr>
        <w:t xml:space="preserve">a </w:t>
      </w:r>
      <w:r w:rsidR="00E06036" w:rsidRPr="00811765">
        <w:rPr>
          <w:rFonts w:ascii="Arial" w:hAnsi="Arial" w:cs="Arial"/>
          <w:sz w:val="24"/>
          <w:szCs w:val="24"/>
        </w:rPr>
        <w:t>student</w:t>
      </w:r>
      <w:r w:rsidRPr="006F49AB">
        <w:t xml:space="preserve"> to behave in sexually inappropriate ways, or grooming a </w:t>
      </w:r>
      <w:r w:rsidR="00E06036" w:rsidRPr="00811765">
        <w:rPr>
          <w:rFonts w:ascii="Arial" w:hAnsi="Arial" w:cs="Arial"/>
          <w:sz w:val="24"/>
          <w:szCs w:val="24"/>
        </w:rPr>
        <w:t>student</w:t>
      </w:r>
      <w:r w:rsidRPr="006F49AB">
        <w:t xml:space="preserve"> in preparation for abuse. Sexual abuse can take place online as well as offline, and technology can be used to facilitate offline abuse. Sexual abuse is not solely perpetrated by adult males. Women can also commit acts of sexual abuse, as can other </w:t>
      </w:r>
      <w:r w:rsidR="00E06036" w:rsidRPr="00811765">
        <w:rPr>
          <w:rFonts w:ascii="Arial" w:hAnsi="Arial" w:cs="Arial"/>
          <w:sz w:val="24"/>
          <w:szCs w:val="24"/>
        </w:rPr>
        <w:t>student</w:t>
      </w:r>
      <w:r w:rsidR="00090324" w:rsidRPr="00811765">
        <w:rPr>
          <w:rFonts w:ascii="Arial" w:hAnsi="Arial" w:cs="Arial"/>
          <w:sz w:val="24"/>
          <w:szCs w:val="24"/>
        </w:rPr>
        <w:t>s</w:t>
      </w:r>
      <w:r w:rsidRPr="006F49AB">
        <w:t xml:space="preserve">. </w:t>
      </w:r>
      <w:r w:rsidR="00E06036" w:rsidRPr="00811765">
        <w:rPr>
          <w:rFonts w:ascii="Arial" w:hAnsi="Arial" w:cs="Arial"/>
          <w:sz w:val="24"/>
          <w:szCs w:val="24"/>
        </w:rPr>
        <w:t>Student</w:t>
      </w:r>
      <w:r w:rsidR="00090324" w:rsidRPr="00811765">
        <w:rPr>
          <w:rFonts w:ascii="Arial" w:hAnsi="Arial" w:cs="Arial"/>
          <w:sz w:val="24"/>
          <w:szCs w:val="24"/>
        </w:rPr>
        <w:t>s</w:t>
      </w:r>
      <w:r w:rsidRPr="006F49AB">
        <w:t xml:space="preserve"> can be sexually abused within the family, an institution or a community setting, and are more likely to know their abuser than not. The sexual abuse of </w:t>
      </w:r>
      <w:r w:rsidR="00090324" w:rsidRPr="00811765">
        <w:rPr>
          <w:rFonts w:ascii="Arial" w:hAnsi="Arial" w:cs="Arial"/>
          <w:sz w:val="24"/>
          <w:szCs w:val="24"/>
        </w:rPr>
        <w:t xml:space="preserve">a </w:t>
      </w:r>
      <w:r w:rsidR="00E06036" w:rsidRPr="00811765">
        <w:rPr>
          <w:rFonts w:ascii="Arial" w:hAnsi="Arial" w:cs="Arial"/>
          <w:sz w:val="24"/>
          <w:szCs w:val="24"/>
        </w:rPr>
        <w:t>student</w:t>
      </w:r>
      <w:r w:rsidRPr="006F49AB">
        <w:t xml:space="preserve"> by other </w:t>
      </w:r>
      <w:r w:rsidR="00E06036" w:rsidRPr="00811765">
        <w:rPr>
          <w:rFonts w:ascii="Arial" w:hAnsi="Arial" w:cs="Arial"/>
          <w:sz w:val="24"/>
          <w:szCs w:val="24"/>
        </w:rPr>
        <w:t>student</w:t>
      </w:r>
      <w:r w:rsidR="00090324" w:rsidRPr="00811765">
        <w:rPr>
          <w:rFonts w:ascii="Arial" w:hAnsi="Arial" w:cs="Arial"/>
          <w:sz w:val="24"/>
          <w:szCs w:val="24"/>
        </w:rPr>
        <w:t>s</w:t>
      </w:r>
      <w:r w:rsidRPr="006F49AB">
        <w:t xml:space="preserve"> is a specific safeguarding issue in education and all staff should be aware of it and of their school or college’s policy and procedures for dealing with it. There are specific offences for </w:t>
      </w:r>
      <w:r w:rsidR="00E06036" w:rsidRPr="00811765">
        <w:rPr>
          <w:rFonts w:ascii="Arial" w:hAnsi="Arial" w:cs="Arial"/>
          <w:sz w:val="24"/>
          <w:szCs w:val="24"/>
        </w:rPr>
        <w:t>student</w:t>
      </w:r>
      <w:r w:rsidR="00090324" w:rsidRPr="00811765">
        <w:rPr>
          <w:rFonts w:ascii="Arial" w:hAnsi="Arial" w:cs="Arial"/>
          <w:sz w:val="24"/>
          <w:szCs w:val="24"/>
        </w:rPr>
        <w:t>s</w:t>
      </w:r>
      <w:r w:rsidRPr="006F49AB">
        <w:t xml:space="preserve"> under 13, who can never provide valid consent to sexual activity and there are specific offences which make clear that sexual activity with a </w:t>
      </w:r>
      <w:r w:rsidR="00E06036" w:rsidRPr="00811765">
        <w:rPr>
          <w:rFonts w:ascii="Arial" w:hAnsi="Arial" w:cs="Arial"/>
          <w:sz w:val="24"/>
          <w:szCs w:val="24"/>
        </w:rPr>
        <w:t>student</w:t>
      </w:r>
      <w:r w:rsidRPr="006F49AB">
        <w:t xml:space="preserve"> under 16 is an offence, regardless of whether they agreed to that activity.</w:t>
      </w:r>
    </w:p>
    <w:p w14:paraId="01429D10" w14:textId="1FE64BE8" w:rsidR="00386DD8" w:rsidRPr="00090324" w:rsidRDefault="00034944" w:rsidP="006F49AB">
      <w:pPr>
        <w:pStyle w:val="paragraph"/>
        <w:rPr>
          <w:rFonts w:ascii="Arial" w:hAnsi="Arial" w:cs="Arial"/>
        </w:rPr>
      </w:pPr>
      <w:r w:rsidRPr="00811765">
        <w:rPr>
          <w:rStyle w:val="normaltextrun"/>
          <w:rFonts w:ascii="Arial" w:hAnsi="Arial" w:cs="Arial"/>
          <w:color w:val="000000"/>
        </w:rPr>
        <w:t xml:space="preserve">The Centre of expertise on </w:t>
      </w:r>
      <w:r w:rsidR="00090324" w:rsidRPr="00811765">
        <w:rPr>
          <w:rStyle w:val="normaltextrun"/>
          <w:rFonts w:ascii="Arial" w:hAnsi="Arial" w:cs="Arial"/>
          <w:color w:val="000000"/>
        </w:rPr>
        <w:t>child</w:t>
      </w:r>
      <w:r w:rsidRPr="00811765">
        <w:rPr>
          <w:rStyle w:val="normaltextrun"/>
          <w:rFonts w:ascii="Arial" w:hAnsi="Arial" w:cs="Arial"/>
          <w:color w:val="000000"/>
        </w:rPr>
        <w:t xml:space="preserve"> sexual abuse has useful resources and training </w:t>
      </w:r>
      <w:hyperlink r:id="rId140" w:tgtFrame="_blank" w:history="1">
        <w:r w:rsidRPr="00811765">
          <w:rPr>
            <w:rStyle w:val="normaltextrun"/>
            <w:rFonts w:ascii="Arial" w:hAnsi="Arial" w:cs="Arial"/>
            <w:color w:val="0000FF"/>
            <w:u w:val="single"/>
          </w:rPr>
          <w:t>Home | CSA Centre</w:t>
        </w:r>
      </w:hyperlink>
      <w:r w:rsidRPr="00811765">
        <w:rPr>
          <w:rStyle w:val="normaltextrun"/>
          <w:rFonts w:ascii="Arial" w:hAnsi="Arial" w:cs="Arial"/>
          <w:color w:val="000000"/>
        </w:rPr>
        <w:t>.</w:t>
      </w:r>
      <w:bookmarkStart w:id="27" w:name="_Appendix_C_-"/>
      <w:bookmarkStart w:id="28" w:name="_Appendix_D_-"/>
      <w:bookmarkStart w:id="29" w:name="_Appendix_E:_Types"/>
      <w:bookmarkStart w:id="30" w:name="_Appendix_E_Specific"/>
      <w:bookmarkStart w:id="31" w:name="_Child_Exploitation_–"/>
      <w:bookmarkStart w:id="32" w:name="_Domestic_Abuse"/>
      <w:bookmarkStart w:id="33" w:name="_Serious_Youth_Violence"/>
      <w:bookmarkStart w:id="34" w:name="_Preventing_Radicalisation_"/>
      <w:bookmarkStart w:id="35" w:name="_Private_Fostering"/>
      <w:bookmarkStart w:id="36" w:name="_Young_Carers"/>
      <w:bookmarkStart w:id="37" w:name="_Appendix_F_–"/>
      <w:bookmarkEnd w:id="27"/>
      <w:bookmarkEnd w:id="28"/>
      <w:bookmarkEnd w:id="29"/>
      <w:bookmarkEnd w:id="30"/>
      <w:bookmarkEnd w:id="31"/>
      <w:bookmarkEnd w:id="32"/>
      <w:bookmarkEnd w:id="33"/>
      <w:bookmarkEnd w:id="34"/>
      <w:bookmarkEnd w:id="35"/>
      <w:bookmarkEnd w:id="36"/>
      <w:bookmarkEnd w:id="37"/>
    </w:p>
    <w:sectPr w:rsidR="00386DD8" w:rsidRPr="00090324" w:rsidSect="002710BA">
      <w:headerReference w:type="default" r:id="rId141"/>
      <w:headerReference w:type="first" r:id="rId142"/>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9739C" w14:textId="77777777" w:rsidR="00F7575E" w:rsidRDefault="00F7575E" w:rsidP="00650B70">
      <w:pPr>
        <w:spacing w:after="0" w:line="240" w:lineRule="auto"/>
      </w:pPr>
      <w:r>
        <w:separator/>
      </w:r>
    </w:p>
  </w:endnote>
  <w:endnote w:type="continuationSeparator" w:id="0">
    <w:p w14:paraId="6880D772" w14:textId="77777777" w:rsidR="00F7575E" w:rsidRDefault="00F7575E" w:rsidP="00650B70">
      <w:pPr>
        <w:spacing w:after="0" w:line="240" w:lineRule="auto"/>
      </w:pPr>
      <w:r>
        <w:continuationSeparator/>
      </w:r>
    </w:p>
  </w:endnote>
  <w:endnote w:type="continuationNotice" w:id="1">
    <w:p w14:paraId="7E6AADB8" w14:textId="77777777" w:rsidR="00F7575E" w:rsidRDefault="00F757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New Tai Lue">
    <w:panose1 w:val="020B0502040204020203"/>
    <w:charset w:val="00"/>
    <w:family w:val="swiss"/>
    <w:pitch w:val="variable"/>
    <w:sig w:usb0="00000003" w:usb1="00000000" w:usb2="8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Rounded">
    <w:altName w:val="Times New Roman"/>
    <w:charset w:val="00"/>
    <w:family w:val="auto"/>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919516"/>
      <w:docPartObj>
        <w:docPartGallery w:val="Page Numbers (Bottom of Page)"/>
        <w:docPartUnique/>
      </w:docPartObj>
    </w:sdtPr>
    <w:sdtContent>
      <w:p w14:paraId="7F8BC26B" w14:textId="6DEF2F07" w:rsidR="00E27CFB" w:rsidRDefault="00E27CFB">
        <w:pPr>
          <w:pStyle w:val="Footer"/>
          <w:jc w:val="right"/>
        </w:pPr>
        <w:r>
          <w:fldChar w:fldCharType="begin"/>
        </w:r>
        <w:r>
          <w:instrText>PAGE   \* MERGEFORMAT</w:instrText>
        </w:r>
        <w:r>
          <w:fldChar w:fldCharType="separate"/>
        </w:r>
        <w:r>
          <w:t>2</w:t>
        </w:r>
        <w:r>
          <w:fldChar w:fldCharType="end"/>
        </w:r>
      </w:p>
    </w:sdtContent>
  </w:sdt>
  <w:p w14:paraId="605E8B53" w14:textId="77777777" w:rsidR="00E27CFB" w:rsidRDefault="00E27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87E62" w14:textId="77777777" w:rsidR="00F7575E" w:rsidRDefault="00F7575E" w:rsidP="00650B70">
      <w:pPr>
        <w:spacing w:after="0" w:line="240" w:lineRule="auto"/>
      </w:pPr>
      <w:r>
        <w:separator/>
      </w:r>
    </w:p>
  </w:footnote>
  <w:footnote w:type="continuationSeparator" w:id="0">
    <w:p w14:paraId="600905E2" w14:textId="77777777" w:rsidR="00F7575E" w:rsidRDefault="00F7575E" w:rsidP="00650B70">
      <w:pPr>
        <w:spacing w:after="0" w:line="240" w:lineRule="auto"/>
      </w:pPr>
      <w:r>
        <w:continuationSeparator/>
      </w:r>
    </w:p>
  </w:footnote>
  <w:footnote w:type="continuationNotice" w:id="1">
    <w:p w14:paraId="37F09681" w14:textId="77777777" w:rsidR="00F7575E" w:rsidRDefault="00F757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40DD" w14:textId="5C113EAF" w:rsidR="00571D63" w:rsidRDefault="00571D63" w:rsidP="002B375E">
    <w:pPr>
      <w:pStyle w:val="Header"/>
      <w:tabs>
        <w:tab w:val="clear" w:pos="4513"/>
        <w:tab w:val="clear" w:pos="9026"/>
        <w:tab w:val="right" w:pos="20934"/>
      </w:tabs>
    </w:pPr>
    <w:r>
      <w:t>Appendix A</w:t>
    </w:r>
    <w:r w:rsidR="003B3EAE">
      <w:t xml:space="preserve"> – Reporting Concerns Flow Chart</w:t>
    </w:r>
    <w:r w:rsidR="002B375E">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8152" w14:textId="1269DF71" w:rsidR="003B3EAE" w:rsidRDefault="003B3EAE">
    <w:pPr>
      <w:pStyle w:val="Header"/>
    </w:pPr>
    <w:r>
      <w:t>Appendix B – Safeguarding Response t</w:t>
    </w:r>
    <w:r w:rsidR="00901681">
      <w:t xml:space="preserve">o Mental Health and Child on Child Abuse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D63A" w14:textId="6A40E7B6" w:rsidR="004071B0" w:rsidRDefault="004071B0" w:rsidP="00143533">
    <w:pPr>
      <w:pStyle w:val="Header"/>
    </w:pPr>
  </w:p>
  <w:p w14:paraId="22124B3C" w14:textId="77777777" w:rsidR="004071B0" w:rsidRDefault="004071B0" w:rsidP="001435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D4BC" w14:textId="00BDF398" w:rsidR="00901681" w:rsidRDefault="00901681">
    <w:pPr>
      <w:pStyle w:val="Header"/>
    </w:pPr>
    <w:r>
      <w:t>Appendi</w:t>
    </w:r>
    <w:r w:rsidR="00F56C34">
      <w:t>x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7A9C"/>
    <w:multiLevelType w:val="multilevel"/>
    <w:tmpl w:val="319A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4C238E"/>
    <w:multiLevelType w:val="multilevel"/>
    <w:tmpl w:val="8332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43325"/>
    <w:multiLevelType w:val="multilevel"/>
    <w:tmpl w:val="B92E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40AC2"/>
    <w:multiLevelType w:val="multilevel"/>
    <w:tmpl w:val="EE68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5276383"/>
    <w:multiLevelType w:val="multilevel"/>
    <w:tmpl w:val="E08C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665C58"/>
    <w:multiLevelType w:val="multilevel"/>
    <w:tmpl w:val="A69A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EF5FA4"/>
    <w:multiLevelType w:val="multilevel"/>
    <w:tmpl w:val="B5D6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1C0BB9"/>
    <w:multiLevelType w:val="multilevel"/>
    <w:tmpl w:val="CE84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68D6DEC"/>
    <w:multiLevelType w:val="multilevel"/>
    <w:tmpl w:val="9126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4B794E"/>
    <w:multiLevelType w:val="multilevel"/>
    <w:tmpl w:val="4D9C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C96D67"/>
    <w:multiLevelType w:val="multilevel"/>
    <w:tmpl w:val="B8A2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EE4454"/>
    <w:multiLevelType w:val="multilevel"/>
    <w:tmpl w:val="38A6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D90A67"/>
    <w:multiLevelType w:val="hybridMultilevel"/>
    <w:tmpl w:val="9D50779C"/>
    <w:lvl w:ilvl="0" w:tplc="2A68371C">
      <w:start w:val="19"/>
      <w:numFmt w:val="bullet"/>
      <w:lvlText w:val="-"/>
      <w:lvlJc w:val="left"/>
      <w:pPr>
        <w:ind w:left="1352" w:hanging="360"/>
      </w:pPr>
      <w:rPr>
        <w:rFonts w:ascii="Calibri" w:eastAsiaTheme="minorHAnsi" w:hAnsi="Calibri" w:cstheme="minorBidi" w:hint="default"/>
      </w:rPr>
    </w:lvl>
    <w:lvl w:ilvl="1" w:tplc="08090003">
      <w:start w:val="1"/>
      <w:numFmt w:val="bullet"/>
      <w:lvlText w:val="o"/>
      <w:lvlJc w:val="left"/>
      <w:pPr>
        <w:ind w:left="2072" w:hanging="360"/>
      </w:pPr>
      <w:rPr>
        <w:rFonts w:ascii="Courier New" w:hAnsi="Courier New" w:cs="Courier New" w:hint="default"/>
      </w:rPr>
    </w:lvl>
    <w:lvl w:ilvl="2" w:tplc="08090005">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6"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A840905"/>
    <w:multiLevelType w:val="multilevel"/>
    <w:tmpl w:val="57EC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AB91313"/>
    <w:multiLevelType w:val="multilevel"/>
    <w:tmpl w:val="01C2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B84025A"/>
    <w:multiLevelType w:val="hybridMultilevel"/>
    <w:tmpl w:val="9DE282F6"/>
    <w:lvl w:ilvl="0" w:tplc="74D489A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C3745A0"/>
    <w:multiLevelType w:val="multilevel"/>
    <w:tmpl w:val="CACCA29E"/>
    <w:lvl w:ilvl="0">
      <w:start w:val="2"/>
      <w:numFmt w:val="decimal"/>
      <w:lvlText w:val="%1"/>
      <w:lvlJc w:val="left"/>
      <w:pPr>
        <w:ind w:left="390" w:hanging="390"/>
      </w:pPr>
      <w:rPr>
        <w:rFonts w:hint="default"/>
      </w:rPr>
    </w:lvl>
    <w:lvl w:ilvl="1">
      <w:start w:val="3"/>
      <w:numFmt w:val="decimal"/>
      <w:lvlText w:val="%1.%2"/>
      <w:lvlJc w:val="left"/>
      <w:pPr>
        <w:ind w:left="1146" w:hanging="720"/>
      </w:pPr>
      <w:rPr>
        <w:rFonts w:hint="default"/>
        <w:color w:val="7030A0"/>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0CAF5746"/>
    <w:multiLevelType w:val="multilevel"/>
    <w:tmpl w:val="B114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CC517C4"/>
    <w:multiLevelType w:val="multilevel"/>
    <w:tmpl w:val="E20A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456F12"/>
    <w:multiLevelType w:val="multilevel"/>
    <w:tmpl w:val="A4BE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A42702"/>
    <w:multiLevelType w:val="multilevel"/>
    <w:tmpl w:val="4D9C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FC35641"/>
    <w:multiLevelType w:val="multilevel"/>
    <w:tmpl w:val="81643F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0FEF7A85"/>
    <w:multiLevelType w:val="multilevel"/>
    <w:tmpl w:val="2634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0792817"/>
    <w:multiLevelType w:val="multilevel"/>
    <w:tmpl w:val="89DA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0A120A5"/>
    <w:multiLevelType w:val="hybridMultilevel"/>
    <w:tmpl w:val="565C6D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0" w15:restartNumberingAfterBreak="0">
    <w:nsid w:val="119411A3"/>
    <w:multiLevelType w:val="multilevel"/>
    <w:tmpl w:val="9F90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1306141B"/>
    <w:multiLevelType w:val="multilevel"/>
    <w:tmpl w:val="F53A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3357CB0"/>
    <w:multiLevelType w:val="multilevel"/>
    <w:tmpl w:val="7326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356758E"/>
    <w:multiLevelType w:val="multilevel"/>
    <w:tmpl w:val="244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35E390B"/>
    <w:multiLevelType w:val="hybridMultilevel"/>
    <w:tmpl w:val="BEB81034"/>
    <w:lvl w:ilvl="0" w:tplc="2A68371C">
      <w:start w:val="19"/>
      <w:numFmt w:val="bullet"/>
      <w:lvlText w:val="-"/>
      <w:lvlJc w:val="left"/>
      <w:pPr>
        <w:ind w:left="780" w:hanging="360"/>
      </w:pPr>
      <w:rPr>
        <w:rFonts w:ascii="Calibri" w:eastAsiaTheme="minorHAnsi" w:hAnsi="Calibri" w:cstheme="minorBidi"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6" w15:restartNumberingAfterBreak="0">
    <w:nsid w:val="14577599"/>
    <w:multiLevelType w:val="multilevel"/>
    <w:tmpl w:val="69A0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5AD4B35"/>
    <w:multiLevelType w:val="hybridMultilevel"/>
    <w:tmpl w:val="F9689E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162F394E"/>
    <w:multiLevelType w:val="multilevel"/>
    <w:tmpl w:val="2D44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8215337"/>
    <w:multiLevelType w:val="hybridMultilevel"/>
    <w:tmpl w:val="3D9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9231609"/>
    <w:multiLevelType w:val="multilevel"/>
    <w:tmpl w:val="13D4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9E23B38"/>
    <w:multiLevelType w:val="multilevel"/>
    <w:tmpl w:val="00EE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A2D6271"/>
    <w:multiLevelType w:val="multilevel"/>
    <w:tmpl w:val="B7EC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A9152DB"/>
    <w:multiLevelType w:val="multilevel"/>
    <w:tmpl w:val="B92A19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AA84832"/>
    <w:multiLevelType w:val="hybridMultilevel"/>
    <w:tmpl w:val="76109F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BB05FD4"/>
    <w:multiLevelType w:val="hybridMultilevel"/>
    <w:tmpl w:val="8F0A0FE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6" w15:restartNumberingAfterBreak="0">
    <w:nsid w:val="1BD27F15"/>
    <w:multiLevelType w:val="multilevel"/>
    <w:tmpl w:val="23C6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C0648D5"/>
    <w:multiLevelType w:val="multilevel"/>
    <w:tmpl w:val="CF14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C076D00"/>
    <w:multiLevelType w:val="multilevel"/>
    <w:tmpl w:val="CB1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C407558"/>
    <w:multiLevelType w:val="multilevel"/>
    <w:tmpl w:val="AE8CC854"/>
    <w:lvl w:ilvl="0">
      <w:start w:val="2"/>
      <w:numFmt w:val="decimal"/>
      <w:lvlText w:val="%1"/>
      <w:lvlJc w:val="left"/>
      <w:pPr>
        <w:ind w:left="360" w:hanging="360"/>
      </w:pPr>
      <w:rPr>
        <w:rFonts w:hint="default"/>
        <w:color w:val="4F81BD"/>
      </w:rPr>
    </w:lvl>
    <w:lvl w:ilvl="1">
      <w:start w:val="9"/>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4F81BD"/>
      </w:rPr>
    </w:lvl>
    <w:lvl w:ilvl="3">
      <w:start w:val="1"/>
      <w:numFmt w:val="decimal"/>
      <w:lvlText w:val="%1.%2.%3.%4"/>
      <w:lvlJc w:val="left"/>
      <w:pPr>
        <w:ind w:left="1080" w:hanging="1080"/>
      </w:pPr>
      <w:rPr>
        <w:rFonts w:hint="default"/>
        <w:color w:val="4F81BD"/>
      </w:rPr>
    </w:lvl>
    <w:lvl w:ilvl="4">
      <w:start w:val="1"/>
      <w:numFmt w:val="decimal"/>
      <w:lvlText w:val="%1.%2.%3.%4.%5"/>
      <w:lvlJc w:val="left"/>
      <w:pPr>
        <w:ind w:left="1080" w:hanging="1080"/>
      </w:pPr>
      <w:rPr>
        <w:rFonts w:hint="default"/>
        <w:color w:val="4F81BD"/>
      </w:rPr>
    </w:lvl>
    <w:lvl w:ilvl="5">
      <w:start w:val="1"/>
      <w:numFmt w:val="decimal"/>
      <w:lvlText w:val="%1.%2.%3.%4.%5.%6"/>
      <w:lvlJc w:val="left"/>
      <w:pPr>
        <w:ind w:left="1440" w:hanging="1440"/>
      </w:pPr>
      <w:rPr>
        <w:rFonts w:hint="default"/>
        <w:color w:val="4F81BD"/>
      </w:rPr>
    </w:lvl>
    <w:lvl w:ilvl="6">
      <w:start w:val="1"/>
      <w:numFmt w:val="decimal"/>
      <w:lvlText w:val="%1.%2.%3.%4.%5.%6.%7"/>
      <w:lvlJc w:val="left"/>
      <w:pPr>
        <w:ind w:left="1440" w:hanging="1440"/>
      </w:pPr>
      <w:rPr>
        <w:rFonts w:hint="default"/>
        <w:color w:val="4F81BD"/>
      </w:rPr>
    </w:lvl>
    <w:lvl w:ilvl="7">
      <w:start w:val="1"/>
      <w:numFmt w:val="decimal"/>
      <w:lvlText w:val="%1.%2.%3.%4.%5.%6.%7.%8"/>
      <w:lvlJc w:val="left"/>
      <w:pPr>
        <w:ind w:left="1800" w:hanging="1800"/>
      </w:pPr>
      <w:rPr>
        <w:rFonts w:hint="default"/>
        <w:color w:val="4F81BD"/>
      </w:rPr>
    </w:lvl>
    <w:lvl w:ilvl="8">
      <w:start w:val="1"/>
      <w:numFmt w:val="decimal"/>
      <w:lvlText w:val="%1.%2.%3.%4.%5.%6.%7.%8.%9"/>
      <w:lvlJc w:val="left"/>
      <w:pPr>
        <w:ind w:left="1800" w:hanging="1800"/>
      </w:pPr>
      <w:rPr>
        <w:rFonts w:hint="default"/>
        <w:color w:val="4F81BD"/>
      </w:rPr>
    </w:lvl>
  </w:abstractNum>
  <w:abstractNum w:abstractNumId="50" w15:restartNumberingAfterBreak="0">
    <w:nsid w:val="1D074323"/>
    <w:multiLevelType w:val="multilevel"/>
    <w:tmpl w:val="8B38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D697B80"/>
    <w:multiLevelType w:val="hybridMultilevel"/>
    <w:tmpl w:val="82F097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2" w15:restartNumberingAfterBreak="0">
    <w:nsid w:val="1F2333DC"/>
    <w:multiLevelType w:val="multilevel"/>
    <w:tmpl w:val="55F88EEA"/>
    <w:lvl w:ilvl="0">
      <w:start w:val="2"/>
      <w:numFmt w:val="decimal"/>
      <w:lvlText w:val="%1"/>
      <w:lvlJc w:val="left"/>
      <w:pPr>
        <w:ind w:left="450" w:hanging="450"/>
      </w:pPr>
      <w:rPr>
        <w:rFonts w:hint="default"/>
        <w:color w:val="4F81BD"/>
      </w:rPr>
    </w:lvl>
    <w:lvl w:ilvl="1">
      <w:start w:val="8"/>
      <w:numFmt w:val="decimal"/>
      <w:lvlText w:val="%1.%2"/>
      <w:lvlJc w:val="left"/>
      <w:pPr>
        <w:ind w:left="1080" w:hanging="720"/>
      </w:pPr>
      <w:rPr>
        <w:rFonts w:hint="default"/>
        <w:color w:val="4F81BD"/>
      </w:rPr>
    </w:lvl>
    <w:lvl w:ilvl="2">
      <w:start w:val="1"/>
      <w:numFmt w:val="decimal"/>
      <w:lvlText w:val="%1.%2.%3"/>
      <w:lvlJc w:val="left"/>
      <w:pPr>
        <w:ind w:left="1440" w:hanging="720"/>
      </w:pPr>
      <w:rPr>
        <w:rFonts w:hint="default"/>
        <w:color w:val="4F81BD"/>
      </w:rPr>
    </w:lvl>
    <w:lvl w:ilvl="3">
      <w:start w:val="1"/>
      <w:numFmt w:val="decimal"/>
      <w:lvlText w:val="%1.%2.%3.%4"/>
      <w:lvlJc w:val="left"/>
      <w:pPr>
        <w:ind w:left="2160" w:hanging="1080"/>
      </w:pPr>
      <w:rPr>
        <w:rFonts w:hint="default"/>
        <w:color w:val="4F81BD"/>
      </w:rPr>
    </w:lvl>
    <w:lvl w:ilvl="4">
      <w:start w:val="1"/>
      <w:numFmt w:val="decimal"/>
      <w:lvlText w:val="%1.%2.%3.%4.%5"/>
      <w:lvlJc w:val="left"/>
      <w:pPr>
        <w:ind w:left="2880" w:hanging="1440"/>
      </w:pPr>
      <w:rPr>
        <w:rFonts w:hint="default"/>
        <w:color w:val="4F81BD"/>
      </w:rPr>
    </w:lvl>
    <w:lvl w:ilvl="5">
      <w:start w:val="1"/>
      <w:numFmt w:val="decimal"/>
      <w:lvlText w:val="%1.%2.%3.%4.%5.%6"/>
      <w:lvlJc w:val="left"/>
      <w:pPr>
        <w:ind w:left="3600" w:hanging="1800"/>
      </w:pPr>
      <w:rPr>
        <w:rFonts w:hint="default"/>
        <w:color w:val="4F81BD"/>
      </w:rPr>
    </w:lvl>
    <w:lvl w:ilvl="6">
      <w:start w:val="1"/>
      <w:numFmt w:val="decimal"/>
      <w:lvlText w:val="%1.%2.%3.%4.%5.%6.%7"/>
      <w:lvlJc w:val="left"/>
      <w:pPr>
        <w:ind w:left="3960" w:hanging="1800"/>
      </w:pPr>
      <w:rPr>
        <w:rFonts w:hint="default"/>
        <w:color w:val="4F81BD"/>
      </w:rPr>
    </w:lvl>
    <w:lvl w:ilvl="7">
      <w:start w:val="1"/>
      <w:numFmt w:val="decimal"/>
      <w:lvlText w:val="%1.%2.%3.%4.%5.%6.%7.%8"/>
      <w:lvlJc w:val="left"/>
      <w:pPr>
        <w:ind w:left="4680" w:hanging="2160"/>
      </w:pPr>
      <w:rPr>
        <w:rFonts w:hint="default"/>
        <w:color w:val="4F81BD"/>
      </w:rPr>
    </w:lvl>
    <w:lvl w:ilvl="8">
      <w:start w:val="1"/>
      <w:numFmt w:val="decimal"/>
      <w:lvlText w:val="%1.%2.%3.%4.%5.%6.%7.%8.%9"/>
      <w:lvlJc w:val="left"/>
      <w:pPr>
        <w:ind w:left="5400" w:hanging="2520"/>
      </w:pPr>
      <w:rPr>
        <w:rFonts w:hint="default"/>
        <w:color w:val="4F81BD"/>
      </w:rPr>
    </w:lvl>
  </w:abstractNum>
  <w:abstractNum w:abstractNumId="53" w15:restartNumberingAfterBreak="0">
    <w:nsid w:val="1F5C3E76"/>
    <w:multiLevelType w:val="multilevel"/>
    <w:tmpl w:val="EFE6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F84346D"/>
    <w:multiLevelType w:val="multilevel"/>
    <w:tmpl w:val="F52C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04E10C9"/>
    <w:multiLevelType w:val="hybridMultilevel"/>
    <w:tmpl w:val="A41EA682"/>
    <w:lvl w:ilvl="0" w:tplc="2A68371C">
      <w:start w:val="19"/>
      <w:numFmt w:val="bullet"/>
      <w:lvlText w:val="-"/>
      <w:lvlJc w:val="left"/>
      <w:pPr>
        <w:ind w:left="720" w:hanging="360"/>
      </w:pPr>
      <w:rPr>
        <w:rFonts w:ascii="Calibri" w:eastAsiaTheme="minorHAnsi" w:hAnsi="Calibr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3397393"/>
    <w:multiLevelType w:val="multilevel"/>
    <w:tmpl w:val="1A18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3CE4972"/>
    <w:multiLevelType w:val="multilevel"/>
    <w:tmpl w:val="97E8404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24481F2E"/>
    <w:multiLevelType w:val="multilevel"/>
    <w:tmpl w:val="BFA6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493603F"/>
    <w:multiLevelType w:val="multilevel"/>
    <w:tmpl w:val="1764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5266BD2"/>
    <w:multiLevelType w:val="multilevel"/>
    <w:tmpl w:val="54501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57B0A74"/>
    <w:multiLevelType w:val="multilevel"/>
    <w:tmpl w:val="89FC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69963CE"/>
    <w:multiLevelType w:val="multilevel"/>
    <w:tmpl w:val="A69A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6C8771C"/>
    <w:multiLevelType w:val="multilevel"/>
    <w:tmpl w:val="6F4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7FC2E21"/>
    <w:multiLevelType w:val="multilevel"/>
    <w:tmpl w:val="E254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86B5A37"/>
    <w:multiLevelType w:val="multilevel"/>
    <w:tmpl w:val="8588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9414C54"/>
    <w:multiLevelType w:val="multilevel"/>
    <w:tmpl w:val="DD0E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A55478B"/>
    <w:multiLevelType w:val="multilevel"/>
    <w:tmpl w:val="A276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A5B259C"/>
    <w:multiLevelType w:val="multilevel"/>
    <w:tmpl w:val="141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B602F8D"/>
    <w:multiLevelType w:val="hybridMultilevel"/>
    <w:tmpl w:val="CC824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B6036B4"/>
    <w:multiLevelType w:val="hybridMultilevel"/>
    <w:tmpl w:val="13E8ED6A"/>
    <w:lvl w:ilvl="0" w:tplc="64F471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C7B33B2"/>
    <w:multiLevelType w:val="multilevel"/>
    <w:tmpl w:val="04D2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C864154"/>
    <w:multiLevelType w:val="multilevel"/>
    <w:tmpl w:val="0A70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CAC7216"/>
    <w:multiLevelType w:val="multilevel"/>
    <w:tmpl w:val="F5B6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D5B38EF"/>
    <w:multiLevelType w:val="multilevel"/>
    <w:tmpl w:val="E472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E2217C9"/>
    <w:multiLevelType w:val="multilevel"/>
    <w:tmpl w:val="56A6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2FF176AE"/>
    <w:multiLevelType w:val="multilevel"/>
    <w:tmpl w:val="7BEA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0B8417A"/>
    <w:multiLevelType w:val="multilevel"/>
    <w:tmpl w:val="B802B4B4"/>
    <w:lvl w:ilvl="0">
      <w:start w:val="2"/>
      <w:numFmt w:val="decimal"/>
      <w:lvlText w:val="%1"/>
      <w:lvlJc w:val="left"/>
      <w:pPr>
        <w:ind w:left="390" w:hanging="390"/>
      </w:pPr>
      <w:rPr>
        <w:rFonts w:hint="default"/>
      </w:rPr>
    </w:lvl>
    <w:lvl w:ilvl="1">
      <w:start w:val="5"/>
      <w:numFmt w:val="decimal"/>
      <w:lvlText w:val="%1.%2"/>
      <w:lvlJc w:val="left"/>
      <w:pPr>
        <w:ind w:left="1004" w:hanging="720"/>
      </w:pPr>
      <w:rPr>
        <w:rFonts w:hint="default"/>
        <w:b/>
        <w:bCs/>
        <w:color w:val="auto"/>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1" w15:restartNumberingAfterBreak="0">
    <w:nsid w:val="31250D13"/>
    <w:multiLevelType w:val="multilevel"/>
    <w:tmpl w:val="955E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3" w15:restartNumberingAfterBreak="0">
    <w:nsid w:val="31C7699D"/>
    <w:multiLevelType w:val="multilevel"/>
    <w:tmpl w:val="F1FA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2007A19"/>
    <w:multiLevelType w:val="multilevel"/>
    <w:tmpl w:val="D928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3410CA6"/>
    <w:multiLevelType w:val="multilevel"/>
    <w:tmpl w:val="EDAC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35D3639"/>
    <w:multiLevelType w:val="multilevel"/>
    <w:tmpl w:val="BC72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5594F5F"/>
    <w:multiLevelType w:val="multilevel"/>
    <w:tmpl w:val="6530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560505E"/>
    <w:multiLevelType w:val="multilevel"/>
    <w:tmpl w:val="E3C4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59B3E32"/>
    <w:multiLevelType w:val="multilevel"/>
    <w:tmpl w:val="7C86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68719DE"/>
    <w:multiLevelType w:val="hybridMultilevel"/>
    <w:tmpl w:val="8BAE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368A075C"/>
    <w:multiLevelType w:val="multilevel"/>
    <w:tmpl w:val="1E38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6F46707"/>
    <w:multiLevelType w:val="multilevel"/>
    <w:tmpl w:val="7DC0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7950234"/>
    <w:multiLevelType w:val="multilevel"/>
    <w:tmpl w:val="7D5A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7CB3500"/>
    <w:multiLevelType w:val="multilevel"/>
    <w:tmpl w:val="EAC2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7DD4A2C"/>
    <w:multiLevelType w:val="multilevel"/>
    <w:tmpl w:val="9E22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8B06BE9"/>
    <w:multiLevelType w:val="multilevel"/>
    <w:tmpl w:val="1C4E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9330FF7"/>
    <w:multiLevelType w:val="multilevel"/>
    <w:tmpl w:val="3670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39B46255"/>
    <w:multiLevelType w:val="multilevel"/>
    <w:tmpl w:val="41AA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A3F3098"/>
    <w:multiLevelType w:val="multilevel"/>
    <w:tmpl w:val="0920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B0919D4"/>
    <w:multiLevelType w:val="multilevel"/>
    <w:tmpl w:val="45DA23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4"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BB55B52"/>
    <w:multiLevelType w:val="multilevel"/>
    <w:tmpl w:val="35A8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C472F88"/>
    <w:multiLevelType w:val="multilevel"/>
    <w:tmpl w:val="3D80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CAD0373"/>
    <w:multiLevelType w:val="multilevel"/>
    <w:tmpl w:val="18B2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EFC0D2F"/>
    <w:multiLevelType w:val="hybridMultilevel"/>
    <w:tmpl w:val="4448E4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3F347F27"/>
    <w:multiLevelType w:val="multilevel"/>
    <w:tmpl w:val="A836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41935429"/>
    <w:multiLevelType w:val="hybridMultilevel"/>
    <w:tmpl w:val="6BB0B80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1981E5C"/>
    <w:multiLevelType w:val="multilevel"/>
    <w:tmpl w:val="E6C80F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3" w15:restartNumberingAfterBreak="0">
    <w:nsid w:val="41FC2E0E"/>
    <w:multiLevelType w:val="hybridMultilevel"/>
    <w:tmpl w:val="3058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2561240"/>
    <w:multiLevelType w:val="multilevel"/>
    <w:tmpl w:val="AE9649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5" w15:restartNumberingAfterBreak="0">
    <w:nsid w:val="42FD166B"/>
    <w:multiLevelType w:val="multilevel"/>
    <w:tmpl w:val="9866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30315FA"/>
    <w:multiLevelType w:val="multilevel"/>
    <w:tmpl w:val="A5228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8" w15:restartNumberingAfterBreak="0">
    <w:nsid w:val="43ED10CB"/>
    <w:multiLevelType w:val="multilevel"/>
    <w:tmpl w:val="D708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5337821"/>
    <w:multiLevelType w:val="multilevel"/>
    <w:tmpl w:val="9B30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55F7DFA"/>
    <w:multiLevelType w:val="multilevel"/>
    <w:tmpl w:val="71624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5867657"/>
    <w:multiLevelType w:val="hybridMultilevel"/>
    <w:tmpl w:val="D598ACF2"/>
    <w:lvl w:ilvl="0" w:tplc="2A68371C">
      <w:start w:val="19"/>
      <w:numFmt w:val="bullet"/>
      <w:lvlText w:val="-"/>
      <w:lvlJc w:val="left"/>
      <w:pPr>
        <w:ind w:left="1440" w:hanging="360"/>
      </w:pPr>
      <w:rPr>
        <w:rFonts w:ascii="Calibri" w:eastAsiaTheme="minorHAnsi" w:hAnsi="Calibri"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2" w15:restartNumberingAfterBreak="0">
    <w:nsid w:val="45AD5209"/>
    <w:multiLevelType w:val="hybridMultilevel"/>
    <w:tmpl w:val="03D8B554"/>
    <w:lvl w:ilvl="0" w:tplc="FE8A8E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6BC520B"/>
    <w:multiLevelType w:val="multilevel"/>
    <w:tmpl w:val="72A4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6F72E02"/>
    <w:multiLevelType w:val="hybridMultilevel"/>
    <w:tmpl w:val="77267F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127" w15:restartNumberingAfterBreak="0">
    <w:nsid w:val="49D36020"/>
    <w:multiLevelType w:val="multilevel"/>
    <w:tmpl w:val="CA84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AFF6944"/>
    <w:multiLevelType w:val="multilevel"/>
    <w:tmpl w:val="594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B3A3BAF"/>
    <w:multiLevelType w:val="multilevel"/>
    <w:tmpl w:val="C9A0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B541BFC"/>
    <w:multiLevelType w:val="multilevel"/>
    <w:tmpl w:val="7AB6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C4B1C6E"/>
    <w:multiLevelType w:val="hybridMultilevel"/>
    <w:tmpl w:val="C69E20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4C82634D"/>
    <w:multiLevelType w:val="multilevel"/>
    <w:tmpl w:val="B418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4CBE6B08"/>
    <w:multiLevelType w:val="multilevel"/>
    <w:tmpl w:val="B2D4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E0F69C0"/>
    <w:multiLevelType w:val="hybridMultilevel"/>
    <w:tmpl w:val="659A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4F215BF9"/>
    <w:multiLevelType w:val="hybridMultilevel"/>
    <w:tmpl w:val="727EA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50010505"/>
    <w:multiLevelType w:val="multilevel"/>
    <w:tmpl w:val="6080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0B56ADB"/>
    <w:multiLevelType w:val="multilevel"/>
    <w:tmpl w:val="2BA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0DF325C"/>
    <w:multiLevelType w:val="multilevel"/>
    <w:tmpl w:val="673E34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0" w15:restartNumberingAfterBreak="0">
    <w:nsid w:val="50E06C2B"/>
    <w:multiLevelType w:val="multilevel"/>
    <w:tmpl w:val="E304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512C4B9D"/>
    <w:multiLevelType w:val="multilevel"/>
    <w:tmpl w:val="2A82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52996CCF"/>
    <w:multiLevelType w:val="multilevel"/>
    <w:tmpl w:val="11BC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52F553A2"/>
    <w:multiLevelType w:val="multilevel"/>
    <w:tmpl w:val="61F2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3177101"/>
    <w:multiLevelType w:val="multilevel"/>
    <w:tmpl w:val="067E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3802C7D"/>
    <w:multiLevelType w:val="hybridMultilevel"/>
    <w:tmpl w:val="BC0C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39C3E54"/>
    <w:multiLevelType w:val="multilevel"/>
    <w:tmpl w:val="BC4A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3B62D6F"/>
    <w:multiLevelType w:val="hybridMultilevel"/>
    <w:tmpl w:val="8C3C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4126F9B"/>
    <w:multiLevelType w:val="multilevel"/>
    <w:tmpl w:val="B748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47129A4"/>
    <w:multiLevelType w:val="multilevel"/>
    <w:tmpl w:val="8B8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47602FC"/>
    <w:multiLevelType w:val="multilevel"/>
    <w:tmpl w:val="77C0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56CC1E56"/>
    <w:multiLevelType w:val="multilevel"/>
    <w:tmpl w:val="A69A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7730FE5"/>
    <w:multiLevelType w:val="multilevel"/>
    <w:tmpl w:val="0036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7C15CB7"/>
    <w:multiLevelType w:val="multilevel"/>
    <w:tmpl w:val="2292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57FB6E36"/>
    <w:multiLevelType w:val="multilevel"/>
    <w:tmpl w:val="BCF4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58602364"/>
    <w:multiLevelType w:val="multilevel"/>
    <w:tmpl w:val="E896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AD975A8"/>
    <w:multiLevelType w:val="multilevel"/>
    <w:tmpl w:val="191E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5B370722"/>
    <w:multiLevelType w:val="multilevel"/>
    <w:tmpl w:val="C000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5D054C97"/>
    <w:multiLevelType w:val="multilevel"/>
    <w:tmpl w:val="0856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5D682825"/>
    <w:multiLevelType w:val="multilevel"/>
    <w:tmpl w:val="9D16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5DAC5505"/>
    <w:multiLevelType w:val="multilevel"/>
    <w:tmpl w:val="D2D032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DD6261A"/>
    <w:multiLevelType w:val="multilevel"/>
    <w:tmpl w:val="26226EB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65" w15:restartNumberingAfterBreak="0">
    <w:nsid w:val="5E065B89"/>
    <w:multiLevelType w:val="hybridMultilevel"/>
    <w:tmpl w:val="9EA495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6" w15:restartNumberingAfterBreak="0">
    <w:nsid w:val="5F656B33"/>
    <w:multiLevelType w:val="multilevel"/>
    <w:tmpl w:val="85E6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5F7D76B8"/>
    <w:multiLevelType w:val="multilevel"/>
    <w:tmpl w:val="896455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8"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169" w15:restartNumberingAfterBreak="0">
    <w:nsid w:val="600A18BC"/>
    <w:multiLevelType w:val="multilevel"/>
    <w:tmpl w:val="0FF6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603C2FB4"/>
    <w:multiLevelType w:val="multilevel"/>
    <w:tmpl w:val="929A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606F5721"/>
    <w:multiLevelType w:val="multilevel"/>
    <w:tmpl w:val="AE66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0F20065"/>
    <w:multiLevelType w:val="multilevel"/>
    <w:tmpl w:val="A9EA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60F90956"/>
    <w:multiLevelType w:val="multilevel"/>
    <w:tmpl w:val="BF94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175" w15:restartNumberingAfterBreak="0">
    <w:nsid w:val="61717592"/>
    <w:multiLevelType w:val="multilevel"/>
    <w:tmpl w:val="54C4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61B47B98"/>
    <w:multiLevelType w:val="hybridMultilevel"/>
    <w:tmpl w:val="B5B213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7"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621B716F"/>
    <w:multiLevelType w:val="multilevel"/>
    <w:tmpl w:val="F162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31E44AF"/>
    <w:multiLevelType w:val="multilevel"/>
    <w:tmpl w:val="4F82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63A92732"/>
    <w:multiLevelType w:val="multilevel"/>
    <w:tmpl w:val="E84E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3BF6003"/>
    <w:multiLevelType w:val="hybridMultilevel"/>
    <w:tmpl w:val="257A3FE6"/>
    <w:lvl w:ilvl="0" w:tplc="2A68371C">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63F91C22"/>
    <w:multiLevelType w:val="multilevel"/>
    <w:tmpl w:val="193E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45A29C6"/>
    <w:multiLevelType w:val="multilevel"/>
    <w:tmpl w:val="B272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54853A5"/>
    <w:multiLevelType w:val="multilevel"/>
    <w:tmpl w:val="6406D8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5BD41CF"/>
    <w:multiLevelType w:val="hybridMultilevel"/>
    <w:tmpl w:val="96443E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5D14C56"/>
    <w:multiLevelType w:val="multilevel"/>
    <w:tmpl w:val="A11C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5D15B28"/>
    <w:multiLevelType w:val="multilevel"/>
    <w:tmpl w:val="CE949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65F12401"/>
    <w:multiLevelType w:val="hybridMultilevel"/>
    <w:tmpl w:val="9D240F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9" w15:restartNumberingAfterBreak="0">
    <w:nsid w:val="65F377B8"/>
    <w:multiLevelType w:val="multilevel"/>
    <w:tmpl w:val="2BF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66A93B2E"/>
    <w:multiLevelType w:val="multilevel"/>
    <w:tmpl w:val="0CA8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66E77AA4"/>
    <w:multiLevelType w:val="multilevel"/>
    <w:tmpl w:val="8C88D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67A45B53"/>
    <w:multiLevelType w:val="multilevel"/>
    <w:tmpl w:val="F3327190"/>
    <w:lvl w:ilvl="0">
      <w:start w:val="6"/>
      <w:numFmt w:val="decimal"/>
      <w:lvlText w:val="%1."/>
      <w:lvlJc w:val="left"/>
      <w:pPr>
        <w:ind w:left="720" w:hanging="360"/>
      </w:pPr>
      <w:rPr>
        <w:rFonts w:hint="default"/>
      </w:rPr>
    </w:lvl>
    <w:lvl w:ilvl="1">
      <w:start w:val="1"/>
      <w:numFmt w:val="decimal"/>
      <w:isLgl/>
      <w:lvlText w:val="2.%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3" w15:restartNumberingAfterBreak="0">
    <w:nsid w:val="680841DE"/>
    <w:multiLevelType w:val="hybridMultilevel"/>
    <w:tmpl w:val="5C5C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68A43675"/>
    <w:multiLevelType w:val="multilevel"/>
    <w:tmpl w:val="EDE8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68C80138"/>
    <w:multiLevelType w:val="multilevel"/>
    <w:tmpl w:val="D21A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68EF6892"/>
    <w:multiLevelType w:val="multilevel"/>
    <w:tmpl w:val="F0BA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6A143DF3"/>
    <w:multiLevelType w:val="multilevel"/>
    <w:tmpl w:val="C7C2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6A451DD3"/>
    <w:multiLevelType w:val="hybridMultilevel"/>
    <w:tmpl w:val="C5D878E6"/>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6AB73BC9"/>
    <w:multiLevelType w:val="hybridMultilevel"/>
    <w:tmpl w:val="8996AA34"/>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6B2C33F6"/>
    <w:multiLevelType w:val="multilevel"/>
    <w:tmpl w:val="49E07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BD0621B"/>
    <w:multiLevelType w:val="multilevel"/>
    <w:tmpl w:val="F994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6C1F30A4"/>
    <w:multiLevelType w:val="multilevel"/>
    <w:tmpl w:val="89C6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04"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6CC16D7F"/>
    <w:multiLevelType w:val="multilevel"/>
    <w:tmpl w:val="DEBE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6DB04F7E"/>
    <w:multiLevelType w:val="multilevel"/>
    <w:tmpl w:val="A156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6E5C1164"/>
    <w:multiLevelType w:val="multilevel"/>
    <w:tmpl w:val="AB96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6EE9303A"/>
    <w:multiLevelType w:val="multilevel"/>
    <w:tmpl w:val="B8C2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6F7C2F8D"/>
    <w:multiLevelType w:val="multilevel"/>
    <w:tmpl w:val="CE6E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6FDE58FA"/>
    <w:multiLevelType w:val="multilevel"/>
    <w:tmpl w:val="659C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6FEB4AD1"/>
    <w:multiLevelType w:val="multilevel"/>
    <w:tmpl w:val="FAB4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706B04A6"/>
    <w:multiLevelType w:val="hybridMultilevel"/>
    <w:tmpl w:val="04AE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70791C97"/>
    <w:multiLevelType w:val="multilevel"/>
    <w:tmpl w:val="125E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70BC1E29"/>
    <w:multiLevelType w:val="multilevel"/>
    <w:tmpl w:val="9A90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712577FB"/>
    <w:multiLevelType w:val="multilevel"/>
    <w:tmpl w:val="45F8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724646F9"/>
    <w:multiLevelType w:val="multilevel"/>
    <w:tmpl w:val="E4D2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727A74EB"/>
    <w:multiLevelType w:val="multilevel"/>
    <w:tmpl w:val="4F42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73025A2A"/>
    <w:multiLevelType w:val="multilevel"/>
    <w:tmpl w:val="A5CE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739142AD"/>
    <w:multiLevelType w:val="multilevel"/>
    <w:tmpl w:val="3C58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5D073B0"/>
    <w:multiLevelType w:val="multilevel"/>
    <w:tmpl w:val="F576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78D37D7A"/>
    <w:multiLevelType w:val="multilevel"/>
    <w:tmpl w:val="F392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791B4383"/>
    <w:multiLevelType w:val="multilevel"/>
    <w:tmpl w:val="58FC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795C026C"/>
    <w:multiLevelType w:val="multilevel"/>
    <w:tmpl w:val="326E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79CF3A1A"/>
    <w:multiLevelType w:val="multilevel"/>
    <w:tmpl w:val="90E4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7A1D707D"/>
    <w:multiLevelType w:val="multilevel"/>
    <w:tmpl w:val="87D2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29"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230" w15:restartNumberingAfterBreak="0">
    <w:nsid w:val="7B780DFB"/>
    <w:multiLevelType w:val="multilevel"/>
    <w:tmpl w:val="08A6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2" w15:restartNumberingAfterBreak="0">
    <w:nsid w:val="7BE4208F"/>
    <w:multiLevelType w:val="multilevel"/>
    <w:tmpl w:val="7D3035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7C243A6E"/>
    <w:multiLevelType w:val="multilevel"/>
    <w:tmpl w:val="98BA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7C755651"/>
    <w:multiLevelType w:val="hybridMultilevel"/>
    <w:tmpl w:val="38D8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7D812210"/>
    <w:multiLevelType w:val="hybridMultilevel"/>
    <w:tmpl w:val="575005C6"/>
    <w:lvl w:ilvl="0" w:tplc="64F471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7EE44D21"/>
    <w:multiLevelType w:val="multilevel"/>
    <w:tmpl w:val="4DD6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7EE6018E"/>
    <w:multiLevelType w:val="multilevel"/>
    <w:tmpl w:val="8A6E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7FB62FEA"/>
    <w:multiLevelType w:val="hybridMultilevel"/>
    <w:tmpl w:val="A66E3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72138">
    <w:abstractNumId w:val="125"/>
  </w:num>
  <w:num w:numId="2" w16cid:durableId="825899109">
    <w:abstractNumId w:val="45"/>
  </w:num>
  <w:num w:numId="3" w16cid:durableId="1380125653">
    <w:abstractNumId w:val="56"/>
  </w:num>
  <w:num w:numId="4" w16cid:durableId="1502156405">
    <w:abstractNumId w:val="147"/>
  </w:num>
  <w:num w:numId="5" w16cid:durableId="1994017575">
    <w:abstractNumId w:val="3"/>
  </w:num>
  <w:num w:numId="6" w16cid:durableId="365101431">
    <w:abstractNumId w:val="92"/>
  </w:num>
  <w:num w:numId="7" w16cid:durableId="2113744702">
    <w:abstractNumId w:val="14"/>
  </w:num>
  <w:num w:numId="8" w16cid:durableId="1178887644">
    <w:abstractNumId w:val="177"/>
  </w:num>
  <w:num w:numId="9" w16cid:durableId="1506048144">
    <w:abstractNumId w:val="63"/>
  </w:num>
  <w:num w:numId="10" w16cid:durableId="915557457">
    <w:abstractNumId w:val="72"/>
  </w:num>
  <w:num w:numId="11" w16cid:durableId="1409351984">
    <w:abstractNumId w:val="188"/>
  </w:num>
  <w:num w:numId="12" w16cid:durableId="1773084486">
    <w:abstractNumId w:val="28"/>
  </w:num>
  <w:num w:numId="13" w16cid:durableId="1188445608">
    <w:abstractNumId w:val="15"/>
  </w:num>
  <w:num w:numId="14" w16cid:durableId="1571454592">
    <w:abstractNumId w:val="44"/>
  </w:num>
  <w:num w:numId="15" w16cid:durableId="406464245">
    <w:abstractNumId w:val="165"/>
  </w:num>
  <w:num w:numId="16" w16cid:durableId="905841798">
    <w:abstractNumId w:val="134"/>
  </w:num>
  <w:num w:numId="17" w16cid:durableId="756635793">
    <w:abstractNumId w:val="181"/>
  </w:num>
  <w:num w:numId="18" w16cid:durableId="1097822502">
    <w:abstractNumId w:val="113"/>
  </w:num>
  <w:num w:numId="19" w16cid:durableId="752513614">
    <w:abstractNumId w:val="204"/>
  </w:num>
  <w:num w:numId="20" w16cid:durableId="1578393579">
    <w:abstractNumId w:val="185"/>
  </w:num>
  <w:num w:numId="21" w16cid:durableId="596519479">
    <w:abstractNumId w:val="29"/>
  </w:num>
  <w:num w:numId="22" w16cid:durableId="799569899">
    <w:abstractNumId w:val="131"/>
  </w:num>
  <w:num w:numId="23" w16cid:durableId="1168642546">
    <w:abstractNumId w:val="2"/>
  </w:num>
  <w:num w:numId="24" w16cid:durableId="704714598">
    <w:abstractNumId w:val="87"/>
  </w:num>
  <w:num w:numId="25" w16cid:durableId="1585382282">
    <w:abstractNumId w:val="231"/>
  </w:num>
  <w:num w:numId="26" w16cid:durableId="590967628">
    <w:abstractNumId w:val="192"/>
  </w:num>
  <w:num w:numId="27" w16cid:durableId="1960142775">
    <w:abstractNumId w:val="164"/>
  </w:num>
  <w:num w:numId="28" w16cid:durableId="1590306137">
    <w:abstractNumId w:val="228"/>
  </w:num>
  <w:num w:numId="29" w16cid:durableId="1283609679">
    <w:abstractNumId w:val="20"/>
  </w:num>
  <w:num w:numId="30" w16cid:durableId="1741713437">
    <w:abstractNumId w:val="80"/>
  </w:num>
  <w:num w:numId="31" w16cid:durableId="1946425582">
    <w:abstractNumId w:val="168"/>
  </w:num>
  <w:num w:numId="32" w16cid:durableId="762923244">
    <w:abstractNumId w:val="78"/>
  </w:num>
  <w:num w:numId="33" w16cid:durableId="2139294053">
    <w:abstractNumId w:val="229"/>
  </w:num>
  <w:num w:numId="34" w16cid:durableId="1637955453">
    <w:abstractNumId w:val="213"/>
  </w:num>
  <w:num w:numId="35" w16cid:durableId="1465155236">
    <w:abstractNumId w:val="123"/>
  </w:num>
  <w:num w:numId="36" w16cid:durableId="191458105">
    <w:abstractNumId w:val="203"/>
  </w:num>
  <w:num w:numId="37" w16cid:durableId="310713156">
    <w:abstractNumId w:val="110"/>
  </w:num>
  <w:num w:numId="38" w16cid:durableId="1234774827">
    <w:abstractNumId w:val="141"/>
  </w:num>
  <w:num w:numId="39" w16cid:durableId="413553730">
    <w:abstractNumId w:val="135"/>
  </w:num>
  <w:num w:numId="40" w16cid:durableId="554925742">
    <w:abstractNumId w:val="117"/>
  </w:num>
  <w:num w:numId="41" w16cid:durableId="1688603585">
    <w:abstractNumId w:val="153"/>
  </w:num>
  <w:num w:numId="42" w16cid:durableId="643661737">
    <w:abstractNumId w:val="176"/>
  </w:num>
  <w:num w:numId="43" w16cid:durableId="1360357019">
    <w:abstractNumId w:val="16"/>
  </w:num>
  <w:num w:numId="44" w16cid:durableId="689794454">
    <w:abstractNumId w:val="111"/>
  </w:num>
  <w:num w:numId="45" w16cid:durableId="665014829">
    <w:abstractNumId w:val="144"/>
  </w:num>
  <w:num w:numId="46" w16cid:durableId="2025015385">
    <w:abstractNumId w:val="235"/>
  </w:num>
  <w:num w:numId="47" w16cid:durableId="1316690309">
    <w:abstractNumId w:val="104"/>
  </w:num>
  <w:num w:numId="48" w16cid:durableId="812020553">
    <w:abstractNumId w:val="51"/>
  </w:num>
  <w:num w:numId="49" w16cid:durableId="948125363">
    <w:abstractNumId w:val="31"/>
  </w:num>
  <w:num w:numId="50" w16cid:durableId="529025634">
    <w:abstractNumId w:val="174"/>
  </w:num>
  <w:num w:numId="51" w16cid:durableId="2092580317">
    <w:abstractNumId w:val="126"/>
  </w:num>
  <w:num w:numId="52" w16cid:durableId="1788889964">
    <w:abstractNumId w:val="121"/>
  </w:num>
  <w:num w:numId="53" w16cid:durableId="1906798645">
    <w:abstractNumId w:val="55"/>
  </w:num>
  <w:num w:numId="54" w16cid:durableId="1691681969">
    <w:abstractNumId w:val="35"/>
  </w:num>
  <w:num w:numId="55" w16cid:durableId="208764724">
    <w:abstractNumId w:val="207"/>
  </w:num>
  <w:num w:numId="56" w16cid:durableId="1214123992">
    <w:abstractNumId w:val="82"/>
  </w:num>
  <w:num w:numId="57" w16cid:durableId="1643120099">
    <w:abstractNumId w:val="19"/>
  </w:num>
  <w:num w:numId="58" w16cid:durableId="1839953281">
    <w:abstractNumId w:val="122"/>
  </w:num>
  <w:num w:numId="59" w16cid:durableId="1331299886">
    <w:abstractNumId w:val="198"/>
  </w:num>
  <w:num w:numId="60" w16cid:durableId="1571038021">
    <w:abstractNumId w:val="199"/>
  </w:num>
  <w:num w:numId="61" w16cid:durableId="852109907">
    <w:abstractNumId w:val="91"/>
  </w:num>
  <w:num w:numId="62" w16cid:durableId="912816032">
    <w:abstractNumId w:val="58"/>
  </w:num>
  <w:num w:numId="63" w16cid:durableId="1223639001">
    <w:abstractNumId w:val="149"/>
  </w:num>
  <w:num w:numId="64" w16cid:durableId="1633557513">
    <w:abstractNumId w:val="136"/>
  </w:num>
  <w:num w:numId="65" w16cid:durableId="1361666315">
    <w:abstractNumId w:val="239"/>
  </w:num>
  <w:num w:numId="66" w16cid:durableId="709844778">
    <w:abstractNumId w:val="116"/>
  </w:num>
  <w:num w:numId="67" w16cid:durableId="1953706863">
    <w:abstractNumId w:val="143"/>
  </w:num>
  <w:num w:numId="68" w16cid:durableId="23219321">
    <w:abstractNumId w:val="100"/>
  </w:num>
  <w:num w:numId="69" w16cid:durableId="1948534699">
    <w:abstractNumId w:val="222"/>
  </w:num>
  <w:num w:numId="70" w16cid:durableId="183860594">
    <w:abstractNumId w:val="129"/>
  </w:num>
  <w:num w:numId="71" w16cid:durableId="1391809965">
    <w:abstractNumId w:val="197"/>
  </w:num>
  <w:num w:numId="72" w16cid:durableId="997000170">
    <w:abstractNumId w:val="139"/>
  </w:num>
  <w:num w:numId="73" w16cid:durableId="281768860">
    <w:abstractNumId w:val="114"/>
  </w:num>
  <w:num w:numId="74" w16cid:durableId="1978367785">
    <w:abstractNumId w:val="5"/>
  </w:num>
  <w:num w:numId="75" w16cid:durableId="2082676048">
    <w:abstractNumId w:val="25"/>
  </w:num>
  <w:num w:numId="76" w16cid:durableId="530611932">
    <w:abstractNumId w:val="103"/>
  </w:num>
  <w:num w:numId="77" w16cid:durableId="2095976794">
    <w:abstractNumId w:val="112"/>
  </w:num>
  <w:num w:numId="78" w16cid:durableId="1734306436">
    <w:abstractNumId w:val="167"/>
  </w:num>
  <w:num w:numId="79" w16cid:durableId="227348909">
    <w:abstractNumId w:val="124"/>
  </w:num>
  <w:num w:numId="80" w16cid:durableId="1027021387">
    <w:abstractNumId w:val="61"/>
  </w:num>
  <w:num w:numId="81" w16cid:durableId="2130465154">
    <w:abstractNumId w:val="137"/>
  </w:num>
  <w:num w:numId="82" w16cid:durableId="1163475141">
    <w:abstractNumId w:val="54"/>
  </w:num>
  <w:num w:numId="83" w16cid:durableId="1531643443">
    <w:abstractNumId w:val="69"/>
  </w:num>
  <w:num w:numId="84" w16cid:durableId="570038573">
    <w:abstractNumId w:val="4"/>
  </w:num>
  <w:num w:numId="85" w16cid:durableId="44303272">
    <w:abstractNumId w:val="219"/>
  </w:num>
  <w:num w:numId="86" w16cid:durableId="1178353288">
    <w:abstractNumId w:val="224"/>
  </w:num>
  <w:num w:numId="87" w16cid:durableId="1752123470">
    <w:abstractNumId w:val="38"/>
  </w:num>
  <w:num w:numId="88" w16cid:durableId="132452308">
    <w:abstractNumId w:val="160"/>
  </w:num>
  <w:num w:numId="89" w16cid:durableId="1081947904">
    <w:abstractNumId w:val="13"/>
  </w:num>
  <w:num w:numId="90" w16cid:durableId="249241181">
    <w:abstractNumId w:val="40"/>
  </w:num>
  <w:num w:numId="91" w16cid:durableId="428702973">
    <w:abstractNumId w:val="105"/>
  </w:num>
  <w:num w:numId="92" w16cid:durableId="405491144">
    <w:abstractNumId w:val="163"/>
  </w:num>
  <w:num w:numId="93" w16cid:durableId="992223860">
    <w:abstractNumId w:val="182"/>
  </w:num>
  <w:num w:numId="94" w16cid:durableId="578826163">
    <w:abstractNumId w:val="83"/>
  </w:num>
  <w:num w:numId="95" w16cid:durableId="618561296">
    <w:abstractNumId w:val="30"/>
  </w:num>
  <w:num w:numId="96" w16cid:durableId="656690911">
    <w:abstractNumId w:val="102"/>
  </w:num>
  <w:num w:numId="97" w16cid:durableId="615333283">
    <w:abstractNumId w:val="106"/>
  </w:num>
  <w:num w:numId="98" w16cid:durableId="872616621">
    <w:abstractNumId w:val="47"/>
  </w:num>
  <w:num w:numId="99" w16cid:durableId="479077088">
    <w:abstractNumId w:val="173"/>
  </w:num>
  <w:num w:numId="100" w16cid:durableId="460923379">
    <w:abstractNumId w:val="205"/>
  </w:num>
  <w:num w:numId="101" w16cid:durableId="727604928">
    <w:abstractNumId w:val="216"/>
  </w:num>
  <w:num w:numId="102" w16cid:durableId="1493135602">
    <w:abstractNumId w:val="202"/>
  </w:num>
  <w:num w:numId="103" w16cid:durableId="788817148">
    <w:abstractNumId w:val="26"/>
  </w:num>
  <w:num w:numId="104" w16cid:durableId="1996958067">
    <w:abstractNumId w:val="183"/>
  </w:num>
  <w:num w:numId="105" w16cid:durableId="85200668">
    <w:abstractNumId w:val="41"/>
  </w:num>
  <w:num w:numId="106" w16cid:durableId="466048736">
    <w:abstractNumId w:val="101"/>
  </w:num>
  <w:num w:numId="107" w16cid:durableId="229535308">
    <w:abstractNumId w:val="151"/>
  </w:num>
  <w:num w:numId="108" w16cid:durableId="1669137747">
    <w:abstractNumId w:val="43"/>
  </w:num>
  <w:num w:numId="109" w16cid:durableId="44960431">
    <w:abstractNumId w:val="21"/>
  </w:num>
  <w:num w:numId="110" w16cid:durableId="2105106529">
    <w:abstractNumId w:val="46"/>
  </w:num>
  <w:num w:numId="111" w16cid:durableId="699211632">
    <w:abstractNumId w:val="53"/>
  </w:num>
  <w:num w:numId="112" w16cid:durableId="1967537742">
    <w:abstractNumId w:val="48"/>
  </w:num>
  <w:num w:numId="113" w16cid:durableId="1670476672">
    <w:abstractNumId w:val="1"/>
  </w:num>
  <w:num w:numId="114" w16cid:durableId="1601521402">
    <w:abstractNumId w:val="76"/>
  </w:num>
  <w:num w:numId="115" w16cid:durableId="421948794">
    <w:abstractNumId w:val="23"/>
  </w:num>
  <w:num w:numId="116" w16cid:durableId="1346708548">
    <w:abstractNumId w:val="194"/>
  </w:num>
  <w:num w:numId="117" w16cid:durableId="1362395052">
    <w:abstractNumId w:val="97"/>
  </w:num>
  <w:num w:numId="118" w16cid:durableId="958879768">
    <w:abstractNumId w:val="128"/>
  </w:num>
  <w:num w:numId="119" w16cid:durableId="1232690072">
    <w:abstractNumId w:val="221"/>
  </w:num>
  <w:num w:numId="120" w16cid:durableId="46610932">
    <w:abstractNumId w:val="179"/>
  </w:num>
  <w:num w:numId="121" w16cid:durableId="174612463">
    <w:abstractNumId w:val="130"/>
  </w:num>
  <w:num w:numId="122" w16cid:durableId="542838150">
    <w:abstractNumId w:val="215"/>
  </w:num>
  <w:num w:numId="123" w16cid:durableId="242421855">
    <w:abstractNumId w:val="238"/>
  </w:num>
  <w:num w:numId="124" w16cid:durableId="511182799">
    <w:abstractNumId w:val="132"/>
  </w:num>
  <w:num w:numId="125" w16cid:durableId="1122656221">
    <w:abstractNumId w:val="157"/>
  </w:num>
  <w:num w:numId="126" w16cid:durableId="351492025">
    <w:abstractNumId w:val="127"/>
  </w:num>
  <w:num w:numId="127" w16cid:durableId="1224103462">
    <w:abstractNumId w:val="98"/>
  </w:num>
  <w:num w:numId="128" w16cid:durableId="1761638411">
    <w:abstractNumId w:val="210"/>
  </w:num>
  <w:num w:numId="129" w16cid:durableId="928272369">
    <w:abstractNumId w:val="158"/>
  </w:num>
  <w:num w:numId="130" w16cid:durableId="1358891617">
    <w:abstractNumId w:val="75"/>
  </w:num>
  <w:num w:numId="131" w16cid:durableId="1497914216">
    <w:abstractNumId w:val="161"/>
  </w:num>
  <w:num w:numId="132" w16cid:durableId="1923905590">
    <w:abstractNumId w:val="156"/>
  </w:num>
  <w:num w:numId="133" w16cid:durableId="947735179">
    <w:abstractNumId w:val="175"/>
  </w:num>
  <w:num w:numId="134" w16cid:durableId="512457334">
    <w:abstractNumId w:val="74"/>
  </w:num>
  <w:num w:numId="135" w16cid:durableId="370110674">
    <w:abstractNumId w:val="52"/>
  </w:num>
  <w:num w:numId="136" w16cid:durableId="103961041">
    <w:abstractNumId w:val="184"/>
  </w:num>
  <w:num w:numId="137" w16cid:durableId="832254498">
    <w:abstractNumId w:val="84"/>
  </w:num>
  <w:num w:numId="138" w16cid:durableId="625503203">
    <w:abstractNumId w:val="138"/>
  </w:num>
  <w:num w:numId="139" w16cid:durableId="224337847">
    <w:abstractNumId w:val="145"/>
  </w:num>
  <w:num w:numId="140" w16cid:durableId="1661696839">
    <w:abstractNumId w:val="220"/>
  </w:num>
  <w:num w:numId="141" w16cid:durableId="1991250987">
    <w:abstractNumId w:val="8"/>
  </w:num>
  <w:num w:numId="142" w16cid:durableId="725883192">
    <w:abstractNumId w:val="6"/>
  </w:num>
  <w:num w:numId="143" w16cid:durableId="890848558">
    <w:abstractNumId w:val="36"/>
  </w:num>
  <w:num w:numId="144" w16cid:durableId="895091233">
    <w:abstractNumId w:val="237"/>
  </w:num>
  <w:num w:numId="145" w16cid:durableId="1723021528">
    <w:abstractNumId w:val="89"/>
  </w:num>
  <w:num w:numId="146" w16cid:durableId="395325348">
    <w:abstractNumId w:val="68"/>
  </w:num>
  <w:num w:numId="147" w16cid:durableId="626424868">
    <w:abstractNumId w:val="32"/>
  </w:num>
  <w:num w:numId="148" w16cid:durableId="590242392">
    <w:abstractNumId w:val="119"/>
  </w:num>
  <w:num w:numId="149" w16cid:durableId="508494057">
    <w:abstractNumId w:val="88"/>
  </w:num>
  <w:num w:numId="150" w16cid:durableId="1920675943">
    <w:abstractNumId w:val="150"/>
  </w:num>
  <w:num w:numId="151" w16cid:durableId="1521894306">
    <w:abstractNumId w:val="33"/>
  </w:num>
  <w:num w:numId="152" w16cid:durableId="437795944">
    <w:abstractNumId w:val="171"/>
  </w:num>
  <w:num w:numId="153" w16cid:durableId="1917519122">
    <w:abstractNumId w:val="162"/>
  </w:num>
  <w:num w:numId="154" w16cid:durableId="1554541749">
    <w:abstractNumId w:val="178"/>
  </w:num>
  <w:num w:numId="155" w16cid:durableId="1021399416">
    <w:abstractNumId w:val="170"/>
  </w:num>
  <w:num w:numId="156" w16cid:durableId="1851481756">
    <w:abstractNumId w:val="148"/>
  </w:num>
  <w:num w:numId="157" w16cid:durableId="1088497314">
    <w:abstractNumId w:val="227"/>
  </w:num>
  <w:num w:numId="158" w16cid:durableId="1132359056">
    <w:abstractNumId w:val="59"/>
  </w:num>
  <w:num w:numId="159" w16cid:durableId="2131589586">
    <w:abstractNumId w:val="107"/>
  </w:num>
  <w:num w:numId="160" w16cid:durableId="1573658000">
    <w:abstractNumId w:val="118"/>
  </w:num>
  <w:num w:numId="161" w16cid:durableId="1677489613">
    <w:abstractNumId w:val="217"/>
  </w:num>
  <w:num w:numId="162" w16cid:durableId="1249074788">
    <w:abstractNumId w:val="18"/>
  </w:num>
  <w:num w:numId="163" w16cid:durableId="1253009083">
    <w:abstractNumId w:val="190"/>
  </w:num>
  <w:num w:numId="164" w16cid:durableId="922956784">
    <w:abstractNumId w:val="169"/>
  </w:num>
  <w:num w:numId="165" w16cid:durableId="604311941">
    <w:abstractNumId w:val="60"/>
  </w:num>
  <w:num w:numId="166" w16cid:durableId="1339691558">
    <w:abstractNumId w:val="155"/>
  </w:num>
  <w:num w:numId="167" w16cid:durableId="1678388008">
    <w:abstractNumId w:val="12"/>
  </w:num>
  <w:num w:numId="168" w16cid:durableId="2063824611">
    <w:abstractNumId w:val="67"/>
  </w:num>
  <w:num w:numId="169" w16cid:durableId="1783186684">
    <w:abstractNumId w:val="42"/>
  </w:num>
  <w:num w:numId="170" w16cid:durableId="1560051695">
    <w:abstractNumId w:val="133"/>
  </w:num>
  <w:num w:numId="171" w16cid:durableId="754129323">
    <w:abstractNumId w:val="10"/>
  </w:num>
  <w:num w:numId="172" w16cid:durableId="1009066945">
    <w:abstractNumId w:val="201"/>
  </w:num>
  <w:num w:numId="173" w16cid:durableId="1477067661">
    <w:abstractNumId w:val="212"/>
  </w:num>
  <w:num w:numId="174" w16cid:durableId="1793478537">
    <w:abstractNumId w:val="152"/>
  </w:num>
  <w:num w:numId="175" w16cid:durableId="641346577">
    <w:abstractNumId w:val="7"/>
  </w:num>
  <w:num w:numId="176" w16cid:durableId="1797987559">
    <w:abstractNumId w:val="62"/>
  </w:num>
  <w:num w:numId="177" w16cid:durableId="748120134">
    <w:abstractNumId w:val="73"/>
  </w:num>
  <w:num w:numId="178" w16cid:durableId="868952051">
    <w:abstractNumId w:val="140"/>
  </w:num>
  <w:num w:numId="179" w16cid:durableId="2123500531">
    <w:abstractNumId w:val="85"/>
  </w:num>
  <w:num w:numId="180" w16cid:durableId="268320270">
    <w:abstractNumId w:val="90"/>
  </w:num>
  <w:num w:numId="181" w16cid:durableId="757680838">
    <w:abstractNumId w:val="142"/>
  </w:num>
  <w:num w:numId="182" w16cid:durableId="774403578">
    <w:abstractNumId w:val="211"/>
  </w:num>
  <w:num w:numId="183" w16cid:durableId="1415660080">
    <w:abstractNumId w:val="79"/>
  </w:num>
  <w:num w:numId="184" w16cid:durableId="50273458">
    <w:abstractNumId w:val="9"/>
  </w:num>
  <w:num w:numId="185" w16cid:durableId="1479492914">
    <w:abstractNumId w:val="233"/>
  </w:num>
  <w:num w:numId="186" w16cid:durableId="599676718">
    <w:abstractNumId w:val="96"/>
  </w:num>
  <w:num w:numId="187" w16cid:durableId="624821498">
    <w:abstractNumId w:val="172"/>
  </w:num>
  <w:num w:numId="188" w16cid:durableId="1138302082">
    <w:abstractNumId w:val="223"/>
  </w:num>
  <w:num w:numId="189" w16cid:durableId="347678247">
    <w:abstractNumId w:val="218"/>
  </w:num>
  <w:num w:numId="190" w16cid:durableId="993140971">
    <w:abstractNumId w:val="200"/>
  </w:num>
  <w:num w:numId="191" w16cid:durableId="322704844">
    <w:abstractNumId w:val="189"/>
  </w:num>
  <w:num w:numId="192" w16cid:durableId="1634749435">
    <w:abstractNumId w:val="24"/>
  </w:num>
  <w:num w:numId="193" w16cid:durableId="985090315">
    <w:abstractNumId w:val="180"/>
  </w:num>
  <w:num w:numId="194" w16cid:durableId="1073896411">
    <w:abstractNumId w:val="86"/>
  </w:num>
  <w:num w:numId="195" w16cid:durableId="463929697">
    <w:abstractNumId w:val="66"/>
  </w:num>
  <w:num w:numId="196" w16cid:durableId="817383478">
    <w:abstractNumId w:val="120"/>
  </w:num>
  <w:num w:numId="197" w16cid:durableId="227541378">
    <w:abstractNumId w:val="225"/>
  </w:num>
  <w:num w:numId="198" w16cid:durableId="1907260135">
    <w:abstractNumId w:val="187"/>
  </w:num>
  <w:num w:numId="199" w16cid:durableId="1604681092">
    <w:abstractNumId w:val="232"/>
  </w:num>
  <w:num w:numId="200" w16cid:durableId="1725788146">
    <w:abstractNumId w:val="57"/>
  </w:num>
  <w:num w:numId="201" w16cid:durableId="1665206424">
    <w:abstractNumId w:val="195"/>
  </w:num>
  <w:num w:numId="202" w16cid:durableId="1882085092">
    <w:abstractNumId w:val="230"/>
  </w:num>
  <w:num w:numId="203" w16cid:durableId="684865262">
    <w:abstractNumId w:val="95"/>
  </w:num>
  <w:num w:numId="204" w16cid:durableId="187260045">
    <w:abstractNumId w:val="208"/>
  </w:num>
  <w:num w:numId="205" w16cid:durableId="628047625">
    <w:abstractNumId w:val="70"/>
  </w:num>
  <w:num w:numId="206" w16cid:durableId="2121946826">
    <w:abstractNumId w:val="146"/>
  </w:num>
  <w:num w:numId="207" w16cid:durableId="2092268953">
    <w:abstractNumId w:val="22"/>
  </w:num>
  <w:num w:numId="208" w16cid:durableId="249853684">
    <w:abstractNumId w:val="99"/>
  </w:num>
  <w:num w:numId="209" w16cid:durableId="342366728">
    <w:abstractNumId w:val="206"/>
  </w:num>
  <w:num w:numId="210" w16cid:durableId="1955792992">
    <w:abstractNumId w:val="209"/>
  </w:num>
  <w:num w:numId="211" w16cid:durableId="1669213807">
    <w:abstractNumId w:val="191"/>
  </w:num>
  <w:num w:numId="212" w16cid:durableId="484207994">
    <w:abstractNumId w:val="115"/>
  </w:num>
  <w:num w:numId="213" w16cid:durableId="1263689893">
    <w:abstractNumId w:val="166"/>
  </w:num>
  <w:num w:numId="214" w16cid:durableId="1569346485">
    <w:abstractNumId w:val="65"/>
  </w:num>
  <w:num w:numId="215" w16cid:durableId="989753874">
    <w:abstractNumId w:val="196"/>
  </w:num>
  <w:num w:numId="216" w16cid:durableId="2047027348">
    <w:abstractNumId w:val="0"/>
  </w:num>
  <w:num w:numId="217" w16cid:durableId="1339575878">
    <w:abstractNumId w:val="27"/>
  </w:num>
  <w:num w:numId="218" w16cid:durableId="1420755330">
    <w:abstractNumId w:val="94"/>
  </w:num>
  <w:num w:numId="219" w16cid:durableId="1030302243">
    <w:abstractNumId w:val="186"/>
  </w:num>
  <w:num w:numId="220" w16cid:durableId="1621302530">
    <w:abstractNumId w:val="17"/>
  </w:num>
  <w:num w:numId="221" w16cid:durableId="1051660224">
    <w:abstractNumId w:val="77"/>
  </w:num>
  <w:num w:numId="222" w16cid:durableId="1491601517">
    <w:abstractNumId w:val="81"/>
  </w:num>
  <w:num w:numId="223" w16cid:durableId="362750010">
    <w:abstractNumId w:val="226"/>
  </w:num>
  <w:num w:numId="224" w16cid:durableId="1920941073">
    <w:abstractNumId w:val="109"/>
  </w:num>
  <w:num w:numId="225" w16cid:durableId="2123650765">
    <w:abstractNumId w:val="50"/>
  </w:num>
  <w:num w:numId="226" w16cid:durableId="48842948">
    <w:abstractNumId w:val="34"/>
  </w:num>
  <w:num w:numId="227" w16cid:durableId="1290697191">
    <w:abstractNumId w:val="159"/>
  </w:num>
  <w:num w:numId="228" w16cid:durableId="833447459">
    <w:abstractNumId w:val="39"/>
  </w:num>
  <w:num w:numId="229" w16cid:durableId="133716297">
    <w:abstractNumId w:val="37"/>
  </w:num>
  <w:num w:numId="230" w16cid:durableId="1689601634">
    <w:abstractNumId w:val="193"/>
  </w:num>
  <w:num w:numId="231" w16cid:durableId="2094928841">
    <w:abstractNumId w:val="71"/>
  </w:num>
  <w:num w:numId="232" w16cid:durableId="665399715">
    <w:abstractNumId w:val="234"/>
  </w:num>
  <w:num w:numId="233" w16cid:durableId="411439929">
    <w:abstractNumId w:val="64"/>
  </w:num>
  <w:num w:numId="234" w16cid:durableId="2104449048">
    <w:abstractNumId w:val="154"/>
  </w:num>
  <w:num w:numId="235" w16cid:durableId="17241052">
    <w:abstractNumId w:val="11"/>
  </w:num>
  <w:num w:numId="236" w16cid:durableId="1965648946">
    <w:abstractNumId w:val="49"/>
  </w:num>
  <w:num w:numId="237" w16cid:durableId="1086339510">
    <w:abstractNumId w:val="93"/>
  </w:num>
  <w:num w:numId="238" w16cid:durableId="47462459">
    <w:abstractNumId w:val="214"/>
  </w:num>
  <w:num w:numId="239" w16cid:durableId="1797605344">
    <w:abstractNumId w:val="108"/>
  </w:num>
  <w:num w:numId="240" w16cid:durableId="2144810670">
    <w:abstractNumId w:val="23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1EBC"/>
    <w:rsid w:val="00002E3E"/>
    <w:rsid w:val="000044B5"/>
    <w:rsid w:val="000063FF"/>
    <w:rsid w:val="00007EF0"/>
    <w:rsid w:val="000107DA"/>
    <w:rsid w:val="000116A1"/>
    <w:rsid w:val="00012068"/>
    <w:rsid w:val="00012443"/>
    <w:rsid w:val="00012447"/>
    <w:rsid w:val="00013A04"/>
    <w:rsid w:val="00014BBC"/>
    <w:rsid w:val="0001511A"/>
    <w:rsid w:val="00015A1A"/>
    <w:rsid w:val="00017063"/>
    <w:rsid w:val="00020329"/>
    <w:rsid w:val="000208D1"/>
    <w:rsid w:val="00020D27"/>
    <w:rsid w:val="0002410B"/>
    <w:rsid w:val="00024756"/>
    <w:rsid w:val="00024FBC"/>
    <w:rsid w:val="00025F34"/>
    <w:rsid w:val="00025F84"/>
    <w:rsid w:val="00026D19"/>
    <w:rsid w:val="00030C2C"/>
    <w:rsid w:val="000311F1"/>
    <w:rsid w:val="0003142B"/>
    <w:rsid w:val="00031FCF"/>
    <w:rsid w:val="000322CD"/>
    <w:rsid w:val="0003360C"/>
    <w:rsid w:val="00034944"/>
    <w:rsid w:val="00034DF8"/>
    <w:rsid w:val="00035618"/>
    <w:rsid w:val="000357E9"/>
    <w:rsid w:val="00035BF0"/>
    <w:rsid w:val="000363A7"/>
    <w:rsid w:val="00037A1F"/>
    <w:rsid w:val="00037CB5"/>
    <w:rsid w:val="000413C6"/>
    <w:rsid w:val="00042052"/>
    <w:rsid w:val="000425EE"/>
    <w:rsid w:val="00042C80"/>
    <w:rsid w:val="00042FE6"/>
    <w:rsid w:val="0004479C"/>
    <w:rsid w:val="00044BFE"/>
    <w:rsid w:val="00044CFD"/>
    <w:rsid w:val="00045348"/>
    <w:rsid w:val="000453B4"/>
    <w:rsid w:val="00045662"/>
    <w:rsid w:val="000461F1"/>
    <w:rsid w:val="00046F06"/>
    <w:rsid w:val="00050264"/>
    <w:rsid w:val="0005100D"/>
    <w:rsid w:val="000533FA"/>
    <w:rsid w:val="000537B6"/>
    <w:rsid w:val="00055335"/>
    <w:rsid w:val="000570A9"/>
    <w:rsid w:val="00057861"/>
    <w:rsid w:val="000601D1"/>
    <w:rsid w:val="00061D2C"/>
    <w:rsid w:val="00063553"/>
    <w:rsid w:val="00064D15"/>
    <w:rsid w:val="00065696"/>
    <w:rsid w:val="00065F75"/>
    <w:rsid w:val="00065FB0"/>
    <w:rsid w:val="000667AC"/>
    <w:rsid w:val="00067374"/>
    <w:rsid w:val="00067F3E"/>
    <w:rsid w:val="0007023E"/>
    <w:rsid w:val="00070712"/>
    <w:rsid w:val="00070CAC"/>
    <w:rsid w:val="00071433"/>
    <w:rsid w:val="00071489"/>
    <w:rsid w:val="00071B0B"/>
    <w:rsid w:val="00074671"/>
    <w:rsid w:val="00074CDB"/>
    <w:rsid w:val="00075BD9"/>
    <w:rsid w:val="00075CAF"/>
    <w:rsid w:val="00080F78"/>
    <w:rsid w:val="0008260A"/>
    <w:rsid w:val="00082BE7"/>
    <w:rsid w:val="00082CE4"/>
    <w:rsid w:val="00082D35"/>
    <w:rsid w:val="00083552"/>
    <w:rsid w:val="00084B32"/>
    <w:rsid w:val="0008714D"/>
    <w:rsid w:val="00090324"/>
    <w:rsid w:val="000906FD"/>
    <w:rsid w:val="00090ABB"/>
    <w:rsid w:val="00091AB4"/>
    <w:rsid w:val="0009293E"/>
    <w:rsid w:val="00093117"/>
    <w:rsid w:val="00093386"/>
    <w:rsid w:val="0009341F"/>
    <w:rsid w:val="000935F2"/>
    <w:rsid w:val="000946B1"/>
    <w:rsid w:val="00094B7D"/>
    <w:rsid w:val="00094DB7"/>
    <w:rsid w:val="0009545A"/>
    <w:rsid w:val="00095506"/>
    <w:rsid w:val="00095DAD"/>
    <w:rsid w:val="0009788E"/>
    <w:rsid w:val="00097D79"/>
    <w:rsid w:val="000A07A5"/>
    <w:rsid w:val="000A1219"/>
    <w:rsid w:val="000A1269"/>
    <w:rsid w:val="000A2889"/>
    <w:rsid w:val="000A290B"/>
    <w:rsid w:val="000A293C"/>
    <w:rsid w:val="000A3656"/>
    <w:rsid w:val="000A5527"/>
    <w:rsid w:val="000A657A"/>
    <w:rsid w:val="000A6E10"/>
    <w:rsid w:val="000B0A83"/>
    <w:rsid w:val="000B1D44"/>
    <w:rsid w:val="000B2070"/>
    <w:rsid w:val="000B45B4"/>
    <w:rsid w:val="000B6701"/>
    <w:rsid w:val="000C0A60"/>
    <w:rsid w:val="000C1341"/>
    <w:rsid w:val="000C24A7"/>
    <w:rsid w:val="000C2F2C"/>
    <w:rsid w:val="000C4208"/>
    <w:rsid w:val="000C4A2E"/>
    <w:rsid w:val="000C584D"/>
    <w:rsid w:val="000C75E1"/>
    <w:rsid w:val="000C7CD1"/>
    <w:rsid w:val="000C7E81"/>
    <w:rsid w:val="000D03C4"/>
    <w:rsid w:val="000D1F10"/>
    <w:rsid w:val="000D2293"/>
    <w:rsid w:val="000D2AE3"/>
    <w:rsid w:val="000D3FE4"/>
    <w:rsid w:val="000D4950"/>
    <w:rsid w:val="000D569B"/>
    <w:rsid w:val="000D5773"/>
    <w:rsid w:val="000D6150"/>
    <w:rsid w:val="000D6F9A"/>
    <w:rsid w:val="000D7851"/>
    <w:rsid w:val="000D791C"/>
    <w:rsid w:val="000E10D1"/>
    <w:rsid w:val="000E23A4"/>
    <w:rsid w:val="000E31B1"/>
    <w:rsid w:val="000E39AE"/>
    <w:rsid w:val="000E66DD"/>
    <w:rsid w:val="000E7FC2"/>
    <w:rsid w:val="000F0E2F"/>
    <w:rsid w:val="000F0F6E"/>
    <w:rsid w:val="000F1C78"/>
    <w:rsid w:val="000F2A1E"/>
    <w:rsid w:val="000F2B7A"/>
    <w:rsid w:val="000F3E0B"/>
    <w:rsid w:val="000F4769"/>
    <w:rsid w:val="000F5818"/>
    <w:rsid w:val="000F5A58"/>
    <w:rsid w:val="000F7D48"/>
    <w:rsid w:val="0010077B"/>
    <w:rsid w:val="00100E95"/>
    <w:rsid w:val="0010176C"/>
    <w:rsid w:val="00103B83"/>
    <w:rsid w:val="00103D1A"/>
    <w:rsid w:val="00104918"/>
    <w:rsid w:val="00105464"/>
    <w:rsid w:val="00105AA1"/>
    <w:rsid w:val="001078DA"/>
    <w:rsid w:val="001101D1"/>
    <w:rsid w:val="00111E01"/>
    <w:rsid w:val="00112DF3"/>
    <w:rsid w:val="00112E0E"/>
    <w:rsid w:val="0011320A"/>
    <w:rsid w:val="00113F02"/>
    <w:rsid w:val="0011504E"/>
    <w:rsid w:val="001153ED"/>
    <w:rsid w:val="00115A68"/>
    <w:rsid w:val="001162FD"/>
    <w:rsid w:val="00117C40"/>
    <w:rsid w:val="00117CDA"/>
    <w:rsid w:val="0012043B"/>
    <w:rsid w:val="00121D1C"/>
    <w:rsid w:val="00122206"/>
    <w:rsid w:val="001226CA"/>
    <w:rsid w:val="00123355"/>
    <w:rsid w:val="00124C6C"/>
    <w:rsid w:val="00124F0C"/>
    <w:rsid w:val="00124F3F"/>
    <w:rsid w:val="00125CD7"/>
    <w:rsid w:val="00125DB8"/>
    <w:rsid w:val="00131EB2"/>
    <w:rsid w:val="001324FF"/>
    <w:rsid w:val="00132CAF"/>
    <w:rsid w:val="00132FC8"/>
    <w:rsid w:val="00133D83"/>
    <w:rsid w:val="001343FA"/>
    <w:rsid w:val="00135629"/>
    <w:rsid w:val="00135AE4"/>
    <w:rsid w:val="001360BE"/>
    <w:rsid w:val="001361AF"/>
    <w:rsid w:val="00136259"/>
    <w:rsid w:val="001365FA"/>
    <w:rsid w:val="0013692F"/>
    <w:rsid w:val="001418F3"/>
    <w:rsid w:val="00142123"/>
    <w:rsid w:val="00142BAB"/>
    <w:rsid w:val="00143533"/>
    <w:rsid w:val="00145702"/>
    <w:rsid w:val="00145AB2"/>
    <w:rsid w:val="0014783B"/>
    <w:rsid w:val="00150779"/>
    <w:rsid w:val="00154454"/>
    <w:rsid w:val="001569AE"/>
    <w:rsid w:val="00157BF0"/>
    <w:rsid w:val="00160150"/>
    <w:rsid w:val="00160D4F"/>
    <w:rsid w:val="00160E64"/>
    <w:rsid w:val="00161BC7"/>
    <w:rsid w:val="0016297E"/>
    <w:rsid w:val="00162D24"/>
    <w:rsid w:val="00163180"/>
    <w:rsid w:val="00163525"/>
    <w:rsid w:val="00163B91"/>
    <w:rsid w:val="00163FCA"/>
    <w:rsid w:val="00164058"/>
    <w:rsid w:val="00165040"/>
    <w:rsid w:val="001651F0"/>
    <w:rsid w:val="00166EAE"/>
    <w:rsid w:val="0016764F"/>
    <w:rsid w:val="0017024D"/>
    <w:rsid w:val="0017192F"/>
    <w:rsid w:val="00172242"/>
    <w:rsid w:val="00173361"/>
    <w:rsid w:val="0017366F"/>
    <w:rsid w:val="00173FCC"/>
    <w:rsid w:val="001745D4"/>
    <w:rsid w:val="00175E6F"/>
    <w:rsid w:val="0017686B"/>
    <w:rsid w:val="00176B7D"/>
    <w:rsid w:val="001801C3"/>
    <w:rsid w:val="00180DA5"/>
    <w:rsid w:val="0018139A"/>
    <w:rsid w:val="00181840"/>
    <w:rsid w:val="0018278F"/>
    <w:rsid w:val="00182FCD"/>
    <w:rsid w:val="00183B5A"/>
    <w:rsid w:val="00183F49"/>
    <w:rsid w:val="00184834"/>
    <w:rsid w:val="001850B6"/>
    <w:rsid w:val="001852D7"/>
    <w:rsid w:val="00185E0B"/>
    <w:rsid w:val="00186C2B"/>
    <w:rsid w:val="00190152"/>
    <w:rsid w:val="00190481"/>
    <w:rsid w:val="00190F5A"/>
    <w:rsid w:val="00192C0A"/>
    <w:rsid w:val="001936D8"/>
    <w:rsid w:val="00193AF9"/>
    <w:rsid w:val="00196452"/>
    <w:rsid w:val="00196B26"/>
    <w:rsid w:val="00197A27"/>
    <w:rsid w:val="001A0B3C"/>
    <w:rsid w:val="001A2E88"/>
    <w:rsid w:val="001A3484"/>
    <w:rsid w:val="001A4603"/>
    <w:rsid w:val="001A46AB"/>
    <w:rsid w:val="001A48A2"/>
    <w:rsid w:val="001A4BC2"/>
    <w:rsid w:val="001A531F"/>
    <w:rsid w:val="001A6B03"/>
    <w:rsid w:val="001B060A"/>
    <w:rsid w:val="001B1E58"/>
    <w:rsid w:val="001B2386"/>
    <w:rsid w:val="001B28FE"/>
    <w:rsid w:val="001B3187"/>
    <w:rsid w:val="001B33F8"/>
    <w:rsid w:val="001B354F"/>
    <w:rsid w:val="001B4655"/>
    <w:rsid w:val="001B490F"/>
    <w:rsid w:val="001B4CFB"/>
    <w:rsid w:val="001B5008"/>
    <w:rsid w:val="001B5A87"/>
    <w:rsid w:val="001B6900"/>
    <w:rsid w:val="001B7772"/>
    <w:rsid w:val="001B7AA5"/>
    <w:rsid w:val="001B7CFB"/>
    <w:rsid w:val="001C049C"/>
    <w:rsid w:val="001C08C8"/>
    <w:rsid w:val="001C2939"/>
    <w:rsid w:val="001C3D4E"/>
    <w:rsid w:val="001C45A0"/>
    <w:rsid w:val="001C47F4"/>
    <w:rsid w:val="001C4AAD"/>
    <w:rsid w:val="001C6425"/>
    <w:rsid w:val="001C6DE9"/>
    <w:rsid w:val="001C7D37"/>
    <w:rsid w:val="001D0DE7"/>
    <w:rsid w:val="001D190C"/>
    <w:rsid w:val="001D1B28"/>
    <w:rsid w:val="001D1F95"/>
    <w:rsid w:val="001D21F5"/>
    <w:rsid w:val="001D3154"/>
    <w:rsid w:val="001D3766"/>
    <w:rsid w:val="001D3FF2"/>
    <w:rsid w:val="001D4115"/>
    <w:rsid w:val="001D431B"/>
    <w:rsid w:val="001D4392"/>
    <w:rsid w:val="001D4C4F"/>
    <w:rsid w:val="001D4F47"/>
    <w:rsid w:val="001D6C63"/>
    <w:rsid w:val="001D7676"/>
    <w:rsid w:val="001E0A4A"/>
    <w:rsid w:val="001E29CC"/>
    <w:rsid w:val="001E2E1D"/>
    <w:rsid w:val="001E2F83"/>
    <w:rsid w:val="001E3314"/>
    <w:rsid w:val="001E3A58"/>
    <w:rsid w:val="001E3AF5"/>
    <w:rsid w:val="001E482A"/>
    <w:rsid w:val="001E5900"/>
    <w:rsid w:val="001E7920"/>
    <w:rsid w:val="001E7FF8"/>
    <w:rsid w:val="001F0668"/>
    <w:rsid w:val="001F0C25"/>
    <w:rsid w:val="001F0D1E"/>
    <w:rsid w:val="001F0F9E"/>
    <w:rsid w:val="001F0FD8"/>
    <w:rsid w:val="001F44F7"/>
    <w:rsid w:val="001F503B"/>
    <w:rsid w:val="001F70B2"/>
    <w:rsid w:val="001F7600"/>
    <w:rsid w:val="001F7B6E"/>
    <w:rsid w:val="001F7CA2"/>
    <w:rsid w:val="001F7E0F"/>
    <w:rsid w:val="0020010E"/>
    <w:rsid w:val="00200F6C"/>
    <w:rsid w:val="00201018"/>
    <w:rsid w:val="00201353"/>
    <w:rsid w:val="002023A4"/>
    <w:rsid w:val="00202889"/>
    <w:rsid w:val="00203CEC"/>
    <w:rsid w:val="00203FD0"/>
    <w:rsid w:val="00204190"/>
    <w:rsid w:val="00205446"/>
    <w:rsid w:val="002060C9"/>
    <w:rsid w:val="00206E86"/>
    <w:rsid w:val="00210607"/>
    <w:rsid w:val="00212035"/>
    <w:rsid w:val="00212B89"/>
    <w:rsid w:val="00212D35"/>
    <w:rsid w:val="002133AD"/>
    <w:rsid w:val="00213794"/>
    <w:rsid w:val="00215BE4"/>
    <w:rsid w:val="00215CDD"/>
    <w:rsid w:val="002162C4"/>
    <w:rsid w:val="002169BE"/>
    <w:rsid w:val="00216DC6"/>
    <w:rsid w:val="00217316"/>
    <w:rsid w:val="00220C68"/>
    <w:rsid w:val="0022120B"/>
    <w:rsid w:val="0022134D"/>
    <w:rsid w:val="00221BC8"/>
    <w:rsid w:val="00221E75"/>
    <w:rsid w:val="00222C5A"/>
    <w:rsid w:val="00222EE1"/>
    <w:rsid w:val="00223437"/>
    <w:rsid w:val="00223B0A"/>
    <w:rsid w:val="00223DBA"/>
    <w:rsid w:val="00223F50"/>
    <w:rsid w:val="00224ABE"/>
    <w:rsid w:val="00225EA3"/>
    <w:rsid w:val="00226518"/>
    <w:rsid w:val="002277C6"/>
    <w:rsid w:val="002303D2"/>
    <w:rsid w:val="00230737"/>
    <w:rsid w:val="002315FD"/>
    <w:rsid w:val="00231DEF"/>
    <w:rsid w:val="00232F02"/>
    <w:rsid w:val="002344B6"/>
    <w:rsid w:val="00234A51"/>
    <w:rsid w:val="00234A83"/>
    <w:rsid w:val="002353FA"/>
    <w:rsid w:val="002355E6"/>
    <w:rsid w:val="00237027"/>
    <w:rsid w:val="002378E4"/>
    <w:rsid w:val="00237F88"/>
    <w:rsid w:val="00240DAB"/>
    <w:rsid w:val="00241B36"/>
    <w:rsid w:val="00242A6A"/>
    <w:rsid w:val="0024499B"/>
    <w:rsid w:val="00245D91"/>
    <w:rsid w:val="00246564"/>
    <w:rsid w:val="00246C43"/>
    <w:rsid w:val="00247C92"/>
    <w:rsid w:val="00250AF7"/>
    <w:rsid w:val="00250BBC"/>
    <w:rsid w:val="0025191E"/>
    <w:rsid w:val="0025660F"/>
    <w:rsid w:val="00256993"/>
    <w:rsid w:val="0025742F"/>
    <w:rsid w:val="0025E865"/>
    <w:rsid w:val="0026005C"/>
    <w:rsid w:val="0026095E"/>
    <w:rsid w:val="002612D6"/>
    <w:rsid w:val="002612EB"/>
    <w:rsid w:val="00261769"/>
    <w:rsid w:val="002618D0"/>
    <w:rsid w:val="00261A96"/>
    <w:rsid w:val="00262A7F"/>
    <w:rsid w:val="0026307B"/>
    <w:rsid w:val="002637C7"/>
    <w:rsid w:val="00263ED8"/>
    <w:rsid w:val="00265E8A"/>
    <w:rsid w:val="00267BE3"/>
    <w:rsid w:val="00270F13"/>
    <w:rsid w:val="002710BA"/>
    <w:rsid w:val="00271855"/>
    <w:rsid w:val="0027191F"/>
    <w:rsid w:val="0027280A"/>
    <w:rsid w:val="002728A6"/>
    <w:rsid w:val="00273FCC"/>
    <w:rsid w:val="00274E2A"/>
    <w:rsid w:val="00275C13"/>
    <w:rsid w:val="00275D70"/>
    <w:rsid w:val="00280F0A"/>
    <w:rsid w:val="00281503"/>
    <w:rsid w:val="00282D49"/>
    <w:rsid w:val="002848BE"/>
    <w:rsid w:val="00290171"/>
    <w:rsid w:val="00291840"/>
    <w:rsid w:val="00291D7E"/>
    <w:rsid w:val="00291FF5"/>
    <w:rsid w:val="002923B0"/>
    <w:rsid w:val="00292B4A"/>
    <w:rsid w:val="0029419F"/>
    <w:rsid w:val="002947B2"/>
    <w:rsid w:val="0029663F"/>
    <w:rsid w:val="00296AD6"/>
    <w:rsid w:val="00297417"/>
    <w:rsid w:val="002A02D6"/>
    <w:rsid w:val="002A09E9"/>
    <w:rsid w:val="002A0C71"/>
    <w:rsid w:val="002A0D5B"/>
    <w:rsid w:val="002A25AD"/>
    <w:rsid w:val="002A2983"/>
    <w:rsid w:val="002A2AF5"/>
    <w:rsid w:val="002A4FC6"/>
    <w:rsid w:val="002A575C"/>
    <w:rsid w:val="002A59F0"/>
    <w:rsid w:val="002A5A1E"/>
    <w:rsid w:val="002A6367"/>
    <w:rsid w:val="002A6A30"/>
    <w:rsid w:val="002A7066"/>
    <w:rsid w:val="002A71F4"/>
    <w:rsid w:val="002A7BEC"/>
    <w:rsid w:val="002B0605"/>
    <w:rsid w:val="002B0BA2"/>
    <w:rsid w:val="002B0E29"/>
    <w:rsid w:val="002B2B81"/>
    <w:rsid w:val="002B2D63"/>
    <w:rsid w:val="002B375E"/>
    <w:rsid w:val="002B3D5B"/>
    <w:rsid w:val="002B4372"/>
    <w:rsid w:val="002B60F2"/>
    <w:rsid w:val="002B69FC"/>
    <w:rsid w:val="002B6F31"/>
    <w:rsid w:val="002B6F7D"/>
    <w:rsid w:val="002B78AC"/>
    <w:rsid w:val="002C049C"/>
    <w:rsid w:val="002C3CE0"/>
    <w:rsid w:val="002C4A5C"/>
    <w:rsid w:val="002C5A12"/>
    <w:rsid w:val="002C6177"/>
    <w:rsid w:val="002C726C"/>
    <w:rsid w:val="002D1220"/>
    <w:rsid w:val="002D29EA"/>
    <w:rsid w:val="002D3357"/>
    <w:rsid w:val="002D48D0"/>
    <w:rsid w:val="002D5898"/>
    <w:rsid w:val="002D5A94"/>
    <w:rsid w:val="002D71CF"/>
    <w:rsid w:val="002D7529"/>
    <w:rsid w:val="002E109C"/>
    <w:rsid w:val="002E204C"/>
    <w:rsid w:val="002E20AF"/>
    <w:rsid w:val="002E28A0"/>
    <w:rsid w:val="002E361D"/>
    <w:rsid w:val="002E3654"/>
    <w:rsid w:val="002E39CC"/>
    <w:rsid w:val="002E3C7E"/>
    <w:rsid w:val="002E416B"/>
    <w:rsid w:val="002E4709"/>
    <w:rsid w:val="002F08D5"/>
    <w:rsid w:val="002F1BF2"/>
    <w:rsid w:val="002F260F"/>
    <w:rsid w:val="002F3D87"/>
    <w:rsid w:val="002F3E65"/>
    <w:rsid w:val="002F3FF2"/>
    <w:rsid w:val="002F7A34"/>
    <w:rsid w:val="002F7B8C"/>
    <w:rsid w:val="002FDD3F"/>
    <w:rsid w:val="003015BD"/>
    <w:rsid w:val="00302030"/>
    <w:rsid w:val="00302203"/>
    <w:rsid w:val="003035DB"/>
    <w:rsid w:val="0030403D"/>
    <w:rsid w:val="00305567"/>
    <w:rsid w:val="003065F4"/>
    <w:rsid w:val="00306C8C"/>
    <w:rsid w:val="0030703D"/>
    <w:rsid w:val="00307440"/>
    <w:rsid w:val="003075FB"/>
    <w:rsid w:val="00307EFD"/>
    <w:rsid w:val="003101F4"/>
    <w:rsid w:val="003106B1"/>
    <w:rsid w:val="00311901"/>
    <w:rsid w:val="00311C3E"/>
    <w:rsid w:val="003141EF"/>
    <w:rsid w:val="003148B3"/>
    <w:rsid w:val="00316086"/>
    <w:rsid w:val="003161F7"/>
    <w:rsid w:val="003167CE"/>
    <w:rsid w:val="00321B83"/>
    <w:rsid w:val="00321DEF"/>
    <w:rsid w:val="003238AB"/>
    <w:rsid w:val="003265A4"/>
    <w:rsid w:val="003268EE"/>
    <w:rsid w:val="003279CF"/>
    <w:rsid w:val="00330C9E"/>
    <w:rsid w:val="0033118F"/>
    <w:rsid w:val="00331B29"/>
    <w:rsid w:val="00332089"/>
    <w:rsid w:val="003325C6"/>
    <w:rsid w:val="003338CC"/>
    <w:rsid w:val="00333B35"/>
    <w:rsid w:val="00336C71"/>
    <w:rsid w:val="00337351"/>
    <w:rsid w:val="00341682"/>
    <w:rsid w:val="00341A18"/>
    <w:rsid w:val="003441A2"/>
    <w:rsid w:val="00344515"/>
    <w:rsid w:val="00344A50"/>
    <w:rsid w:val="00344A85"/>
    <w:rsid w:val="00344B20"/>
    <w:rsid w:val="00344B26"/>
    <w:rsid w:val="003452BB"/>
    <w:rsid w:val="00345320"/>
    <w:rsid w:val="00347B4B"/>
    <w:rsid w:val="00352396"/>
    <w:rsid w:val="00352A1C"/>
    <w:rsid w:val="00352D5D"/>
    <w:rsid w:val="0035318D"/>
    <w:rsid w:val="003533E6"/>
    <w:rsid w:val="00354A05"/>
    <w:rsid w:val="0035553E"/>
    <w:rsid w:val="00356606"/>
    <w:rsid w:val="00356AF4"/>
    <w:rsid w:val="00357015"/>
    <w:rsid w:val="00357090"/>
    <w:rsid w:val="0035779B"/>
    <w:rsid w:val="00360E09"/>
    <w:rsid w:val="00361AA6"/>
    <w:rsid w:val="003621EA"/>
    <w:rsid w:val="0036363F"/>
    <w:rsid w:val="00363CEA"/>
    <w:rsid w:val="0036486E"/>
    <w:rsid w:val="00364C6F"/>
    <w:rsid w:val="003655B9"/>
    <w:rsid w:val="00365B2C"/>
    <w:rsid w:val="00365FB2"/>
    <w:rsid w:val="00367A05"/>
    <w:rsid w:val="00367BFB"/>
    <w:rsid w:val="0037085D"/>
    <w:rsid w:val="003709ED"/>
    <w:rsid w:val="003722B9"/>
    <w:rsid w:val="00372914"/>
    <w:rsid w:val="003730E2"/>
    <w:rsid w:val="00373395"/>
    <w:rsid w:val="00373ADD"/>
    <w:rsid w:val="00373B10"/>
    <w:rsid w:val="00375CD2"/>
    <w:rsid w:val="00376670"/>
    <w:rsid w:val="00377156"/>
    <w:rsid w:val="0038131C"/>
    <w:rsid w:val="00381E31"/>
    <w:rsid w:val="00383351"/>
    <w:rsid w:val="00384AD6"/>
    <w:rsid w:val="00384DDF"/>
    <w:rsid w:val="00385A22"/>
    <w:rsid w:val="00385EBE"/>
    <w:rsid w:val="003862CD"/>
    <w:rsid w:val="00386BD4"/>
    <w:rsid w:val="00386DD8"/>
    <w:rsid w:val="0039140A"/>
    <w:rsid w:val="0039183F"/>
    <w:rsid w:val="00392EE2"/>
    <w:rsid w:val="00393839"/>
    <w:rsid w:val="00394C97"/>
    <w:rsid w:val="00394D1B"/>
    <w:rsid w:val="00394F39"/>
    <w:rsid w:val="00396304"/>
    <w:rsid w:val="00396893"/>
    <w:rsid w:val="00396D04"/>
    <w:rsid w:val="00396F85"/>
    <w:rsid w:val="00397186"/>
    <w:rsid w:val="003974C3"/>
    <w:rsid w:val="003A0AF9"/>
    <w:rsid w:val="003A174D"/>
    <w:rsid w:val="003A2F29"/>
    <w:rsid w:val="003A45E4"/>
    <w:rsid w:val="003A4B86"/>
    <w:rsid w:val="003A5310"/>
    <w:rsid w:val="003A548F"/>
    <w:rsid w:val="003A5A30"/>
    <w:rsid w:val="003A5AC2"/>
    <w:rsid w:val="003A65E3"/>
    <w:rsid w:val="003A6987"/>
    <w:rsid w:val="003A6ABE"/>
    <w:rsid w:val="003A6B22"/>
    <w:rsid w:val="003A6C97"/>
    <w:rsid w:val="003A72E2"/>
    <w:rsid w:val="003A76F5"/>
    <w:rsid w:val="003A7F0E"/>
    <w:rsid w:val="003B03D9"/>
    <w:rsid w:val="003B0670"/>
    <w:rsid w:val="003B1885"/>
    <w:rsid w:val="003B38C3"/>
    <w:rsid w:val="003B3EAE"/>
    <w:rsid w:val="003B45DC"/>
    <w:rsid w:val="003B65F4"/>
    <w:rsid w:val="003B7E36"/>
    <w:rsid w:val="003B7FC6"/>
    <w:rsid w:val="003C0256"/>
    <w:rsid w:val="003C1F49"/>
    <w:rsid w:val="003C1F7C"/>
    <w:rsid w:val="003C21C9"/>
    <w:rsid w:val="003C2EDD"/>
    <w:rsid w:val="003C3243"/>
    <w:rsid w:val="003C45F4"/>
    <w:rsid w:val="003C47D5"/>
    <w:rsid w:val="003C4CCA"/>
    <w:rsid w:val="003C4F71"/>
    <w:rsid w:val="003C4FBC"/>
    <w:rsid w:val="003C52B0"/>
    <w:rsid w:val="003C55E4"/>
    <w:rsid w:val="003C5FDD"/>
    <w:rsid w:val="003C7CBC"/>
    <w:rsid w:val="003D062C"/>
    <w:rsid w:val="003D1242"/>
    <w:rsid w:val="003D1986"/>
    <w:rsid w:val="003D21B4"/>
    <w:rsid w:val="003D2530"/>
    <w:rsid w:val="003D35B7"/>
    <w:rsid w:val="003D5553"/>
    <w:rsid w:val="003D67D8"/>
    <w:rsid w:val="003D69B5"/>
    <w:rsid w:val="003D6FC7"/>
    <w:rsid w:val="003D7179"/>
    <w:rsid w:val="003D7395"/>
    <w:rsid w:val="003D7472"/>
    <w:rsid w:val="003D7C7F"/>
    <w:rsid w:val="003E2A83"/>
    <w:rsid w:val="003E3CA2"/>
    <w:rsid w:val="003E494E"/>
    <w:rsid w:val="003E5942"/>
    <w:rsid w:val="003E6014"/>
    <w:rsid w:val="003E684C"/>
    <w:rsid w:val="003E6ACC"/>
    <w:rsid w:val="003E70DB"/>
    <w:rsid w:val="003F030B"/>
    <w:rsid w:val="003F155F"/>
    <w:rsid w:val="003F17B0"/>
    <w:rsid w:val="003F2207"/>
    <w:rsid w:val="003F29A5"/>
    <w:rsid w:val="003F559D"/>
    <w:rsid w:val="003F5CD4"/>
    <w:rsid w:val="003F5E21"/>
    <w:rsid w:val="003F5FB5"/>
    <w:rsid w:val="003F6F79"/>
    <w:rsid w:val="003F724A"/>
    <w:rsid w:val="003F76B0"/>
    <w:rsid w:val="004003F7"/>
    <w:rsid w:val="00400747"/>
    <w:rsid w:val="004022A7"/>
    <w:rsid w:val="00402540"/>
    <w:rsid w:val="00403620"/>
    <w:rsid w:val="004037AF"/>
    <w:rsid w:val="00403BE1"/>
    <w:rsid w:val="004043E2"/>
    <w:rsid w:val="00405807"/>
    <w:rsid w:val="00405BDC"/>
    <w:rsid w:val="004071B0"/>
    <w:rsid w:val="004074C7"/>
    <w:rsid w:val="00407F64"/>
    <w:rsid w:val="00410530"/>
    <w:rsid w:val="004119B7"/>
    <w:rsid w:val="0041267E"/>
    <w:rsid w:val="00412722"/>
    <w:rsid w:val="0041343D"/>
    <w:rsid w:val="00413C33"/>
    <w:rsid w:val="0041448C"/>
    <w:rsid w:val="0041471A"/>
    <w:rsid w:val="0041665C"/>
    <w:rsid w:val="004169FC"/>
    <w:rsid w:val="00417606"/>
    <w:rsid w:val="0041761A"/>
    <w:rsid w:val="004217D6"/>
    <w:rsid w:val="00421B07"/>
    <w:rsid w:val="00421CAB"/>
    <w:rsid w:val="00422610"/>
    <w:rsid w:val="00422AB4"/>
    <w:rsid w:val="00424F1D"/>
    <w:rsid w:val="00425A24"/>
    <w:rsid w:val="00426E41"/>
    <w:rsid w:val="00427AC8"/>
    <w:rsid w:val="004313B9"/>
    <w:rsid w:val="004325F2"/>
    <w:rsid w:val="00433A88"/>
    <w:rsid w:val="00435948"/>
    <w:rsid w:val="00436044"/>
    <w:rsid w:val="004375AD"/>
    <w:rsid w:val="004379E9"/>
    <w:rsid w:val="004402C6"/>
    <w:rsid w:val="0044108F"/>
    <w:rsid w:val="00441E94"/>
    <w:rsid w:val="00443ACF"/>
    <w:rsid w:val="00443B35"/>
    <w:rsid w:val="00444874"/>
    <w:rsid w:val="00444D39"/>
    <w:rsid w:val="0044627B"/>
    <w:rsid w:val="00446283"/>
    <w:rsid w:val="004462BF"/>
    <w:rsid w:val="00446F8E"/>
    <w:rsid w:val="004505B6"/>
    <w:rsid w:val="00450E1D"/>
    <w:rsid w:val="00451455"/>
    <w:rsid w:val="00453502"/>
    <w:rsid w:val="0045381E"/>
    <w:rsid w:val="00454BEA"/>
    <w:rsid w:val="0045523F"/>
    <w:rsid w:val="0045597B"/>
    <w:rsid w:val="00456113"/>
    <w:rsid w:val="004566E7"/>
    <w:rsid w:val="00456ED2"/>
    <w:rsid w:val="004570C1"/>
    <w:rsid w:val="004604E1"/>
    <w:rsid w:val="004604EF"/>
    <w:rsid w:val="00462E24"/>
    <w:rsid w:val="00462F74"/>
    <w:rsid w:val="004634C4"/>
    <w:rsid w:val="00463EA2"/>
    <w:rsid w:val="00463FBC"/>
    <w:rsid w:val="004643FE"/>
    <w:rsid w:val="00465801"/>
    <w:rsid w:val="00466A4D"/>
    <w:rsid w:val="0046782B"/>
    <w:rsid w:val="004716E3"/>
    <w:rsid w:val="00472411"/>
    <w:rsid w:val="004726FC"/>
    <w:rsid w:val="00473D3B"/>
    <w:rsid w:val="00473E44"/>
    <w:rsid w:val="00473FD9"/>
    <w:rsid w:val="00474781"/>
    <w:rsid w:val="00474882"/>
    <w:rsid w:val="00474B75"/>
    <w:rsid w:val="00475187"/>
    <w:rsid w:val="00476B7B"/>
    <w:rsid w:val="00476EB4"/>
    <w:rsid w:val="004775AD"/>
    <w:rsid w:val="0048052D"/>
    <w:rsid w:val="00480F5D"/>
    <w:rsid w:val="00481A1D"/>
    <w:rsid w:val="00482771"/>
    <w:rsid w:val="00483978"/>
    <w:rsid w:val="00484054"/>
    <w:rsid w:val="0048647A"/>
    <w:rsid w:val="00486661"/>
    <w:rsid w:val="004867B1"/>
    <w:rsid w:val="00487574"/>
    <w:rsid w:val="0049005F"/>
    <w:rsid w:val="0049087B"/>
    <w:rsid w:val="00491646"/>
    <w:rsid w:val="00491B4B"/>
    <w:rsid w:val="00493D41"/>
    <w:rsid w:val="00496057"/>
    <w:rsid w:val="004A07ED"/>
    <w:rsid w:val="004A10D3"/>
    <w:rsid w:val="004A30C6"/>
    <w:rsid w:val="004A36F9"/>
    <w:rsid w:val="004A4203"/>
    <w:rsid w:val="004A4BC5"/>
    <w:rsid w:val="004A4C1F"/>
    <w:rsid w:val="004A545B"/>
    <w:rsid w:val="004A5809"/>
    <w:rsid w:val="004A5BCA"/>
    <w:rsid w:val="004A5CA3"/>
    <w:rsid w:val="004A60AD"/>
    <w:rsid w:val="004A62A1"/>
    <w:rsid w:val="004A6492"/>
    <w:rsid w:val="004A7246"/>
    <w:rsid w:val="004A7667"/>
    <w:rsid w:val="004B025C"/>
    <w:rsid w:val="004B12D0"/>
    <w:rsid w:val="004B28B4"/>
    <w:rsid w:val="004B29F1"/>
    <w:rsid w:val="004B3E61"/>
    <w:rsid w:val="004B7323"/>
    <w:rsid w:val="004C14DD"/>
    <w:rsid w:val="004C188F"/>
    <w:rsid w:val="004C1E50"/>
    <w:rsid w:val="004C2C81"/>
    <w:rsid w:val="004C300C"/>
    <w:rsid w:val="004C3238"/>
    <w:rsid w:val="004C34E9"/>
    <w:rsid w:val="004C44EC"/>
    <w:rsid w:val="004C46D8"/>
    <w:rsid w:val="004C5355"/>
    <w:rsid w:val="004C55C3"/>
    <w:rsid w:val="004D06DD"/>
    <w:rsid w:val="004D0784"/>
    <w:rsid w:val="004D0BB3"/>
    <w:rsid w:val="004D1645"/>
    <w:rsid w:val="004D39B6"/>
    <w:rsid w:val="004D3F67"/>
    <w:rsid w:val="004D436C"/>
    <w:rsid w:val="004D4404"/>
    <w:rsid w:val="004D54F2"/>
    <w:rsid w:val="004D58A4"/>
    <w:rsid w:val="004D5A45"/>
    <w:rsid w:val="004D62DE"/>
    <w:rsid w:val="004D6723"/>
    <w:rsid w:val="004D7E23"/>
    <w:rsid w:val="004E43EC"/>
    <w:rsid w:val="004E4734"/>
    <w:rsid w:val="004E495C"/>
    <w:rsid w:val="004E4E20"/>
    <w:rsid w:val="004E52CE"/>
    <w:rsid w:val="004E59DC"/>
    <w:rsid w:val="004E6087"/>
    <w:rsid w:val="004E7095"/>
    <w:rsid w:val="004E78C7"/>
    <w:rsid w:val="004E7B5A"/>
    <w:rsid w:val="004F05E4"/>
    <w:rsid w:val="004F2224"/>
    <w:rsid w:val="004F2687"/>
    <w:rsid w:val="004F292F"/>
    <w:rsid w:val="004F3117"/>
    <w:rsid w:val="004F4909"/>
    <w:rsid w:val="004F6105"/>
    <w:rsid w:val="004F6AE4"/>
    <w:rsid w:val="004F7171"/>
    <w:rsid w:val="0050021A"/>
    <w:rsid w:val="00501046"/>
    <w:rsid w:val="00502248"/>
    <w:rsid w:val="005031BA"/>
    <w:rsid w:val="005039F3"/>
    <w:rsid w:val="0050441C"/>
    <w:rsid w:val="00505009"/>
    <w:rsid w:val="0050548E"/>
    <w:rsid w:val="00505766"/>
    <w:rsid w:val="0050613A"/>
    <w:rsid w:val="005101C9"/>
    <w:rsid w:val="00510229"/>
    <w:rsid w:val="00510296"/>
    <w:rsid w:val="00511EFA"/>
    <w:rsid w:val="00511F2F"/>
    <w:rsid w:val="0051280F"/>
    <w:rsid w:val="0051390B"/>
    <w:rsid w:val="005156AE"/>
    <w:rsid w:val="00515B2F"/>
    <w:rsid w:val="00516A93"/>
    <w:rsid w:val="00516C4A"/>
    <w:rsid w:val="00517DDE"/>
    <w:rsid w:val="00520B54"/>
    <w:rsid w:val="00521182"/>
    <w:rsid w:val="005212C6"/>
    <w:rsid w:val="0052273A"/>
    <w:rsid w:val="0052456D"/>
    <w:rsid w:val="0052596E"/>
    <w:rsid w:val="00525A8F"/>
    <w:rsid w:val="005274CB"/>
    <w:rsid w:val="00527FF7"/>
    <w:rsid w:val="00530F8B"/>
    <w:rsid w:val="00531124"/>
    <w:rsid w:val="00533CA4"/>
    <w:rsid w:val="005357DA"/>
    <w:rsid w:val="0053644A"/>
    <w:rsid w:val="00536AF1"/>
    <w:rsid w:val="005406B1"/>
    <w:rsid w:val="005408EC"/>
    <w:rsid w:val="0054125D"/>
    <w:rsid w:val="0054316E"/>
    <w:rsid w:val="00543C45"/>
    <w:rsid w:val="005448FE"/>
    <w:rsid w:val="00544DD1"/>
    <w:rsid w:val="005452CC"/>
    <w:rsid w:val="00546F0E"/>
    <w:rsid w:val="005477C1"/>
    <w:rsid w:val="00551040"/>
    <w:rsid w:val="005513EE"/>
    <w:rsid w:val="0055333E"/>
    <w:rsid w:val="005539BD"/>
    <w:rsid w:val="00553BCE"/>
    <w:rsid w:val="0055456C"/>
    <w:rsid w:val="005545D3"/>
    <w:rsid w:val="005548BD"/>
    <w:rsid w:val="005550C3"/>
    <w:rsid w:val="00555322"/>
    <w:rsid w:val="005554BF"/>
    <w:rsid w:val="00556E9B"/>
    <w:rsid w:val="0056064F"/>
    <w:rsid w:val="00560978"/>
    <w:rsid w:val="00561B78"/>
    <w:rsid w:val="00562795"/>
    <w:rsid w:val="00563186"/>
    <w:rsid w:val="005647CE"/>
    <w:rsid w:val="00564AA2"/>
    <w:rsid w:val="00564EE5"/>
    <w:rsid w:val="00565229"/>
    <w:rsid w:val="00565326"/>
    <w:rsid w:val="00565A72"/>
    <w:rsid w:val="00566A1D"/>
    <w:rsid w:val="005679F4"/>
    <w:rsid w:val="00567F70"/>
    <w:rsid w:val="00570F87"/>
    <w:rsid w:val="00571D63"/>
    <w:rsid w:val="00572416"/>
    <w:rsid w:val="00572B82"/>
    <w:rsid w:val="00573135"/>
    <w:rsid w:val="00574DDF"/>
    <w:rsid w:val="00575586"/>
    <w:rsid w:val="0057591E"/>
    <w:rsid w:val="005763D3"/>
    <w:rsid w:val="0057665D"/>
    <w:rsid w:val="00577678"/>
    <w:rsid w:val="00577793"/>
    <w:rsid w:val="00577D27"/>
    <w:rsid w:val="00580027"/>
    <w:rsid w:val="005814B8"/>
    <w:rsid w:val="00581E28"/>
    <w:rsid w:val="00582603"/>
    <w:rsid w:val="00582622"/>
    <w:rsid w:val="00583325"/>
    <w:rsid w:val="00583798"/>
    <w:rsid w:val="00583A77"/>
    <w:rsid w:val="00583FFC"/>
    <w:rsid w:val="005853B2"/>
    <w:rsid w:val="00585DF4"/>
    <w:rsid w:val="0058678C"/>
    <w:rsid w:val="00586C6B"/>
    <w:rsid w:val="00587413"/>
    <w:rsid w:val="005903C8"/>
    <w:rsid w:val="00591B93"/>
    <w:rsid w:val="00591C47"/>
    <w:rsid w:val="00591FE1"/>
    <w:rsid w:val="005934B2"/>
    <w:rsid w:val="00593B99"/>
    <w:rsid w:val="005940CC"/>
    <w:rsid w:val="00594400"/>
    <w:rsid w:val="00594E0F"/>
    <w:rsid w:val="00595DBE"/>
    <w:rsid w:val="00596000"/>
    <w:rsid w:val="005966BC"/>
    <w:rsid w:val="00597A4A"/>
    <w:rsid w:val="00597DC2"/>
    <w:rsid w:val="005A0743"/>
    <w:rsid w:val="005A1266"/>
    <w:rsid w:val="005A1EC9"/>
    <w:rsid w:val="005A2D02"/>
    <w:rsid w:val="005A2DA9"/>
    <w:rsid w:val="005A3D5A"/>
    <w:rsid w:val="005A3DA1"/>
    <w:rsid w:val="005A40C8"/>
    <w:rsid w:val="005A4E8C"/>
    <w:rsid w:val="005A4FF2"/>
    <w:rsid w:val="005A5CB0"/>
    <w:rsid w:val="005A743C"/>
    <w:rsid w:val="005B1397"/>
    <w:rsid w:val="005B14B8"/>
    <w:rsid w:val="005B1EFC"/>
    <w:rsid w:val="005B2B63"/>
    <w:rsid w:val="005B3DFE"/>
    <w:rsid w:val="005B4343"/>
    <w:rsid w:val="005B44A0"/>
    <w:rsid w:val="005B468C"/>
    <w:rsid w:val="005B65D2"/>
    <w:rsid w:val="005B7F9C"/>
    <w:rsid w:val="005C080A"/>
    <w:rsid w:val="005C1067"/>
    <w:rsid w:val="005C15A5"/>
    <w:rsid w:val="005C28E3"/>
    <w:rsid w:val="005C2E4C"/>
    <w:rsid w:val="005C2E5F"/>
    <w:rsid w:val="005C353D"/>
    <w:rsid w:val="005C41F3"/>
    <w:rsid w:val="005C4293"/>
    <w:rsid w:val="005C4380"/>
    <w:rsid w:val="005C5AC3"/>
    <w:rsid w:val="005C5CD5"/>
    <w:rsid w:val="005D0036"/>
    <w:rsid w:val="005D050E"/>
    <w:rsid w:val="005D091B"/>
    <w:rsid w:val="005D0DEF"/>
    <w:rsid w:val="005D15C7"/>
    <w:rsid w:val="005D1DDC"/>
    <w:rsid w:val="005D3BCD"/>
    <w:rsid w:val="005D4220"/>
    <w:rsid w:val="005D51E7"/>
    <w:rsid w:val="005D557E"/>
    <w:rsid w:val="005D5852"/>
    <w:rsid w:val="005D64D3"/>
    <w:rsid w:val="005D67A7"/>
    <w:rsid w:val="005E0509"/>
    <w:rsid w:val="005E134B"/>
    <w:rsid w:val="005E1DC1"/>
    <w:rsid w:val="005E2634"/>
    <w:rsid w:val="005E3012"/>
    <w:rsid w:val="005E30EC"/>
    <w:rsid w:val="005E3944"/>
    <w:rsid w:val="005E3B33"/>
    <w:rsid w:val="005E4F9C"/>
    <w:rsid w:val="005E5FCA"/>
    <w:rsid w:val="005E69B4"/>
    <w:rsid w:val="005F0E05"/>
    <w:rsid w:val="005F14E1"/>
    <w:rsid w:val="005F2712"/>
    <w:rsid w:val="005F2938"/>
    <w:rsid w:val="005F336A"/>
    <w:rsid w:val="005F34A3"/>
    <w:rsid w:val="005F4A65"/>
    <w:rsid w:val="005F5C61"/>
    <w:rsid w:val="005F6C6C"/>
    <w:rsid w:val="005F7B24"/>
    <w:rsid w:val="00600711"/>
    <w:rsid w:val="00600C2F"/>
    <w:rsid w:val="00601E40"/>
    <w:rsid w:val="00601E6C"/>
    <w:rsid w:val="006028C0"/>
    <w:rsid w:val="00602D0A"/>
    <w:rsid w:val="006031A3"/>
    <w:rsid w:val="00603331"/>
    <w:rsid w:val="00603DCD"/>
    <w:rsid w:val="00603F36"/>
    <w:rsid w:val="00604E1E"/>
    <w:rsid w:val="00604F0D"/>
    <w:rsid w:val="006058D3"/>
    <w:rsid w:val="00606B00"/>
    <w:rsid w:val="006074BB"/>
    <w:rsid w:val="00610387"/>
    <w:rsid w:val="0061080F"/>
    <w:rsid w:val="006109F9"/>
    <w:rsid w:val="006123C1"/>
    <w:rsid w:val="00613152"/>
    <w:rsid w:val="0061387D"/>
    <w:rsid w:val="0061450A"/>
    <w:rsid w:val="0061515D"/>
    <w:rsid w:val="00616134"/>
    <w:rsid w:val="00617881"/>
    <w:rsid w:val="006229B5"/>
    <w:rsid w:val="00622D26"/>
    <w:rsid w:val="00623D2D"/>
    <w:rsid w:val="00624096"/>
    <w:rsid w:val="00624720"/>
    <w:rsid w:val="006255AC"/>
    <w:rsid w:val="00627427"/>
    <w:rsid w:val="00630176"/>
    <w:rsid w:val="00630D9B"/>
    <w:rsid w:val="00630E5D"/>
    <w:rsid w:val="00630F3B"/>
    <w:rsid w:val="006310F6"/>
    <w:rsid w:val="00631114"/>
    <w:rsid w:val="006322D0"/>
    <w:rsid w:val="006348C4"/>
    <w:rsid w:val="00635050"/>
    <w:rsid w:val="00635C81"/>
    <w:rsid w:val="00637236"/>
    <w:rsid w:val="00637BF6"/>
    <w:rsid w:val="00637E74"/>
    <w:rsid w:val="00640A6B"/>
    <w:rsid w:val="00640DB2"/>
    <w:rsid w:val="0064127B"/>
    <w:rsid w:val="00641CD3"/>
    <w:rsid w:val="00642DED"/>
    <w:rsid w:val="00644548"/>
    <w:rsid w:val="00644587"/>
    <w:rsid w:val="00645479"/>
    <w:rsid w:val="006466C6"/>
    <w:rsid w:val="00646900"/>
    <w:rsid w:val="0064740A"/>
    <w:rsid w:val="00650B70"/>
    <w:rsid w:val="00650F64"/>
    <w:rsid w:val="00651CE6"/>
    <w:rsid w:val="00652EA7"/>
    <w:rsid w:val="00653CC8"/>
    <w:rsid w:val="0065525A"/>
    <w:rsid w:val="00656281"/>
    <w:rsid w:val="0065649A"/>
    <w:rsid w:val="00656A94"/>
    <w:rsid w:val="00656AC1"/>
    <w:rsid w:val="00657A0F"/>
    <w:rsid w:val="00657B57"/>
    <w:rsid w:val="00657FB5"/>
    <w:rsid w:val="006605ED"/>
    <w:rsid w:val="006610A5"/>
    <w:rsid w:val="006628E3"/>
    <w:rsid w:val="00663A4F"/>
    <w:rsid w:val="00664BE5"/>
    <w:rsid w:val="00665667"/>
    <w:rsid w:val="00667AFC"/>
    <w:rsid w:val="00670BFC"/>
    <w:rsid w:val="00670BFE"/>
    <w:rsid w:val="00671EBE"/>
    <w:rsid w:val="00674E51"/>
    <w:rsid w:val="00680427"/>
    <w:rsid w:val="00680A55"/>
    <w:rsid w:val="00680F64"/>
    <w:rsid w:val="00681CC2"/>
    <w:rsid w:val="00681E32"/>
    <w:rsid w:val="0068330F"/>
    <w:rsid w:val="006833F9"/>
    <w:rsid w:val="00683EFF"/>
    <w:rsid w:val="00684B1D"/>
    <w:rsid w:val="00684CA7"/>
    <w:rsid w:val="00685E8E"/>
    <w:rsid w:val="0068702F"/>
    <w:rsid w:val="00687E31"/>
    <w:rsid w:val="00690B2C"/>
    <w:rsid w:val="0069138F"/>
    <w:rsid w:val="00695687"/>
    <w:rsid w:val="00695851"/>
    <w:rsid w:val="0069650E"/>
    <w:rsid w:val="00696CCB"/>
    <w:rsid w:val="00696CCD"/>
    <w:rsid w:val="00697EEF"/>
    <w:rsid w:val="006A1C34"/>
    <w:rsid w:val="006A31F5"/>
    <w:rsid w:val="006A3E29"/>
    <w:rsid w:val="006A428C"/>
    <w:rsid w:val="006A5D3D"/>
    <w:rsid w:val="006B02A5"/>
    <w:rsid w:val="006B41D2"/>
    <w:rsid w:val="006B44FF"/>
    <w:rsid w:val="006B475E"/>
    <w:rsid w:val="006B55D0"/>
    <w:rsid w:val="006B5D96"/>
    <w:rsid w:val="006B5EFA"/>
    <w:rsid w:val="006B79E4"/>
    <w:rsid w:val="006B7E3F"/>
    <w:rsid w:val="006C09C6"/>
    <w:rsid w:val="006C1262"/>
    <w:rsid w:val="006C2056"/>
    <w:rsid w:val="006C22A0"/>
    <w:rsid w:val="006C2C00"/>
    <w:rsid w:val="006C2ED2"/>
    <w:rsid w:val="006C3BD7"/>
    <w:rsid w:val="006C41E0"/>
    <w:rsid w:val="006C4646"/>
    <w:rsid w:val="006C5BCC"/>
    <w:rsid w:val="006C701F"/>
    <w:rsid w:val="006C7333"/>
    <w:rsid w:val="006D056E"/>
    <w:rsid w:val="006D1D11"/>
    <w:rsid w:val="006D246B"/>
    <w:rsid w:val="006D3253"/>
    <w:rsid w:val="006D39F6"/>
    <w:rsid w:val="006D3AD9"/>
    <w:rsid w:val="006D3C9E"/>
    <w:rsid w:val="006D4E15"/>
    <w:rsid w:val="006D617B"/>
    <w:rsid w:val="006D700D"/>
    <w:rsid w:val="006D78E3"/>
    <w:rsid w:val="006E068E"/>
    <w:rsid w:val="006E0812"/>
    <w:rsid w:val="006E280C"/>
    <w:rsid w:val="006E59F6"/>
    <w:rsid w:val="006E62C6"/>
    <w:rsid w:val="006E686F"/>
    <w:rsid w:val="006E6A92"/>
    <w:rsid w:val="006F05D2"/>
    <w:rsid w:val="006F1028"/>
    <w:rsid w:val="006F16CA"/>
    <w:rsid w:val="006F1F5C"/>
    <w:rsid w:val="006F24EC"/>
    <w:rsid w:val="006F31AC"/>
    <w:rsid w:val="006F3EBD"/>
    <w:rsid w:val="006F49AB"/>
    <w:rsid w:val="006F617B"/>
    <w:rsid w:val="006F6D6A"/>
    <w:rsid w:val="00700271"/>
    <w:rsid w:val="00702011"/>
    <w:rsid w:val="00703D6A"/>
    <w:rsid w:val="00704957"/>
    <w:rsid w:val="007057ED"/>
    <w:rsid w:val="00706941"/>
    <w:rsid w:val="00707232"/>
    <w:rsid w:val="00707996"/>
    <w:rsid w:val="00710091"/>
    <w:rsid w:val="00710B31"/>
    <w:rsid w:val="00711197"/>
    <w:rsid w:val="0071214B"/>
    <w:rsid w:val="00712496"/>
    <w:rsid w:val="0071297B"/>
    <w:rsid w:val="0071338D"/>
    <w:rsid w:val="0071345A"/>
    <w:rsid w:val="00713475"/>
    <w:rsid w:val="007137D0"/>
    <w:rsid w:val="00713FC9"/>
    <w:rsid w:val="00715AE0"/>
    <w:rsid w:val="00716442"/>
    <w:rsid w:val="00716632"/>
    <w:rsid w:val="007170CB"/>
    <w:rsid w:val="00720067"/>
    <w:rsid w:val="007202F2"/>
    <w:rsid w:val="007206BC"/>
    <w:rsid w:val="00720C78"/>
    <w:rsid w:val="00721476"/>
    <w:rsid w:val="007218F7"/>
    <w:rsid w:val="00721E3F"/>
    <w:rsid w:val="007254B2"/>
    <w:rsid w:val="00725D11"/>
    <w:rsid w:val="0072613A"/>
    <w:rsid w:val="00726437"/>
    <w:rsid w:val="00726EF4"/>
    <w:rsid w:val="00727924"/>
    <w:rsid w:val="00727D07"/>
    <w:rsid w:val="00730456"/>
    <w:rsid w:val="007328DF"/>
    <w:rsid w:val="00732C46"/>
    <w:rsid w:val="007332BC"/>
    <w:rsid w:val="007336BB"/>
    <w:rsid w:val="007337FE"/>
    <w:rsid w:val="00733EE9"/>
    <w:rsid w:val="00737D18"/>
    <w:rsid w:val="00741766"/>
    <w:rsid w:val="007417E2"/>
    <w:rsid w:val="00741803"/>
    <w:rsid w:val="007430E7"/>
    <w:rsid w:val="007436EA"/>
    <w:rsid w:val="00743808"/>
    <w:rsid w:val="00743874"/>
    <w:rsid w:val="00743A24"/>
    <w:rsid w:val="00743C0F"/>
    <w:rsid w:val="007444B5"/>
    <w:rsid w:val="00744CFF"/>
    <w:rsid w:val="00746FBF"/>
    <w:rsid w:val="00747FE5"/>
    <w:rsid w:val="00753427"/>
    <w:rsid w:val="00753BD7"/>
    <w:rsid w:val="00754A3D"/>
    <w:rsid w:val="00755DC0"/>
    <w:rsid w:val="00757DBE"/>
    <w:rsid w:val="007603C5"/>
    <w:rsid w:val="007613DA"/>
    <w:rsid w:val="00761882"/>
    <w:rsid w:val="00761DD2"/>
    <w:rsid w:val="00763DE4"/>
    <w:rsid w:val="0076456E"/>
    <w:rsid w:val="00764AE1"/>
    <w:rsid w:val="00764C71"/>
    <w:rsid w:val="007650BE"/>
    <w:rsid w:val="00765458"/>
    <w:rsid w:val="00766C81"/>
    <w:rsid w:val="00770CE1"/>
    <w:rsid w:val="00771B6A"/>
    <w:rsid w:val="007729F9"/>
    <w:rsid w:val="007730DC"/>
    <w:rsid w:val="007736A9"/>
    <w:rsid w:val="00773E08"/>
    <w:rsid w:val="0077412D"/>
    <w:rsid w:val="00774797"/>
    <w:rsid w:val="00775D63"/>
    <w:rsid w:val="00777272"/>
    <w:rsid w:val="00777826"/>
    <w:rsid w:val="00780572"/>
    <w:rsid w:val="00781986"/>
    <w:rsid w:val="00781DD4"/>
    <w:rsid w:val="00781DF5"/>
    <w:rsid w:val="0078257F"/>
    <w:rsid w:val="00783F4F"/>
    <w:rsid w:val="00785A96"/>
    <w:rsid w:val="0078688C"/>
    <w:rsid w:val="007869B6"/>
    <w:rsid w:val="00786E31"/>
    <w:rsid w:val="00787561"/>
    <w:rsid w:val="00790901"/>
    <w:rsid w:val="00790F92"/>
    <w:rsid w:val="00791B24"/>
    <w:rsid w:val="0079280A"/>
    <w:rsid w:val="00793367"/>
    <w:rsid w:val="00793C38"/>
    <w:rsid w:val="0079455C"/>
    <w:rsid w:val="0079461E"/>
    <w:rsid w:val="00795D65"/>
    <w:rsid w:val="007960DB"/>
    <w:rsid w:val="00796F77"/>
    <w:rsid w:val="00797856"/>
    <w:rsid w:val="00797E03"/>
    <w:rsid w:val="00797E79"/>
    <w:rsid w:val="007A0469"/>
    <w:rsid w:val="007A0A1F"/>
    <w:rsid w:val="007A11FB"/>
    <w:rsid w:val="007A2DAE"/>
    <w:rsid w:val="007A3EB3"/>
    <w:rsid w:val="007A6542"/>
    <w:rsid w:val="007A7F99"/>
    <w:rsid w:val="007B0E49"/>
    <w:rsid w:val="007B0FAF"/>
    <w:rsid w:val="007B1295"/>
    <w:rsid w:val="007B23F7"/>
    <w:rsid w:val="007B4567"/>
    <w:rsid w:val="007B5EBF"/>
    <w:rsid w:val="007B61C9"/>
    <w:rsid w:val="007B71EA"/>
    <w:rsid w:val="007B797C"/>
    <w:rsid w:val="007C1CEB"/>
    <w:rsid w:val="007C262E"/>
    <w:rsid w:val="007C2B9E"/>
    <w:rsid w:val="007C3A32"/>
    <w:rsid w:val="007C4CCB"/>
    <w:rsid w:val="007C4D27"/>
    <w:rsid w:val="007C5B64"/>
    <w:rsid w:val="007C5F46"/>
    <w:rsid w:val="007C7195"/>
    <w:rsid w:val="007C7CD6"/>
    <w:rsid w:val="007D0138"/>
    <w:rsid w:val="007D1B82"/>
    <w:rsid w:val="007D5254"/>
    <w:rsid w:val="007D52FA"/>
    <w:rsid w:val="007D57C6"/>
    <w:rsid w:val="007D5F83"/>
    <w:rsid w:val="007D60DA"/>
    <w:rsid w:val="007D6D92"/>
    <w:rsid w:val="007D6F3B"/>
    <w:rsid w:val="007D7276"/>
    <w:rsid w:val="007E1145"/>
    <w:rsid w:val="007E15A0"/>
    <w:rsid w:val="007E19E5"/>
    <w:rsid w:val="007E1D6A"/>
    <w:rsid w:val="007E22CA"/>
    <w:rsid w:val="007E30BA"/>
    <w:rsid w:val="007E5279"/>
    <w:rsid w:val="007E54F0"/>
    <w:rsid w:val="007E5601"/>
    <w:rsid w:val="007E6135"/>
    <w:rsid w:val="007F03F2"/>
    <w:rsid w:val="007F04B2"/>
    <w:rsid w:val="007F117A"/>
    <w:rsid w:val="007F3D7B"/>
    <w:rsid w:val="007F418E"/>
    <w:rsid w:val="007F4E7C"/>
    <w:rsid w:val="007F5604"/>
    <w:rsid w:val="007F66D4"/>
    <w:rsid w:val="007F70AB"/>
    <w:rsid w:val="007F7269"/>
    <w:rsid w:val="007F72A5"/>
    <w:rsid w:val="007F78C0"/>
    <w:rsid w:val="007F7F1C"/>
    <w:rsid w:val="00800361"/>
    <w:rsid w:val="00802E51"/>
    <w:rsid w:val="00803B95"/>
    <w:rsid w:val="00803BFC"/>
    <w:rsid w:val="00803C37"/>
    <w:rsid w:val="008046D0"/>
    <w:rsid w:val="00804D7C"/>
    <w:rsid w:val="008050BB"/>
    <w:rsid w:val="00805389"/>
    <w:rsid w:val="008066DB"/>
    <w:rsid w:val="00806FF4"/>
    <w:rsid w:val="008075ED"/>
    <w:rsid w:val="00810A01"/>
    <w:rsid w:val="00810AAD"/>
    <w:rsid w:val="00811417"/>
    <w:rsid w:val="00811765"/>
    <w:rsid w:val="0081176D"/>
    <w:rsid w:val="008130ED"/>
    <w:rsid w:val="00813BD7"/>
    <w:rsid w:val="00813D5C"/>
    <w:rsid w:val="008141BE"/>
    <w:rsid w:val="00814EDD"/>
    <w:rsid w:val="00816963"/>
    <w:rsid w:val="00817DA7"/>
    <w:rsid w:val="00817DC4"/>
    <w:rsid w:val="008209B1"/>
    <w:rsid w:val="00820F45"/>
    <w:rsid w:val="00821269"/>
    <w:rsid w:val="008236D5"/>
    <w:rsid w:val="00823A8C"/>
    <w:rsid w:val="00823DD0"/>
    <w:rsid w:val="00825855"/>
    <w:rsid w:val="008265E2"/>
    <w:rsid w:val="008268E7"/>
    <w:rsid w:val="00826973"/>
    <w:rsid w:val="00826A88"/>
    <w:rsid w:val="008278FD"/>
    <w:rsid w:val="0082790D"/>
    <w:rsid w:val="00827D3D"/>
    <w:rsid w:val="008300EF"/>
    <w:rsid w:val="00830335"/>
    <w:rsid w:val="00830CAA"/>
    <w:rsid w:val="00831443"/>
    <w:rsid w:val="0083264A"/>
    <w:rsid w:val="00832E13"/>
    <w:rsid w:val="008336D0"/>
    <w:rsid w:val="00834199"/>
    <w:rsid w:val="00834D43"/>
    <w:rsid w:val="00834ECB"/>
    <w:rsid w:val="0083771B"/>
    <w:rsid w:val="00837934"/>
    <w:rsid w:val="00837AEE"/>
    <w:rsid w:val="00837D0E"/>
    <w:rsid w:val="00841010"/>
    <w:rsid w:val="0084142A"/>
    <w:rsid w:val="00841C6D"/>
    <w:rsid w:val="008424E8"/>
    <w:rsid w:val="008430FF"/>
    <w:rsid w:val="008435C7"/>
    <w:rsid w:val="008439EF"/>
    <w:rsid w:val="00843B02"/>
    <w:rsid w:val="00844F0C"/>
    <w:rsid w:val="00845A6C"/>
    <w:rsid w:val="00846A51"/>
    <w:rsid w:val="008473C7"/>
    <w:rsid w:val="0085059C"/>
    <w:rsid w:val="00851C65"/>
    <w:rsid w:val="00852008"/>
    <w:rsid w:val="00852046"/>
    <w:rsid w:val="00854D0F"/>
    <w:rsid w:val="00856884"/>
    <w:rsid w:val="008573BE"/>
    <w:rsid w:val="00857F18"/>
    <w:rsid w:val="00860788"/>
    <w:rsid w:val="00860888"/>
    <w:rsid w:val="008609BC"/>
    <w:rsid w:val="00860B57"/>
    <w:rsid w:val="00860B95"/>
    <w:rsid w:val="00860BCF"/>
    <w:rsid w:val="00860D08"/>
    <w:rsid w:val="00861148"/>
    <w:rsid w:val="00861A9A"/>
    <w:rsid w:val="00862856"/>
    <w:rsid w:val="00863409"/>
    <w:rsid w:val="00863C6C"/>
    <w:rsid w:val="00864471"/>
    <w:rsid w:val="00864909"/>
    <w:rsid w:val="00864C66"/>
    <w:rsid w:val="00865A25"/>
    <w:rsid w:val="00865FB3"/>
    <w:rsid w:val="0086675E"/>
    <w:rsid w:val="00866C11"/>
    <w:rsid w:val="0086C970"/>
    <w:rsid w:val="00870652"/>
    <w:rsid w:val="00870D64"/>
    <w:rsid w:val="00870DE0"/>
    <w:rsid w:val="00871676"/>
    <w:rsid w:val="008743C6"/>
    <w:rsid w:val="00874E43"/>
    <w:rsid w:val="008761E3"/>
    <w:rsid w:val="008770E0"/>
    <w:rsid w:val="00881164"/>
    <w:rsid w:val="0088170E"/>
    <w:rsid w:val="00881A03"/>
    <w:rsid w:val="00882692"/>
    <w:rsid w:val="00882E36"/>
    <w:rsid w:val="008832E5"/>
    <w:rsid w:val="0088409C"/>
    <w:rsid w:val="00884695"/>
    <w:rsid w:val="0088690D"/>
    <w:rsid w:val="00887746"/>
    <w:rsid w:val="0089110E"/>
    <w:rsid w:val="0089281A"/>
    <w:rsid w:val="00893240"/>
    <w:rsid w:val="00894AF7"/>
    <w:rsid w:val="008951B4"/>
    <w:rsid w:val="008971AB"/>
    <w:rsid w:val="008A11F7"/>
    <w:rsid w:val="008A1C65"/>
    <w:rsid w:val="008A42E9"/>
    <w:rsid w:val="008A4AC1"/>
    <w:rsid w:val="008A4E5B"/>
    <w:rsid w:val="008A51A9"/>
    <w:rsid w:val="008A5370"/>
    <w:rsid w:val="008A580B"/>
    <w:rsid w:val="008A5E89"/>
    <w:rsid w:val="008A6288"/>
    <w:rsid w:val="008A6FD7"/>
    <w:rsid w:val="008A7122"/>
    <w:rsid w:val="008A77F1"/>
    <w:rsid w:val="008A7A84"/>
    <w:rsid w:val="008A7C20"/>
    <w:rsid w:val="008B0BE0"/>
    <w:rsid w:val="008B61B6"/>
    <w:rsid w:val="008B61CE"/>
    <w:rsid w:val="008B6A02"/>
    <w:rsid w:val="008B7CC0"/>
    <w:rsid w:val="008C0A66"/>
    <w:rsid w:val="008C0E85"/>
    <w:rsid w:val="008C26AE"/>
    <w:rsid w:val="008C33CF"/>
    <w:rsid w:val="008C3AF2"/>
    <w:rsid w:val="008C703A"/>
    <w:rsid w:val="008C70FD"/>
    <w:rsid w:val="008C78DB"/>
    <w:rsid w:val="008D0614"/>
    <w:rsid w:val="008D1C20"/>
    <w:rsid w:val="008D2350"/>
    <w:rsid w:val="008D345E"/>
    <w:rsid w:val="008D3E6F"/>
    <w:rsid w:val="008D4BE5"/>
    <w:rsid w:val="008D6772"/>
    <w:rsid w:val="008D789F"/>
    <w:rsid w:val="008E0004"/>
    <w:rsid w:val="008E069C"/>
    <w:rsid w:val="008E0895"/>
    <w:rsid w:val="008E1739"/>
    <w:rsid w:val="008E21A4"/>
    <w:rsid w:val="008E22C8"/>
    <w:rsid w:val="008E264C"/>
    <w:rsid w:val="008E301F"/>
    <w:rsid w:val="008E3BAD"/>
    <w:rsid w:val="008E5847"/>
    <w:rsid w:val="008E5E7E"/>
    <w:rsid w:val="008E5F84"/>
    <w:rsid w:val="008E6C3F"/>
    <w:rsid w:val="008F041E"/>
    <w:rsid w:val="008F3AE2"/>
    <w:rsid w:val="008F3DD2"/>
    <w:rsid w:val="008F497C"/>
    <w:rsid w:val="008F55B0"/>
    <w:rsid w:val="008F57D7"/>
    <w:rsid w:val="008F5CE4"/>
    <w:rsid w:val="008F6A31"/>
    <w:rsid w:val="008F6EA0"/>
    <w:rsid w:val="008F7347"/>
    <w:rsid w:val="008F7DF3"/>
    <w:rsid w:val="00900E7B"/>
    <w:rsid w:val="00901681"/>
    <w:rsid w:val="0090298F"/>
    <w:rsid w:val="009029B5"/>
    <w:rsid w:val="009034D6"/>
    <w:rsid w:val="009039F2"/>
    <w:rsid w:val="00904B86"/>
    <w:rsid w:val="00906B4F"/>
    <w:rsid w:val="009078CC"/>
    <w:rsid w:val="00907910"/>
    <w:rsid w:val="00907DC6"/>
    <w:rsid w:val="0091299D"/>
    <w:rsid w:val="00914036"/>
    <w:rsid w:val="00914617"/>
    <w:rsid w:val="00914712"/>
    <w:rsid w:val="00915068"/>
    <w:rsid w:val="00915F11"/>
    <w:rsid w:val="00916975"/>
    <w:rsid w:val="0091746E"/>
    <w:rsid w:val="00917E1E"/>
    <w:rsid w:val="00921274"/>
    <w:rsid w:val="0092143E"/>
    <w:rsid w:val="009221C6"/>
    <w:rsid w:val="00923B21"/>
    <w:rsid w:val="00924387"/>
    <w:rsid w:val="0093095A"/>
    <w:rsid w:val="00930D31"/>
    <w:rsid w:val="009328F0"/>
    <w:rsid w:val="009335CF"/>
    <w:rsid w:val="00933931"/>
    <w:rsid w:val="009341CA"/>
    <w:rsid w:val="009348D7"/>
    <w:rsid w:val="00937464"/>
    <w:rsid w:val="00941712"/>
    <w:rsid w:val="00941DB7"/>
    <w:rsid w:val="00942318"/>
    <w:rsid w:val="00944021"/>
    <w:rsid w:val="009449F6"/>
    <w:rsid w:val="00946400"/>
    <w:rsid w:val="009465E3"/>
    <w:rsid w:val="00947A2E"/>
    <w:rsid w:val="00950CC6"/>
    <w:rsid w:val="00950D7F"/>
    <w:rsid w:val="00950FA0"/>
    <w:rsid w:val="00952D3B"/>
    <w:rsid w:val="009542D1"/>
    <w:rsid w:val="009554AA"/>
    <w:rsid w:val="00955A19"/>
    <w:rsid w:val="0095616D"/>
    <w:rsid w:val="00956739"/>
    <w:rsid w:val="00956783"/>
    <w:rsid w:val="00957502"/>
    <w:rsid w:val="00957B3E"/>
    <w:rsid w:val="00957F5F"/>
    <w:rsid w:val="0096037B"/>
    <w:rsid w:val="0096083E"/>
    <w:rsid w:val="009619A5"/>
    <w:rsid w:val="00961C49"/>
    <w:rsid w:val="00962854"/>
    <w:rsid w:val="00962E06"/>
    <w:rsid w:val="00963681"/>
    <w:rsid w:val="00963ACD"/>
    <w:rsid w:val="00964DCD"/>
    <w:rsid w:val="009655B2"/>
    <w:rsid w:val="00967D79"/>
    <w:rsid w:val="009707DA"/>
    <w:rsid w:val="00970A18"/>
    <w:rsid w:val="00971908"/>
    <w:rsid w:val="0097359C"/>
    <w:rsid w:val="00974365"/>
    <w:rsid w:val="00974426"/>
    <w:rsid w:val="009744A0"/>
    <w:rsid w:val="00974E94"/>
    <w:rsid w:val="0097650F"/>
    <w:rsid w:val="00976D2B"/>
    <w:rsid w:val="00977CD1"/>
    <w:rsid w:val="00977F5F"/>
    <w:rsid w:val="00980BEE"/>
    <w:rsid w:val="0098145A"/>
    <w:rsid w:val="00982687"/>
    <w:rsid w:val="00982BC9"/>
    <w:rsid w:val="0098332F"/>
    <w:rsid w:val="00983356"/>
    <w:rsid w:val="00984865"/>
    <w:rsid w:val="00984FC1"/>
    <w:rsid w:val="00986307"/>
    <w:rsid w:val="00986D46"/>
    <w:rsid w:val="009870EA"/>
    <w:rsid w:val="00987B38"/>
    <w:rsid w:val="00990B2B"/>
    <w:rsid w:val="00990EA3"/>
    <w:rsid w:val="00992253"/>
    <w:rsid w:val="00992789"/>
    <w:rsid w:val="0099413F"/>
    <w:rsid w:val="00994D93"/>
    <w:rsid w:val="00994E20"/>
    <w:rsid w:val="00995019"/>
    <w:rsid w:val="0099529C"/>
    <w:rsid w:val="0099566D"/>
    <w:rsid w:val="00997082"/>
    <w:rsid w:val="00997114"/>
    <w:rsid w:val="00997CEB"/>
    <w:rsid w:val="009A094E"/>
    <w:rsid w:val="009A2917"/>
    <w:rsid w:val="009A31AC"/>
    <w:rsid w:val="009A340B"/>
    <w:rsid w:val="009A37E4"/>
    <w:rsid w:val="009A4810"/>
    <w:rsid w:val="009A5FCA"/>
    <w:rsid w:val="009B01CD"/>
    <w:rsid w:val="009B0EF7"/>
    <w:rsid w:val="009B168A"/>
    <w:rsid w:val="009B3A0C"/>
    <w:rsid w:val="009B4FEA"/>
    <w:rsid w:val="009B5413"/>
    <w:rsid w:val="009B6DE2"/>
    <w:rsid w:val="009B7E88"/>
    <w:rsid w:val="009B7E9F"/>
    <w:rsid w:val="009B7EBE"/>
    <w:rsid w:val="009C0842"/>
    <w:rsid w:val="009C31D0"/>
    <w:rsid w:val="009C57BB"/>
    <w:rsid w:val="009C634C"/>
    <w:rsid w:val="009C642F"/>
    <w:rsid w:val="009C7922"/>
    <w:rsid w:val="009D252E"/>
    <w:rsid w:val="009D279C"/>
    <w:rsid w:val="009D2A58"/>
    <w:rsid w:val="009D3AA4"/>
    <w:rsid w:val="009D43EC"/>
    <w:rsid w:val="009D461C"/>
    <w:rsid w:val="009D463C"/>
    <w:rsid w:val="009D47AF"/>
    <w:rsid w:val="009D53BE"/>
    <w:rsid w:val="009D6E07"/>
    <w:rsid w:val="009E030D"/>
    <w:rsid w:val="009E0C26"/>
    <w:rsid w:val="009E0D61"/>
    <w:rsid w:val="009E298C"/>
    <w:rsid w:val="009E2E14"/>
    <w:rsid w:val="009E4AC7"/>
    <w:rsid w:val="009E5654"/>
    <w:rsid w:val="009E5E20"/>
    <w:rsid w:val="009E62ED"/>
    <w:rsid w:val="009E6E29"/>
    <w:rsid w:val="009F00DA"/>
    <w:rsid w:val="009F207C"/>
    <w:rsid w:val="009F21FC"/>
    <w:rsid w:val="009F2FF6"/>
    <w:rsid w:val="009F3EC6"/>
    <w:rsid w:val="009F5B53"/>
    <w:rsid w:val="009F5FE1"/>
    <w:rsid w:val="009F6795"/>
    <w:rsid w:val="009F6870"/>
    <w:rsid w:val="009F7286"/>
    <w:rsid w:val="009F76B7"/>
    <w:rsid w:val="00A004A8"/>
    <w:rsid w:val="00A01D4B"/>
    <w:rsid w:val="00A01E9C"/>
    <w:rsid w:val="00A033CD"/>
    <w:rsid w:val="00A04EAF"/>
    <w:rsid w:val="00A05640"/>
    <w:rsid w:val="00A062C7"/>
    <w:rsid w:val="00A075C0"/>
    <w:rsid w:val="00A079E1"/>
    <w:rsid w:val="00A102AF"/>
    <w:rsid w:val="00A110D2"/>
    <w:rsid w:val="00A11143"/>
    <w:rsid w:val="00A14E7F"/>
    <w:rsid w:val="00A15A39"/>
    <w:rsid w:val="00A16298"/>
    <w:rsid w:val="00A17208"/>
    <w:rsid w:val="00A17D24"/>
    <w:rsid w:val="00A20035"/>
    <w:rsid w:val="00A20CB7"/>
    <w:rsid w:val="00A21184"/>
    <w:rsid w:val="00A221DA"/>
    <w:rsid w:val="00A22323"/>
    <w:rsid w:val="00A231E5"/>
    <w:rsid w:val="00A23D48"/>
    <w:rsid w:val="00A25421"/>
    <w:rsid w:val="00A2575B"/>
    <w:rsid w:val="00A26092"/>
    <w:rsid w:val="00A300D2"/>
    <w:rsid w:val="00A3062F"/>
    <w:rsid w:val="00A306FB"/>
    <w:rsid w:val="00A30DF1"/>
    <w:rsid w:val="00A32E1A"/>
    <w:rsid w:val="00A3417D"/>
    <w:rsid w:val="00A35A81"/>
    <w:rsid w:val="00A3684A"/>
    <w:rsid w:val="00A3700F"/>
    <w:rsid w:val="00A374DC"/>
    <w:rsid w:val="00A37DB2"/>
    <w:rsid w:val="00A37FCF"/>
    <w:rsid w:val="00A4020D"/>
    <w:rsid w:val="00A41219"/>
    <w:rsid w:val="00A42277"/>
    <w:rsid w:val="00A42368"/>
    <w:rsid w:val="00A43346"/>
    <w:rsid w:val="00A442A2"/>
    <w:rsid w:val="00A44C36"/>
    <w:rsid w:val="00A47541"/>
    <w:rsid w:val="00A501E4"/>
    <w:rsid w:val="00A510E1"/>
    <w:rsid w:val="00A52F9E"/>
    <w:rsid w:val="00A540DD"/>
    <w:rsid w:val="00A54928"/>
    <w:rsid w:val="00A54D4A"/>
    <w:rsid w:val="00A5543E"/>
    <w:rsid w:val="00A5570A"/>
    <w:rsid w:val="00A55CB0"/>
    <w:rsid w:val="00A55DC6"/>
    <w:rsid w:val="00A56674"/>
    <w:rsid w:val="00A56EEC"/>
    <w:rsid w:val="00A579C7"/>
    <w:rsid w:val="00A57FB4"/>
    <w:rsid w:val="00A61CDD"/>
    <w:rsid w:val="00A61D74"/>
    <w:rsid w:val="00A632FA"/>
    <w:rsid w:val="00A6358B"/>
    <w:rsid w:val="00A63879"/>
    <w:rsid w:val="00A63E1F"/>
    <w:rsid w:val="00A6499D"/>
    <w:rsid w:val="00A64CDE"/>
    <w:rsid w:val="00A661A2"/>
    <w:rsid w:val="00A666EA"/>
    <w:rsid w:val="00A669CD"/>
    <w:rsid w:val="00A67A95"/>
    <w:rsid w:val="00A7001A"/>
    <w:rsid w:val="00A70547"/>
    <w:rsid w:val="00A706C3"/>
    <w:rsid w:val="00A70C7C"/>
    <w:rsid w:val="00A727DE"/>
    <w:rsid w:val="00A7317A"/>
    <w:rsid w:val="00A739AE"/>
    <w:rsid w:val="00A74B93"/>
    <w:rsid w:val="00A75025"/>
    <w:rsid w:val="00A75306"/>
    <w:rsid w:val="00A75D5F"/>
    <w:rsid w:val="00A769A8"/>
    <w:rsid w:val="00A77BAC"/>
    <w:rsid w:val="00A77D50"/>
    <w:rsid w:val="00A802DE"/>
    <w:rsid w:val="00A80EAB"/>
    <w:rsid w:val="00A81323"/>
    <w:rsid w:val="00A825A6"/>
    <w:rsid w:val="00A8331E"/>
    <w:rsid w:val="00A8379D"/>
    <w:rsid w:val="00A83FE4"/>
    <w:rsid w:val="00A84416"/>
    <w:rsid w:val="00A869A3"/>
    <w:rsid w:val="00A86B84"/>
    <w:rsid w:val="00A87B61"/>
    <w:rsid w:val="00A87D49"/>
    <w:rsid w:val="00A904E2"/>
    <w:rsid w:val="00A90EE4"/>
    <w:rsid w:val="00A91763"/>
    <w:rsid w:val="00A937C5"/>
    <w:rsid w:val="00A94350"/>
    <w:rsid w:val="00A94738"/>
    <w:rsid w:val="00A953D6"/>
    <w:rsid w:val="00AA1242"/>
    <w:rsid w:val="00AA4BD9"/>
    <w:rsid w:val="00AA5BC1"/>
    <w:rsid w:val="00AA6E08"/>
    <w:rsid w:val="00AA7229"/>
    <w:rsid w:val="00AA7383"/>
    <w:rsid w:val="00AB0506"/>
    <w:rsid w:val="00AB0A26"/>
    <w:rsid w:val="00AB369E"/>
    <w:rsid w:val="00AB4537"/>
    <w:rsid w:val="00AB4931"/>
    <w:rsid w:val="00AB787B"/>
    <w:rsid w:val="00AC00FD"/>
    <w:rsid w:val="00AC0113"/>
    <w:rsid w:val="00AC1D0D"/>
    <w:rsid w:val="00AC25DF"/>
    <w:rsid w:val="00AC2E25"/>
    <w:rsid w:val="00AC38C3"/>
    <w:rsid w:val="00AC45F4"/>
    <w:rsid w:val="00AC4B12"/>
    <w:rsid w:val="00AC52C6"/>
    <w:rsid w:val="00AC64DB"/>
    <w:rsid w:val="00AC7DE3"/>
    <w:rsid w:val="00AD0974"/>
    <w:rsid w:val="00AD1137"/>
    <w:rsid w:val="00AD30BF"/>
    <w:rsid w:val="00AD3511"/>
    <w:rsid w:val="00AD37FB"/>
    <w:rsid w:val="00AD67F7"/>
    <w:rsid w:val="00AD6EB0"/>
    <w:rsid w:val="00AD71E1"/>
    <w:rsid w:val="00AD79BB"/>
    <w:rsid w:val="00AE010D"/>
    <w:rsid w:val="00AE1076"/>
    <w:rsid w:val="00AE16C4"/>
    <w:rsid w:val="00AE38E6"/>
    <w:rsid w:val="00AE4EFD"/>
    <w:rsid w:val="00AE5975"/>
    <w:rsid w:val="00AE5AF0"/>
    <w:rsid w:val="00AE5F14"/>
    <w:rsid w:val="00AE68BD"/>
    <w:rsid w:val="00AE76E1"/>
    <w:rsid w:val="00AF0D93"/>
    <w:rsid w:val="00AF134C"/>
    <w:rsid w:val="00AF1CE0"/>
    <w:rsid w:val="00AF3BB0"/>
    <w:rsid w:val="00AF4A76"/>
    <w:rsid w:val="00AF4F4B"/>
    <w:rsid w:val="00AF50BD"/>
    <w:rsid w:val="00AF6560"/>
    <w:rsid w:val="00AF6CDC"/>
    <w:rsid w:val="00AF7212"/>
    <w:rsid w:val="00AF734D"/>
    <w:rsid w:val="00AF7A9F"/>
    <w:rsid w:val="00B001CF"/>
    <w:rsid w:val="00B050A9"/>
    <w:rsid w:val="00B0693C"/>
    <w:rsid w:val="00B06F2C"/>
    <w:rsid w:val="00B071CD"/>
    <w:rsid w:val="00B07327"/>
    <w:rsid w:val="00B079B2"/>
    <w:rsid w:val="00B07E41"/>
    <w:rsid w:val="00B11C27"/>
    <w:rsid w:val="00B129EC"/>
    <w:rsid w:val="00B147F0"/>
    <w:rsid w:val="00B154B6"/>
    <w:rsid w:val="00B1715B"/>
    <w:rsid w:val="00B17646"/>
    <w:rsid w:val="00B21E2B"/>
    <w:rsid w:val="00B22DC4"/>
    <w:rsid w:val="00B24F84"/>
    <w:rsid w:val="00B25EF1"/>
    <w:rsid w:val="00B2606D"/>
    <w:rsid w:val="00B261D6"/>
    <w:rsid w:val="00B265C0"/>
    <w:rsid w:val="00B26F0B"/>
    <w:rsid w:val="00B2721A"/>
    <w:rsid w:val="00B275D6"/>
    <w:rsid w:val="00B27C79"/>
    <w:rsid w:val="00B27F24"/>
    <w:rsid w:val="00B3081F"/>
    <w:rsid w:val="00B32974"/>
    <w:rsid w:val="00B333A3"/>
    <w:rsid w:val="00B346CF"/>
    <w:rsid w:val="00B346F0"/>
    <w:rsid w:val="00B3527D"/>
    <w:rsid w:val="00B35C98"/>
    <w:rsid w:val="00B36F07"/>
    <w:rsid w:val="00B37301"/>
    <w:rsid w:val="00B37CE4"/>
    <w:rsid w:val="00B40503"/>
    <w:rsid w:val="00B40CE9"/>
    <w:rsid w:val="00B43277"/>
    <w:rsid w:val="00B438AA"/>
    <w:rsid w:val="00B44047"/>
    <w:rsid w:val="00B454D8"/>
    <w:rsid w:val="00B4671C"/>
    <w:rsid w:val="00B472FB"/>
    <w:rsid w:val="00B47CBE"/>
    <w:rsid w:val="00B51101"/>
    <w:rsid w:val="00B517B3"/>
    <w:rsid w:val="00B5354D"/>
    <w:rsid w:val="00B54D19"/>
    <w:rsid w:val="00B55419"/>
    <w:rsid w:val="00B55A66"/>
    <w:rsid w:val="00B5693C"/>
    <w:rsid w:val="00B5720D"/>
    <w:rsid w:val="00B577CD"/>
    <w:rsid w:val="00B600E6"/>
    <w:rsid w:val="00B60757"/>
    <w:rsid w:val="00B613A6"/>
    <w:rsid w:val="00B61ABC"/>
    <w:rsid w:val="00B61FE5"/>
    <w:rsid w:val="00B6285E"/>
    <w:rsid w:val="00B63DCA"/>
    <w:rsid w:val="00B63E58"/>
    <w:rsid w:val="00B64AAC"/>
    <w:rsid w:val="00B65436"/>
    <w:rsid w:val="00B65B70"/>
    <w:rsid w:val="00B663A7"/>
    <w:rsid w:val="00B679BE"/>
    <w:rsid w:val="00B679D1"/>
    <w:rsid w:val="00B67E33"/>
    <w:rsid w:val="00B707E3"/>
    <w:rsid w:val="00B708B6"/>
    <w:rsid w:val="00B70B4E"/>
    <w:rsid w:val="00B71A9C"/>
    <w:rsid w:val="00B72F66"/>
    <w:rsid w:val="00B7316F"/>
    <w:rsid w:val="00B7356D"/>
    <w:rsid w:val="00B73912"/>
    <w:rsid w:val="00B74A65"/>
    <w:rsid w:val="00B74B59"/>
    <w:rsid w:val="00B74E78"/>
    <w:rsid w:val="00B75BF6"/>
    <w:rsid w:val="00B7622D"/>
    <w:rsid w:val="00B7626C"/>
    <w:rsid w:val="00B768D1"/>
    <w:rsid w:val="00B77B4C"/>
    <w:rsid w:val="00B77D4B"/>
    <w:rsid w:val="00B80BD4"/>
    <w:rsid w:val="00B80C77"/>
    <w:rsid w:val="00B8141D"/>
    <w:rsid w:val="00B81A29"/>
    <w:rsid w:val="00B82087"/>
    <w:rsid w:val="00B83B58"/>
    <w:rsid w:val="00B8402D"/>
    <w:rsid w:val="00B84083"/>
    <w:rsid w:val="00B844C6"/>
    <w:rsid w:val="00B850A1"/>
    <w:rsid w:val="00B85298"/>
    <w:rsid w:val="00B85A61"/>
    <w:rsid w:val="00B85BE5"/>
    <w:rsid w:val="00B875D2"/>
    <w:rsid w:val="00B87959"/>
    <w:rsid w:val="00B90773"/>
    <w:rsid w:val="00B91251"/>
    <w:rsid w:val="00B91322"/>
    <w:rsid w:val="00B9165E"/>
    <w:rsid w:val="00B91817"/>
    <w:rsid w:val="00B91974"/>
    <w:rsid w:val="00B91BEE"/>
    <w:rsid w:val="00B92490"/>
    <w:rsid w:val="00B93335"/>
    <w:rsid w:val="00B93621"/>
    <w:rsid w:val="00B936FD"/>
    <w:rsid w:val="00B93A8C"/>
    <w:rsid w:val="00B93FF6"/>
    <w:rsid w:val="00B94329"/>
    <w:rsid w:val="00B9510E"/>
    <w:rsid w:val="00B956D6"/>
    <w:rsid w:val="00B96010"/>
    <w:rsid w:val="00B975D8"/>
    <w:rsid w:val="00B976B0"/>
    <w:rsid w:val="00B97FC7"/>
    <w:rsid w:val="00BA15E6"/>
    <w:rsid w:val="00BA1B05"/>
    <w:rsid w:val="00BA2A13"/>
    <w:rsid w:val="00BA2E11"/>
    <w:rsid w:val="00BA511E"/>
    <w:rsid w:val="00BA5BB6"/>
    <w:rsid w:val="00BA6C50"/>
    <w:rsid w:val="00BA7014"/>
    <w:rsid w:val="00BB0261"/>
    <w:rsid w:val="00BB0286"/>
    <w:rsid w:val="00BB1939"/>
    <w:rsid w:val="00BB1B1B"/>
    <w:rsid w:val="00BB2308"/>
    <w:rsid w:val="00BB255D"/>
    <w:rsid w:val="00BB25B1"/>
    <w:rsid w:val="00BB2CBD"/>
    <w:rsid w:val="00BB49DE"/>
    <w:rsid w:val="00BB69A7"/>
    <w:rsid w:val="00BB7D25"/>
    <w:rsid w:val="00BB7EBE"/>
    <w:rsid w:val="00BC09F7"/>
    <w:rsid w:val="00BC13E3"/>
    <w:rsid w:val="00BC1503"/>
    <w:rsid w:val="00BC2CCE"/>
    <w:rsid w:val="00BC2DFF"/>
    <w:rsid w:val="00BC34CB"/>
    <w:rsid w:val="00BC35E4"/>
    <w:rsid w:val="00BC3B7B"/>
    <w:rsid w:val="00BC3CC5"/>
    <w:rsid w:val="00BC4359"/>
    <w:rsid w:val="00BC45FF"/>
    <w:rsid w:val="00BC46BA"/>
    <w:rsid w:val="00BC46DE"/>
    <w:rsid w:val="00BC4704"/>
    <w:rsid w:val="00BC4F2E"/>
    <w:rsid w:val="00BC5972"/>
    <w:rsid w:val="00BC6D23"/>
    <w:rsid w:val="00BC6F3D"/>
    <w:rsid w:val="00BC7A2F"/>
    <w:rsid w:val="00BC7B74"/>
    <w:rsid w:val="00BD01A4"/>
    <w:rsid w:val="00BD2956"/>
    <w:rsid w:val="00BD2EEB"/>
    <w:rsid w:val="00BD41CB"/>
    <w:rsid w:val="00BD42AE"/>
    <w:rsid w:val="00BD4886"/>
    <w:rsid w:val="00BD5FB6"/>
    <w:rsid w:val="00BD6364"/>
    <w:rsid w:val="00BD64BA"/>
    <w:rsid w:val="00BD6E2F"/>
    <w:rsid w:val="00BD7640"/>
    <w:rsid w:val="00BE01C4"/>
    <w:rsid w:val="00BE0213"/>
    <w:rsid w:val="00BE0C30"/>
    <w:rsid w:val="00BE10A3"/>
    <w:rsid w:val="00BE2673"/>
    <w:rsid w:val="00BE3829"/>
    <w:rsid w:val="00BE42C5"/>
    <w:rsid w:val="00BE450C"/>
    <w:rsid w:val="00BE48F7"/>
    <w:rsid w:val="00BE5CFA"/>
    <w:rsid w:val="00BE63F1"/>
    <w:rsid w:val="00BE7543"/>
    <w:rsid w:val="00BE7AE4"/>
    <w:rsid w:val="00BE7DAC"/>
    <w:rsid w:val="00BE7DF3"/>
    <w:rsid w:val="00BF2673"/>
    <w:rsid w:val="00BF37E1"/>
    <w:rsid w:val="00BF5A96"/>
    <w:rsid w:val="00BF7B04"/>
    <w:rsid w:val="00C00811"/>
    <w:rsid w:val="00C01080"/>
    <w:rsid w:val="00C01F35"/>
    <w:rsid w:val="00C052D8"/>
    <w:rsid w:val="00C05392"/>
    <w:rsid w:val="00C06DE5"/>
    <w:rsid w:val="00C06F1F"/>
    <w:rsid w:val="00C0702E"/>
    <w:rsid w:val="00C071C3"/>
    <w:rsid w:val="00C075DC"/>
    <w:rsid w:val="00C10701"/>
    <w:rsid w:val="00C10A50"/>
    <w:rsid w:val="00C110B1"/>
    <w:rsid w:val="00C11772"/>
    <w:rsid w:val="00C11A24"/>
    <w:rsid w:val="00C12D0F"/>
    <w:rsid w:val="00C134E3"/>
    <w:rsid w:val="00C151EF"/>
    <w:rsid w:val="00C16123"/>
    <w:rsid w:val="00C17185"/>
    <w:rsid w:val="00C1757D"/>
    <w:rsid w:val="00C20001"/>
    <w:rsid w:val="00C20141"/>
    <w:rsid w:val="00C21630"/>
    <w:rsid w:val="00C21BAD"/>
    <w:rsid w:val="00C2374B"/>
    <w:rsid w:val="00C23C49"/>
    <w:rsid w:val="00C24E47"/>
    <w:rsid w:val="00C2596E"/>
    <w:rsid w:val="00C25C46"/>
    <w:rsid w:val="00C27722"/>
    <w:rsid w:val="00C27B2B"/>
    <w:rsid w:val="00C30049"/>
    <w:rsid w:val="00C30876"/>
    <w:rsid w:val="00C30D71"/>
    <w:rsid w:val="00C30EBB"/>
    <w:rsid w:val="00C31886"/>
    <w:rsid w:val="00C34AC5"/>
    <w:rsid w:val="00C35135"/>
    <w:rsid w:val="00C36BBD"/>
    <w:rsid w:val="00C37739"/>
    <w:rsid w:val="00C37CFD"/>
    <w:rsid w:val="00C416DE"/>
    <w:rsid w:val="00C41F6A"/>
    <w:rsid w:val="00C430A8"/>
    <w:rsid w:val="00C43A8D"/>
    <w:rsid w:val="00C43AD9"/>
    <w:rsid w:val="00C44BA5"/>
    <w:rsid w:val="00C47230"/>
    <w:rsid w:val="00C47FDE"/>
    <w:rsid w:val="00C51EE2"/>
    <w:rsid w:val="00C54D64"/>
    <w:rsid w:val="00C54E67"/>
    <w:rsid w:val="00C557D2"/>
    <w:rsid w:val="00C56C5D"/>
    <w:rsid w:val="00C57CD2"/>
    <w:rsid w:val="00C60F01"/>
    <w:rsid w:val="00C613DD"/>
    <w:rsid w:val="00C61489"/>
    <w:rsid w:val="00C61B57"/>
    <w:rsid w:val="00C62B8C"/>
    <w:rsid w:val="00C62F37"/>
    <w:rsid w:val="00C6381A"/>
    <w:rsid w:val="00C63E1A"/>
    <w:rsid w:val="00C642C5"/>
    <w:rsid w:val="00C64A04"/>
    <w:rsid w:val="00C64F7A"/>
    <w:rsid w:val="00C65538"/>
    <w:rsid w:val="00C67F5B"/>
    <w:rsid w:val="00C7123C"/>
    <w:rsid w:val="00C718AE"/>
    <w:rsid w:val="00C71B5C"/>
    <w:rsid w:val="00C7249E"/>
    <w:rsid w:val="00C7440A"/>
    <w:rsid w:val="00C751FD"/>
    <w:rsid w:val="00C75555"/>
    <w:rsid w:val="00C76648"/>
    <w:rsid w:val="00C767EF"/>
    <w:rsid w:val="00C77309"/>
    <w:rsid w:val="00C80799"/>
    <w:rsid w:val="00C80DB0"/>
    <w:rsid w:val="00C815CA"/>
    <w:rsid w:val="00C82B9B"/>
    <w:rsid w:val="00C84144"/>
    <w:rsid w:val="00C85588"/>
    <w:rsid w:val="00C86C7A"/>
    <w:rsid w:val="00C910AC"/>
    <w:rsid w:val="00C91118"/>
    <w:rsid w:val="00C91D9B"/>
    <w:rsid w:val="00C91EC2"/>
    <w:rsid w:val="00C91F49"/>
    <w:rsid w:val="00C92AD4"/>
    <w:rsid w:val="00C93BB3"/>
    <w:rsid w:val="00C93E7F"/>
    <w:rsid w:val="00C94DAB"/>
    <w:rsid w:val="00C95E0B"/>
    <w:rsid w:val="00C9633C"/>
    <w:rsid w:val="00C97703"/>
    <w:rsid w:val="00C97ADA"/>
    <w:rsid w:val="00CA1C64"/>
    <w:rsid w:val="00CA2181"/>
    <w:rsid w:val="00CA2892"/>
    <w:rsid w:val="00CA2AEF"/>
    <w:rsid w:val="00CA2D81"/>
    <w:rsid w:val="00CA6341"/>
    <w:rsid w:val="00CA6A85"/>
    <w:rsid w:val="00CA76C6"/>
    <w:rsid w:val="00CA78A5"/>
    <w:rsid w:val="00CB03E7"/>
    <w:rsid w:val="00CB06FE"/>
    <w:rsid w:val="00CB09AF"/>
    <w:rsid w:val="00CB0C7C"/>
    <w:rsid w:val="00CB1218"/>
    <w:rsid w:val="00CB221E"/>
    <w:rsid w:val="00CB2759"/>
    <w:rsid w:val="00CB4AFC"/>
    <w:rsid w:val="00CB4CC3"/>
    <w:rsid w:val="00CB5801"/>
    <w:rsid w:val="00CB58D2"/>
    <w:rsid w:val="00CB60A9"/>
    <w:rsid w:val="00CB72E5"/>
    <w:rsid w:val="00CB7354"/>
    <w:rsid w:val="00CC2D3E"/>
    <w:rsid w:val="00CC2FAA"/>
    <w:rsid w:val="00CC3009"/>
    <w:rsid w:val="00CC30E6"/>
    <w:rsid w:val="00CC3A3B"/>
    <w:rsid w:val="00CC3C6F"/>
    <w:rsid w:val="00CC4136"/>
    <w:rsid w:val="00CC4363"/>
    <w:rsid w:val="00CC4BF2"/>
    <w:rsid w:val="00CC5E68"/>
    <w:rsid w:val="00CD078E"/>
    <w:rsid w:val="00CD0AE8"/>
    <w:rsid w:val="00CD0BDA"/>
    <w:rsid w:val="00CD0E24"/>
    <w:rsid w:val="00CD1142"/>
    <w:rsid w:val="00CD15BF"/>
    <w:rsid w:val="00CD299C"/>
    <w:rsid w:val="00CD2B37"/>
    <w:rsid w:val="00CD3182"/>
    <w:rsid w:val="00CD3E88"/>
    <w:rsid w:val="00CD44AD"/>
    <w:rsid w:val="00CD4A0B"/>
    <w:rsid w:val="00CD6755"/>
    <w:rsid w:val="00CD72CE"/>
    <w:rsid w:val="00CD7ACA"/>
    <w:rsid w:val="00CE12CB"/>
    <w:rsid w:val="00CE2A31"/>
    <w:rsid w:val="00CE2B32"/>
    <w:rsid w:val="00CE3180"/>
    <w:rsid w:val="00CE4C78"/>
    <w:rsid w:val="00CE57C8"/>
    <w:rsid w:val="00CE62BE"/>
    <w:rsid w:val="00CE6716"/>
    <w:rsid w:val="00CE6AD8"/>
    <w:rsid w:val="00CE6D2E"/>
    <w:rsid w:val="00CE6F4C"/>
    <w:rsid w:val="00CF0096"/>
    <w:rsid w:val="00CF0496"/>
    <w:rsid w:val="00CF095C"/>
    <w:rsid w:val="00CF114F"/>
    <w:rsid w:val="00CF1E3D"/>
    <w:rsid w:val="00CF292F"/>
    <w:rsid w:val="00CF2A60"/>
    <w:rsid w:val="00CF3365"/>
    <w:rsid w:val="00CF33ED"/>
    <w:rsid w:val="00CF35C6"/>
    <w:rsid w:val="00CF5BF7"/>
    <w:rsid w:val="00CF5DFF"/>
    <w:rsid w:val="00CF6035"/>
    <w:rsid w:val="00CF71BD"/>
    <w:rsid w:val="00CF737A"/>
    <w:rsid w:val="00CF74E5"/>
    <w:rsid w:val="00CF7644"/>
    <w:rsid w:val="00D00093"/>
    <w:rsid w:val="00D01FAF"/>
    <w:rsid w:val="00D0205D"/>
    <w:rsid w:val="00D02180"/>
    <w:rsid w:val="00D0243D"/>
    <w:rsid w:val="00D02DF2"/>
    <w:rsid w:val="00D03276"/>
    <w:rsid w:val="00D03358"/>
    <w:rsid w:val="00D038C3"/>
    <w:rsid w:val="00D038C9"/>
    <w:rsid w:val="00D06C4F"/>
    <w:rsid w:val="00D06F70"/>
    <w:rsid w:val="00D07924"/>
    <w:rsid w:val="00D10011"/>
    <w:rsid w:val="00D1048F"/>
    <w:rsid w:val="00D11369"/>
    <w:rsid w:val="00D1279E"/>
    <w:rsid w:val="00D143D7"/>
    <w:rsid w:val="00D147C9"/>
    <w:rsid w:val="00D15667"/>
    <w:rsid w:val="00D15AB8"/>
    <w:rsid w:val="00D1609B"/>
    <w:rsid w:val="00D17B96"/>
    <w:rsid w:val="00D21193"/>
    <w:rsid w:val="00D2144E"/>
    <w:rsid w:val="00D24142"/>
    <w:rsid w:val="00D259E6"/>
    <w:rsid w:val="00D25DED"/>
    <w:rsid w:val="00D264FE"/>
    <w:rsid w:val="00D26FBB"/>
    <w:rsid w:val="00D311C0"/>
    <w:rsid w:val="00D3148E"/>
    <w:rsid w:val="00D31D8D"/>
    <w:rsid w:val="00D321CF"/>
    <w:rsid w:val="00D342FA"/>
    <w:rsid w:val="00D34380"/>
    <w:rsid w:val="00D3495F"/>
    <w:rsid w:val="00D35130"/>
    <w:rsid w:val="00D3609D"/>
    <w:rsid w:val="00D36C90"/>
    <w:rsid w:val="00D3746C"/>
    <w:rsid w:val="00D37601"/>
    <w:rsid w:val="00D37BFF"/>
    <w:rsid w:val="00D41DA4"/>
    <w:rsid w:val="00D42017"/>
    <w:rsid w:val="00D4217C"/>
    <w:rsid w:val="00D425EE"/>
    <w:rsid w:val="00D4534C"/>
    <w:rsid w:val="00D46B00"/>
    <w:rsid w:val="00D47155"/>
    <w:rsid w:val="00D5000D"/>
    <w:rsid w:val="00D505C9"/>
    <w:rsid w:val="00D507B4"/>
    <w:rsid w:val="00D5102E"/>
    <w:rsid w:val="00D5104D"/>
    <w:rsid w:val="00D5207A"/>
    <w:rsid w:val="00D52CD8"/>
    <w:rsid w:val="00D52FD7"/>
    <w:rsid w:val="00D5337B"/>
    <w:rsid w:val="00D548B9"/>
    <w:rsid w:val="00D54C59"/>
    <w:rsid w:val="00D54E7E"/>
    <w:rsid w:val="00D550D5"/>
    <w:rsid w:val="00D55171"/>
    <w:rsid w:val="00D60114"/>
    <w:rsid w:val="00D613C1"/>
    <w:rsid w:val="00D619F5"/>
    <w:rsid w:val="00D622F8"/>
    <w:rsid w:val="00D62AF0"/>
    <w:rsid w:val="00D6312D"/>
    <w:rsid w:val="00D635EA"/>
    <w:rsid w:val="00D651F0"/>
    <w:rsid w:val="00D65499"/>
    <w:rsid w:val="00D66C9E"/>
    <w:rsid w:val="00D67031"/>
    <w:rsid w:val="00D67E4A"/>
    <w:rsid w:val="00D67F81"/>
    <w:rsid w:val="00D7008F"/>
    <w:rsid w:val="00D70778"/>
    <w:rsid w:val="00D7190C"/>
    <w:rsid w:val="00D71E79"/>
    <w:rsid w:val="00D721E7"/>
    <w:rsid w:val="00D726B3"/>
    <w:rsid w:val="00D72A88"/>
    <w:rsid w:val="00D72F69"/>
    <w:rsid w:val="00D731C1"/>
    <w:rsid w:val="00D76A90"/>
    <w:rsid w:val="00D76AAF"/>
    <w:rsid w:val="00D76D55"/>
    <w:rsid w:val="00D76DC7"/>
    <w:rsid w:val="00D77411"/>
    <w:rsid w:val="00D77E99"/>
    <w:rsid w:val="00D8052D"/>
    <w:rsid w:val="00D8166C"/>
    <w:rsid w:val="00D81736"/>
    <w:rsid w:val="00D84357"/>
    <w:rsid w:val="00D85728"/>
    <w:rsid w:val="00D86310"/>
    <w:rsid w:val="00D86880"/>
    <w:rsid w:val="00D8712B"/>
    <w:rsid w:val="00D9006E"/>
    <w:rsid w:val="00D90B7B"/>
    <w:rsid w:val="00D91F7D"/>
    <w:rsid w:val="00D922BF"/>
    <w:rsid w:val="00D925C7"/>
    <w:rsid w:val="00D92A06"/>
    <w:rsid w:val="00D93022"/>
    <w:rsid w:val="00D93FFF"/>
    <w:rsid w:val="00D95944"/>
    <w:rsid w:val="00D96211"/>
    <w:rsid w:val="00D96ADC"/>
    <w:rsid w:val="00D973F4"/>
    <w:rsid w:val="00DA0D84"/>
    <w:rsid w:val="00DA1D72"/>
    <w:rsid w:val="00DA3548"/>
    <w:rsid w:val="00DA44E0"/>
    <w:rsid w:val="00DA55BE"/>
    <w:rsid w:val="00DA664B"/>
    <w:rsid w:val="00DA6690"/>
    <w:rsid w:val="00DB02F5"/>
    <w:rsid w:val="00DB12E4"/>
    <w:rsid w:val="00DB3093"/>
    <w:rsid w:val="00DB3EF3"/>
    <w:rsid w:val="00DB49F6"/>
    <w:rsid w:val="00DB4A3B"/>
    <w:rsid w:val="00DB57AA"/>
    <w:rsid w:val="00DB57AF"/>
    <w:rsid w:val="00DB60C9"/>
    <w:rsid w:val="00DC01B6"/>
    <w:rsid w:val="00DC054F"/>
    <w:rsid w:val="00DC075A"/>
    <w:rsid w:val="00DC098A"/>
    <w:rsid w:val="00DC125F"/>
    <w:rsid w:val="00DC1814"/>
    <w:rsid w:val="00DC219E"/>
    <w:rsid w:val="00DC268C"/>
    <w:rsid w:val="00DC3EB3"/>
    <w:rsid w:val="00DC47B3"/>
    <w:rsid w:val="00DC521E"/>
    <w:rsid w:val="00DC5871"/>
    <w:rsid w:val="00DC741F"/>
    <w:rsid w:val="00DC7FFB"/>
    <w:rsid w:val="00DD0D96"/>
    <w:rsid w:val="00DD0E76"/>
    <w:rsid w:val="00DD207D"/>
    <w:rsid w:val="00DD2D97"/>
    <w:rsid w:val="00DD3582"/>
    <w:rsid w:val="00DD44A0"/>
    <w:rsid w:val="00DD4683"/>
    <w:rsid w:val="00DD4C59"/>
    <w:rsid w:val="00DD4CE4"/>
    <w:rsid w:val="00DD637F"/>
    <w:rsid w:val="00DD6ECD"/>
    <w:rsid w:val="00DD7699"/>
    <w:rsid w:val="00DE1C5B"/>
    <w:rsid w:val="00DE2030"/>
    <w:rsid w:val="00DE25BA"/>
    <w:rsid w:val="00DE5CB4"/>
    <w:rsid w:val="00DE73C2"/>
    <w:rsid w:val="00DE7558"/>
    <w:rsid w:val="00DF0D67"/>
    <w:rsid w:val="00DF183A"/>
    <w:rsid w:val="00DF2031"/>
    <w:rsid w:val="00DF2B87"/>
    <w:rsid w:val="00DF2C35"/>
    <w:rsid w:val="00DF3130"/>
    <w:rsid w:val="00DF3517"/>
    <w:rsid w:val="00DF3E68"/>
    <w:rsid w:val="00DF4281"/>
    <w:rsid w:val="00DF6468"/>
    <w:rsid w:val="00DF6992"/>
    <w:rsid w:val="00DF6A97"/>
    <w:rsid w:val="00DF7447"/>
    <w:rsid w:val="00E00060"/>
    <w:rsid w:val="00E00DAF"/>
    <w:rsid w:val="00E02EAD"/>
    <w:rsid w:val="00E06036"/>
    <w:rsid w:val="00E06204"/>
    <w:rsid w:val="00E06C10"/>
    <w:rsid w:val="00E07A5F"/>
    <w:rsid w:val="00E100CE"/>
    <w:rsid w:val="00E109A3"/>
    <w:rsid w:val="00E12E5F"/>
    <w:rsid w:val="00E138F3"/>
    <w:rsid w:val="00E1459A"/>
    <w:rsid w:val="00E14B83"/>
    <w:rsid w:val="00E14C5B"/>
    <w:rsid w:val="00E1555B"/>
    <w:rsid w:val="00E15DE3"/>
    <w:rsid w:val="00E17C4A"/>
    <w:rsid w:val="00E17CA8"/>
    <w:rsid w:val="00E17F8C"/>
    <w:rsid w:val="00E214D5"/>
    <w:rsid w:val="00E21515"/>
    <w:rsid w:val="00E22380"/>
    <w:rsid w:val="00E23486"/>
    <w:rsid w:val="00E23681"/>
    <w:rsid w:val="00E23724"/>
    <w:rsid w:val="00E24022"/>
    <w:rsid w:val="00E24FD9"/>
    <w:rsid w:val="00E25BB9"/>
    <w:rsid w:val="00E263A0"/>
    <w:rsid w:val="00E2670C"/>
    <w:rsid w:val="00E27404"/>
    <w:rsid w:val="00E27CFB"/>
    <w:rsid w:val="00E30BB3"/>
    <w:rsid w:val="00E30DCA"/>
    <w:rsid w:val="00E31CC8"/>
    <w:rsid w:val="00E32323"/>
    <w:rsid w:val="00E32662"/>
    <w:rsid w:val="00E328EA"/>
    <w:rsid w:val="00E32A16"/>
    <w:rsid w:val="00E33932"/>
    <w:rsid w:val="00E33E18"/>
    <w:rsid w:val="00E34D64"/>
    <w:rsid w:val="00E353F5"/>
    <w:rsid w:val="00E3726D"/>
    <w:rsid w:val="00E427EE"/>
    <w:rsid w:val="00E43B61"/>
    <w:rsid w:val="00E44854"/>
    <w:rsid w:val="00E45DDD"/>
    <w:rsid w:val="00E4642F"/>
    <w:rsid w:val="00E476FE"/>
    <w:rsid w:val="00E47DDC"/>
    <w:rsid w:val="00E51AEE"/>
    <w:rsid w:val="00E52A46"/>
    <w:rsid w:val="00E53DBC"/>
    <w:rsid w:val="00E547A8"/>
    <w:rsid w:val="00E56208"/>
    <w:rsid w:val="00E566D9"/>
    <w:rsid w:val="00E574BD"/>
    <w:rsid w:val="00E602F2"/>
    <w:rsid w:val="00E607D2"/>
    <w:rsid w:val="00E60D00"/>
    <w:rsid w:val="00E60E06"/>
    <w:rsid w:val="00E613B0"/>
    <w:rsid w:val="00E6158F"/>
    <w:rsid w:val="00E6235D"/>
    <w:rsid w:val="00E628C9"/>
    <w:rsid w:val="00E637EC"/>
    <w:rsid w:val="00E64A34"/>
    <w:rsid w:val="00E65C97"/>
    <w:rsid w:val="00E66201"/>
    <w:rsid w:val="00E672C2"/>
    <w:rsid w:val="00E70955"/>
    <w:rsid w:val="00E713F5"/>
    <w:rsid w:val="00E741BD"/>
    <w:rsid w:val="00E74959"/>
    <w:rsid w:val="00E76D90"/>
    <w:rsid w:val="00E8077C"/>
    <w:rsid w:val="00E80C36"/>
    <w:rsid w:val="00E8155F"/>
    <w:rsid w:val="00E826CD"/>
    <w:rsid w:val="00E82B8B"/>
    <w:rsid w:val="00E830F3"/>
    <w:rsid w:val="00E8444B"/>
    <w:rsid w:val="00E8481E"/>
    <w:rsid w:val="00E84DE0"/>
    <w:rsid w:val="00E85F0C"/>
    <w:rsid w:val="00E86636"/>
    <w:rsid w:val="00E86A55"/>
    <w:rsid w:val="00E86BAC"/>
    <w:rsid w:val="00E87817"/>
    <w:rsid w:val="00E9072D"/>
    <w:rsid w:val="00E9113D"/>
    <w:rsid w:val="00E9116F"/>
    <w:rsid w:val="00E92F1A"/>
    <w:rsid w:val="00E936F8"/>
    <w:rsid w:val="00E943E3"/>
    <w:rsid w:val="00E94897"/>
    <w:rsid w:val="00E97EA2"/>
    <w:rsid w:val="00E97F1C"/>
    <w:rsid w:val="00EA18E8"/>
    <w:rsid w:val="00EA1AC0"/>
    <w:rsid w:val="00EA3664"/>
    <w:rsid w:val="00EA42D8"/>
    <w:rsid w:val="00EA5C72"/>
    <w:rsid w:val="00EA7669"/>
    <w:rsid w:val="00EA7A4D"/>
    <w:rsid w:val="00EA7C93"/>
    <w:rsid w:val="00EB072B"/>
    <w:rsid w:val="00EB22F8"/>
    <w:rsid w:val="00EB242B"/>
    <w:rsid w:val="00EB2D71"/>
    <w:rsid w:val="00EB3970"/>
    <w:rsid w:val="00EB3DE4"/>
    <w:rsid w:val="00EB48CC"/>
    <w:rsid w:val="00EB48D3"/>
    <w:rsid w:val="00EB521D"/>
    <w:rsid w:val="00EB58EC"/>
    <w:rsid w:val="00EB5E8F"/>
    <w:rsid w:val="00EB6765"/>
    <w:rsid w:val="00EB6C16"/>
    <w:rsid w:val="00EC021B"/>
    <w:rsid w:val="00EC0F07"/>
    <w:rsid w:val="00EC1195"/>
    <w:rsid w:val="00EC17D3"/>
    <w:rsid w:val="00EC2466"/>
    <w:rsid w:val="00EC2D46"/>
    <w:rsid w:val="00EC3716"/>
    <w:rsid w:val="00EC47FD"/>
    <w:rsid w:val="00EC4BF5"/>
    <w:rsid w:val="00EC4ED7"/>
    <w:rsid w:val="00EC511E"/>
    <w:rsid w:val="00EC601E"/>
    <w:rsid w:val="00EC69B5"/>
    <w:rsid w:val="00EC7525"/>
    <w:rsid w:val="00ED0168"/>
    <w:rsid w:val="00ED3F3D"/>
    <w:rsid w:val="00ED5068"/>
    <w:rsid w:val="00ED628B"/>
    <w:rsid w:val="00ED6490"/>
    <w:rsid w:val="00ED6A8E"/>
    <w:rsid w:val="00EE00D8"/>
    <w:rsid w:val="00EE0248"/>
    <w:rsid w:val="00EE085E"/>
    <w:rsid w:val="00EE292B"/>
    <w:rsid w:val="00EE2998"/>
    <w:rsid w:val="00EE2FE5"/>
    <w:rsid w:val="00EE450B"/>
    <w:rsid w:val="00EE4827"/>
    <w:rsid w:val="00EE4D75"/>
    <w:rsid w:val="00EE51F2"/>
    <w:rsid w:val="00EE5705"/>
    <w:rsid w:val="00EE6306"/>
    <w:rsid w:val="00EE6CC0"/>
    <w:rsid w:val="00EE7321"/>
    <w:rsid w:val="00EF0D61"/>
    <w:rsid w:val="00EF1BF3"/>
    <w:rsid w:val="00EF1D5A"/>
    <w:rsid w:val="00EF1E07"/>
    <w:rsid w:val="00EF2A94"/>
    <w:rsid w:val="00EF3D96"/>
    <w:rsid w:val="00EF41B1"/>
    <w:rsid w:val="00EF5B2C"/>
    <w:rsid w:val="00EF7BA8"/>
    <w:rsid w:val="00F003BE"/>
    <w:rsid w:val="00F00E14"/>
    <w:rsid w:val="00F01160"/>
    <w:rsid w:val="00F0133D"/>
    <w:rsid w:val="00F02037"/>
    <w:rsid w:val="00F0262D"/>
    <w:rsid w:val="00F03E73"/>
    <w:rsid w:val="00F04052"/>
    <w:rsid w:val="00F05119"/>
    <w:rsid w:val="00F0588E"/>
    <w:rsid w:val="00F06033"/>
    <w:rsid w:val="00F0628A"/>
    <w:rsid w:val="00F06EB2"/>
    <w:rsid w:val="00F07BD6"/>
    <w:rsid w:val="00F07DD5"/>
    <w:rsid w:val="00F103D5"/>
    <w:rsid w:val="00F113CD"/>
    <w:rsid w:val="00F11C5D"/>
    <w:rsid w:val="00F12081"/>
    <w:rsid w:val="00F12722"/>
    <w:rsid w:val="00F16904"/>
    <w:rsid w:val="00F17623"/>
    <w:rsid w:val="00F17D79"/>
    <w:rsid w:val="00F17DCC"/>
    <w:rsid w:val="00F2037E"/>
    <w:rsid w:val="00F2088A"/>
    <w:rsid w:val="00F20ED2"/>
    <w:rsid w:val="00F210A1"/>
    <w:rsid w:val="00F213D3"/>
    <w:rsid w:val="00F219A5"/>
    <w:rsid w:val="00F22E85"/>
    <w:rsid w:val="00F22EBF"/>
    <w:rsid w:val="00F22EFD"/>
    <w:rsid w:val="00F23048"/>
    <w:rsid w:val="00F239C8"/>
    <w:rsid w:val="00F254D7"/>
    <w:rsid w:val="00F2658E"/>
    <w:rsid w:val="00F270EC"/>
    <w:rsid w:val="00F30524"/>
    <w:rsid w:val="00F30868"/>
    <w:rsid w:val="00F3303A"/>
    <w:rsid w:val="00F34297"/>
    <w:rsid w:val="00F343D5"/>
    <w:rsid w:val="00F34459"/>
    <w:rsid w:val="00F34A92"/>
    <w:rsid w:val="00F34DF7"/>
    <w:rsid w:val="00F35464"/>
    <w:rsid w:val="00F358F3"/>
    <w:rsid w:val="00F36BC5"/>
    <w:rsid w:val="00F3AF64"/>
    <w:rsid w:val="00F40081"/>
    <w:rsid w:val="00F40449"/>
    <w:rsid w:val="00F40881"/>
    <w:rsid w:val="00F40883"/>
    <w:rsid w:val="00F42E66"/>
    <w:rsid w:val="00F44352"/>
    <w:rsid w:val="00F44A31"/>
    <w:rsid w:val="00F44EB4"/>
    <w:rsid w:val="00F46DAF"/>
    <w:rsid w:val="00F50354"/>
    <w:rsid w:val="00F50EF7"/>
    <w:rsid w:val="00F51949"/>
    <w:rsid w:val="00F51B3B"/>
    <w:rsid w:val="00F520DE"/>
    <w:rsid w:val="00F53340"/>
    <w:rsid w:val="00F53D7C"/>
    <w:rsid w:val="00F54B7A"/>
    <w:rsid w:val="00F56005"/>
    <w:rsid w:val="00F56C34"/>
    <w:rsid w:val="00F56FCC"/>
    <w:rsid w:val="00F56FD7"/>
    <w:rsid w:val="00F604B0"/>
    <w:rsid w:val="00F6100F"/>
    <w:rsid w:val="00F61592"/>
    <w:rsid w:val="00F61A28"/>
    <w:rsid w:val="00F6204E"/>
    <w:rsid w:val="00F62430"/>
    <w:rsid w:val="00F6260D"/>
    <w:rsid w:val="00F634BC"/>
    <w:rsid w:val="00F634C8"/>
    <w:rsid w:val="00F64142"/>
    <w:rsid w:val="00F64856"/>
    <w:rsid w:val="00F6661F"/>
    <w:rsid w:val="00F677F5"/>
    <w:rsid w:val="00F67C1D"/>
    <w:rsid w:val="00F706C8"/>
    <w:rsid w:val="00F722F4"/>
    <w:rsid w:val="00F72EF0"/>
    <w:rsid w:val="00F74014"/>
    <w:rsid w:val="00F741C7"/>
    <w:rsid w:val="00F7575E"/>
    <w:rsid w:val="00F75770"/>
    <w:rsid w:val="00F76506"/>
    <w:rsid w:val="00F76C02"/>
    <w:rsid w:val="00F76CDC"/>
    <w:rsid w:val="00F775A0"/>
    <w:rsid w:val="00F80460"/>
    <w:rsid w:val="00F8099A"/>
    <w:rsid w:val="00F824A9"/>
    <w:rsid w:val="00F8291B"/>
    <w:rsid w:val="00F833A3"/>
    <w:rsid w:val="00F84A5D"/>
    <w:rsid w:val="00F86B2D"/>
    <w:rsid w:val="00F86DC5"/>
    <w:rsid w:val="00F874F3"/>
    <w:rsid w:val="00F87D91"/>
    <w:rsid w:val="00F91C43"/>
    <w:rsid w:val="00F91F40"/>
    <w:rsid w:val="00F93807"/>
    <w:rsid w:val="00F95F5C"/>
    <w:rsid w:val="00F968B5"/>
    <w:rsid w:val="00F96959"/>
    <w:rsid w:val="00F96DDE"/>
    <w:rsid w:val="00FA14D1"/>
    <w:rsid w:val="00FA16F6"/>
    <w:rsid w:val="00FA23A9"/>
    <w:rsid w:val="00FA2849"/>
    <w:rsid w:val="00FA2BF1"/>
    <w:rsid w:val="00FA2E44"/>
    <w:rsid w:val="00FA52C2"/>
    <w:rsid w:val="00FA55C5"/>
    <w:rsid w:val="00FA5C03"/>
    <w:rsid w:val="00FA5F82"/>
    <w:rsid w:val="00FA6694"/>
    <w:rsid w:val="00FA7A30"/>
    <w:rsid w:val="00FA7A74"/>
    <w:rsid w:val="00FB315D"/>
    <w:rsid w:val="00FB36B4"/>
    <w:rsid w:val="00FB47BA"/>
    <w:rsid w:val="00FB4F20"/>
    <w:rsid w:val="00FB52D9"/>
    <w:rsid w:val="00FB55D0"/>
    <w:rsid w:val="00FB56BC"/>
    <w:rsid w:val="00FC04CB"/>
    <w:rsid w:val="00FC27B1"/>
    <w:rsid w:val="00FC2B29"/>
    <w:rsid w:val="00FC2F3F"/>
    <w:rsid w:val="00FC6CC7"/>
    <w:rsid w:val="00FC7EE1"/>
    <w:rsid w:val="00FD033B"/>
    <w:rsid w:val="00FD0D5C"/>
    <w:rsid w:val="00FD2A8D"/>
    <w:rsid w:val="00FD2EA5"/>
    <w:rsid w:val="00FD3443"/>
    <w:rsid w:val="00FD3A5B"/>
    <w:rsid w:val="00FD649C"/>
    <w:rsid w:val="00FD6848"/>
    <w:rsid w:val="00FE0D07"/>
    <w:rsid w:val="00FE1E6A"/>
    <w:rsid w:val="00FE3520"/>
    <w:rsid w:val="00FE3C85"/>
    <w:rsid w:val="00FE42F7"/>
    <w:rsid w:val="00FE46C2"/>
    <w:rsid w:val="00FE4FE3"/>
    <w:rsid w:val="00FE5572"/>
    <w:rsid w:val="00FE577A"/>
    <w:rsid w:val="00FF3F10"/>
    <w:rsid w:val="00FF5886"/>
    <w:rsid w:val="00FF6019"/>
    <w:rsid w:val="00FF6044"/>
    <w:rsid w:val="00FF6D86"/>
    <w:rsid w:val="00FF6E47"/>
    <w:rsid w:val="00FF723D"/>
    <w:rsid w:val="00FF72FB"/>
    <w:rsid w:val="00FF7975"/>
    <w:rsid w:val="012D2ADD"/>
    <w:rsid w:val="013E962A"/>
    <w:rsid w:val="0142923C"/>
    <w:rsid w:val="01813C2C"/>
    <w:rsid w:val="02352D07"/>
    <w:rsid w:val="027B0A64"/>
    <w:rsid w:val="02843720"/>
    <w:rsid w:val="02B61696"/>
    <w:rsid w:val="030E616C"/>
    <w:rsid w:val="03527778"/>
    <w:rsid w:val="035BDD59"/>
    <w:rsid w:val="03847A25"/>
    <w:rsid w:val="03BA1CE7"/>
    <w:rsid w:val="03F29754"/>
    <w:rsid w:val="03FB5F87"/>
    <w:rsid w:val="04024CD6"/>
    <w:rsid w:val="0408A718"/>
    <w:rsid w:val="0416C575"/>
    <w:rsid w:val="04493BC5"/>
    <w:rsid w:val="0495E1F9"/>
    <w:rsid w:val="0515CB6D"/>
    <w:rsid w:val="051CE394"/>
    <w:rsid w:val="05BAD556"/>
    <w:rsid w:val="05CA4D46"/>
    <w:rsid w:val="05CBA898"/>
    <w:rsid w:val="05DEB62C"/>
    <w:rsid w:val="06E6BD64"/>
    <w:rsid w:val="06EF7C0C"/>
    <w:rsid w:val="072321E2"/>
    <w:rsid w:val="078EA443"/>
    <w:rsid w:val="07D79F4E"/>
    <w:rsid w:val="07E50195"/>
    <w:rsid w:val="08224008"/>
    <w:rsid w:val="082680F8"/>
    <w:rsid w:val="08C827A8"/>
    <w:rsid w:val="08CD0AA2"/>
    <w:rsid w:val="08D959ED"/>
    <w:rsid w:val="090AFA39"/>
    <w:rsid w:val="090F8FC5"/>
    <w:rsid w:val="092A6682"/>
    <w:rsid w:val="092A8C44"/>
    <w:rsid w:val="0942091F"/>
    <w:rsid w:val="09BCE560"/>
    <w:rsid w:val="0A3AFEB6"/>
    <w:rsid w:val="0A574102"/>
    <w:rsid w:val="0A8ACE1E"/>
    <w:rsid w:val="0AA38423"/>
    <w:rsid w:val="0AD74827"/>
    <w:rsid w:val="0B0214C2"/>
    <w:rsid w:val="0B1186C6"/>
    <w:rsid w:val="0B18F098"/>
    <w:rsid w:val="0B1DFE3B"/>
    <w:rsid w:val="0B648D0D"/>
    <w:rsid w:val="0BEEC8B8"/>
    <w:rsid w:val="0C4D3E84"/>
    <w:rsid w:val="0C648791"/>
    <w:rsid w:val="0C8B8192"/>
    <w:rsid w:val="0C8C9C4E"/>
    <w:rsid w:val="0C99DB16"/>
    <w:rsid w:val="0CC2D5C4"/>
    <w:rsid w:val="0CE27405"/>
    <w:rsid w:val="0D25890C"/>
    <w:rsid w:val="0D45E6AE"/>
    <w:rsid w:val="0D4F4711"/>
    <w:rsid w:val="0D81D040"/>
    <w:rsid w:val="0DBD76CD"/>
    <w:rsid w:val="0DC0E81B"/>
    <w:rsid w:val="0DC86ED6"/>
    <w:rsid w:val="0E03F0D5"/>
    <w:rsid w:val="0E140AAA"/>
    <w:rsid w:val="0E1E9DF6"/>
    <w:rsid w:val="0E5FA0A4"/>
    <w:rsid w:val="0E6A2E20"/>
    <w:rsid w:val="0E6E6D35"/>
    <w:rsid w:val="0E8D542E"/>
    <w:rsid w:val="0EAAAA70"/>
    <w:rsid w:val="0EAF3DF7"/>
    <w:rsid w:val="0EAFB716"/>
    <w:rsid w:val="0EF1FC61"/>
    <w:rsid w:val="0F2F002B"/>
    <w:rsid w:val="0F5B6E22"/>
    <w:rsid w:val="107F0C37"/>
    <w:rsid w:val="1080E2CF"/>
    <w:rsid w:val="111FDCDA"/>
    <w:rsid w:val="113480D6"/>
    <w:rsid w:val="1140F47D"/>
    <w:rsid w:val="11B16429"/>
    <w:rsid w:val="11BA0A2C"/>
    <w:rsid w:val="1201CE0A"/>
    <w:rsid w:val="1208EA4B"/>
    <w:rsid w:val="12201EE4"/>
    <w:rsid w:val="1293C5E0"/>
    <w:rsid w:val="12E7D474"/>
    <w:rsid w:val="12EDEF0C"/>
    <w:rsid w:val="13087C79"/>
    <w:rsid w:val="130ADB03"/>
    <w:rsid w:val="13377AD1"/>
    <w:rsid w:val="135EBD93"/>
    <w:rsid w:val="136D899E"/>
    <w:rsid w:val="13788155"/>
    <w:rsid w:val="13AEE57A"/>
    <w:rsid w:val="13B7E89E"/>
    <w:rsid w:val="13F0F04E"/>
    <w:rsid w:val="13F2B7F3"/>
    <w:rsid w:val="1410AE7C"/>
    <w:rsid w:val="14213120"/>
    <w:rsid w:val="145A70EA"/>
    <w:rsid w:val="146B79FF"/>
    <w:rsid w:val="146DD136"/>
    <w:rsid w:val="1477D4B5"/>
    <w:rsid w:val="1520E150"/>
    <w:rsid w:val="15351A97"/>
    <w:rsid w:val="157DD9AF"/>
    <w:rsid w:val="15BFC92F"/>
    <w:rsid w:val="15FEC402"/>
    <w:rsid w:val="16062703"/>
    <w:rsid w:val="16325994"/>
    <w:rsid w:val="165CE291"/>
    <w:rsid w:val="16854D33"/>
    <w:rsid w:val="16D83A7B"/>
    <w:rsid w:val="171EE3EF"/>
    <w:rsid w:val="1729F2D8"/>
    <w:rsid w:val="180EF3A7"/>
    <w:rsid w:val="18104FCD"/>
    <w:rsid w:val="18579A09"/>
    <w:rsid w:val="1896A50C"/>
    <w:rsid w:val="18BF024E"/>
    <w:rsid w:val="18D09D90"/>
    <w:rsid w:val="18F6AAD1"/>
    <w:rsid w:val="199E1CB8"/>
    <w:rsid w:val="19EBCC78"/>
    <w:rsid w:val="1A9D0B37"/>
    <w:rsid w:val="1AAC9D5D"/>
    <w:rsid w:val="1AC682C7"/>
    <w:rsid w:val="1AFACBB9"/>
    <w:rsid w:val="1B0016F3"/>
    <w:rsid w:val="1B04FC33"/>
    <w:rsid w:val="1B0D22DE"/>
    <w:rsid w:val="1B2AA89C"/>
    <w:rsid w:val="1B61B837"/>
    <w:rsid w:val="1B9EA7FB"/>
    <w:rsid w:val="1BABE24B"/>
    <w:rsid w:val="1BEC3704"/>
    <w:rsid w:val="1C1A845C"/>
    <w:rsid w:val="1C24E0B2"/>
    <w:rsid w:val="1C3FF506"/>
    <w:rsid w:val="1C43C2D1"/>
    <w:rsid w:val="1C6C69B9"/>
    <w:rsid w:val="1CA1EA65"/>
    <w:rsid w:val="1CE8A6A8"/>
    <w:rsid w:val="1CF210F7"/>
    <w:rsid w:val="1D4959C1"/>
    <w:rsid w:val="1D6138A9"/>
    <w:rsid w:val="1DC457E3"/>
    <w:rsid w:val="1DDB51C1"/>
    <w:rsid w:val="1DEEBB23"/>
    <w:rsid w:val="1E26103A"/>
    <w:rsid w:val="1E4D6436"/>
    <w:rsid w:val="1E770C01"/>
    <w:rsid w:val="1E84C0F0"/>
    <w:rsid w:val="1EE16609"/>
    <w:rsid w:val="1F4FFEAA"/>
    <w:rsid w:val="1F9F61B4"/>
    <w:rsid w:val="1FB90AB0"/>
    <w:rsid w:val="1FEA6CC1"/>
    <w:rsid w:val="201738E1"/>
    <w:rsid w:val="21164872"/>
    <w:rsid w:val="212B97A3"/>
    <w:rsid w:val="215A3DAE"/>
    <w:rsid w:val="215BEF41"/>
    <w:rsid w:val="21A87F61"/>
    <w:rsid w:val="21C02EED"/>
    <w:rsid w:val="2275F3E1"/>
    <w:rsid w:val="22B3A023"/>
    <w:rsid w:val="22E0F1C3"/>
    <w:rsid w:val="22E670D0"/>
    <w:rsid w:val="22EC24FC"/>
    <w:rsid w:val="23562E74"/>
    <w:rsid w:val="23E30F1D"/>
    <w:rsid w:val="23F87C5C"/>
    <w:rsid w:val="24378F82"/>
    <w:rsid w:val="247253C6"/>
    <w:rsid w:val="247566B3"/>
    <w:rsid w:val="247791C2"/>
    <w:rsid w:val="2483776E"/>
    <w:rsid w:val="24C84ACD"/>
    <w:rsid w:val="24DBBF9A"/>
    <w:rsid w:val="2510B13D"/>
    <w:rsid w:val="25230636"/>
    <w:rsid w:val="2539BD4A"/>
    <w:rsid w:val="2547CBC2"/>
    <w:rsid w:val="2556BB02"/>
    <w:rsid w:val="25772FF7"/>
    <w:rsid w:val="2595D5A3"/>
    <w:rsid w:val="25976039"/>
    <w:rsid w:val="25BF34E5"/>
    <w:rsid w:val="25E42910"/>
    <w:rsid w:val="26A93B42"/>
    <w:rsid w:val="27463EDA"/>
    <w:rsid w:val="277051C9"/>
    <w:rsid w:val="27C5685B"/>
    <w:rsid w:val="27CAB13E"/>
    <w:rsid w:val="2802974B"/>
    <w:rsid w:val="28817055"/>
    <w:rsid w:val="2916240A"/>
    <w:rsid w:val="29A85DA3"/>
    <w:rsid w:val="29DD74C6"/>
    <w:rsid w:val="29EF51AD"/>
    <w:rsid w:val="29F285E2"/>
    <w:rsid w:val="29F6FD8D"/>
    <w:rsid w:val="2A389AB3"/>
    <w:rsid w:val="2A5ADA69"/>
    <w:rsid w:val="2A6B73FB"/>
    <w:rsid w:val="2ADE0E84"/>
    <w:rsid w:val="2AF5A32E"/>
    <w:rsid w:val="2BA14640"/>
    <w:rsid w:val="2BCFE92F"/>
    <w:rsid w:val="2C10939B"/>
    <w:rsid w:val="2C1733A2"/>
    <w:rsid w:val="2C33535B"/>
    <w:rsid w:val="2C615787"/>
    <w:rsid w:val="2C70DFEB"/>
    <w:rsid w:val="2CCFE045"/>
    <w:rsid w:val="2CFC180C"/>
    <w:rsid w:val="2D13280D"/>
    <w:rsid w:val="2DE0109B"/>
    <w:rsid w:val="2DE49AEA"/>
    <w:rsid w:val="2E0952FA"/>
    <w:rsid w:val="2E0FB462"/>
    <w:rsid w:val="2E2D4E98"/>
    <w:rsid w:val="2E451696"/>
    <w:rsid w:val="2E504AD7"/>
    <w:rsid w:val="2E65A27E"/>
    <w:rsid w:val="2E65CC33"/>
    <w:rsid w:val="2EA5F873"/>
    <w:rsid w:val="2ECD6B56"/>
    <w:rsid w:val="2F20A757"/>
    <w:rsid w:val="2F5437F4"/>
    <w:rsid w:val="2F78BBFC"/>
    <w:rsid w:val="2F7F4072"/>
    <w:rsid w:val="2FB71FDE"/>
    <w:rsid w:val="2FD9E15E"/>
    <w:rsid w:val="2FE4B5C9"/>
    <w:rsid w:val="30357B93"/>
    <w:rsid w:val="30C4CD70"/>
    <w:rsid w:val="3105194A"/>
    <w:rsid w:val="312DF306"/>
    <w:rsid w:val="312F147A"/>
    <w:rsid w:val="31396762"/>
    <w:rsid w:val="315E1D7B"/>
    <w:rsid w:val="3168E5A1"/>
    <w:rsid w:val="317D06AE"/>
    <w:rsid w:val="31D1B09B"/>
    <w:rsid w:val="31E91035"/>
    <w:rsid w:val="321CEB50"/>
    <w:rsid w:val="324E86EF"/>
    <w:rsid w:val="326B8322"/>
    <w:rsid w:val="32703F09"/>
    <w:rsid w:val="328D719E"/>
    <w:rsid w:val="3290DF28"/>
    <w:rsid w:val="333D5C4C"/>
    <w:rsid w:val="33509CEB"/>
    <w:rsid w:val="335B549E"/>
    <w:rsid w:val="33754218"/>
    <w:rsid w:val="33790AA2"/>
    <w:rsid w:val="340C17FE"/>
    <w:rsid w:val="342F6FAE"/>
    <w:rsid w:val="343A584E"/>
    <w:rsid w:val="345ED61E"/>
    <w:rsid w:val="35506E1F"/>
    <w:rsid w:val="3586BF29"/>
    <w:rsid w:val="3586D554"/>
    <w:rsid w:val="359E41F0"/>
    <w:rsid w:val="35AE0578"/>
    <w:rsid w:val="35DFFE8E"/>
    <w:rsid w:val="35E10055"/>
    <w:rsid w:val="35EC48B8"/>
    <w:rsid w:val="36245056"/>
    <w:rsid w:val="367C69EE"/>
    <w:rsid w:val="36A06523"/>
    <w:rsid w:val="3770E1C5"/>
    <w:rsid w:val="37850EF1"/>
    <w:rsid w:val="379BD4AD"/>
    <w:rsid w:val="37AF5FB7"/>
    <w:rsid w:val="37D47189"/>
    <w:rsid w:val="388AD341"/>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C0A8DB"/>
    <w:rsid w:val="3B176ED8"/>
    <w:rsid w:val="3B5189AC"/>
    <w:rsid w:val="3B5F9847"/>
    <w:rsid w:val="3B74D43B"/>
    <w:rsid w:val="3BC1E652"/>
    <w:rsid w:val="3BEF6185"/>
    <w:rsid w:val="3BF84202"/>
    <w:rsid w:val="3C08EB4E"/>
    <w:rsid w:val="3C25ACF6"/>
    <w:rsid w:val="3C4BEB39"/>
    <w:rsid w:val="3C4CA298"/>
    <w:rsid w:val="3C8360B8"/>
    <w:rsid w:val="3CAB41A0"/>
    <w:rsid w:val="3CD0D332"/>
    <w:rsid w:val="3CFC7634"/>
    <w:rsid w:val="3D757FD8"/>
    <w:rsid w:val="3D959A8C"/>
    <w:rsid w:val="3D97C55B"/>
    <w:rsid w:val="3DA062E4"/>
    <w:rsid w:val="3DB9CF60"/>
    <w:rsid w:val="3DD3945D"/>
    <w:rsid w:val="3DFFFBFF"/>
    <w:rsid w:val="3E40350A"/>
    <w:rsid w:val="3E4E8045"/>
    <w:rsid w:val="3E67CF46"/>
    <w:rsid w:val="3E76848E"/>
    <w:rsid w:val="3E804C5C"/>
    <w:rsid w:val="3E89B75C"/>
    <w:rsid w:val="3EC33A8E"/>
    <w:rsid w:val="3EDB74CE"/>
    <w:rsid w:val="3F750947"/>
    <w:rsid w:val="3F78879E"/>
    <w:rsid w:val="3FDD04EB"/>
    <w:rsid w:val="3FEACCE8"/>
    <w:rsid w:val="40057975"/>
    <w:rsid w:val="4020DE8B"/>
    <w:rsid w:val="40351249"/>
    <w:rsid w:val="40433E56"/>
    <w:rsid w:val="40694D9E"/>
    <w:rsid w:val="40C13D15"/>
    <w:rsid w:val="40D8D949"/>
    <w:rsid w:val="40E8B92B"/>
    <w:rsid w:val="40ECBEFF"/>
    <w:rsid w:val="417D961D"/>
    <w:rsid w:val="41AB6019"/>
    <w:rsid w:val="41BCCD1D"/>
    <w:rsid w:val="41EFD304"/>
    <w:rsid w:val="41F0D6A0"/>
    <w:rsid w:val="42206D3E"/>
    <w:rsid w:val="4265C4FA"/>
    <w:rsid w:val="429AC971"/>
    <w:rsid w:val="42A103D6"/>
    <w:rsid w:val="433518B7"/>
    <w:rsid w:val="434D5E3F"/>
    <w:rsid w:val="434E1753"/>
    <w:rsid w:val="439B1DE9"/>
    <w:rsid w:val="43BDB9D2"/>
    <w:rsid w:val="43C27DAA"/>
    <w:rsid w:val="43F94555"/>
    <w:rsid w:val="4403903A"/>
    <w:rsid w:val="440D4A81"/>
    <w:rsid w:val="442669F6"/>
    <w:rsid w:val="4466540B"/>
    <w:rsid w:val="449759A7"/>
    <w:rsid w:val="44BB8EAA"/>
    <w:rsid w:val="44C2E18F"/>
    <w:rsid w:val="44C3942A"/>
    <w:rsid w:val="44D1ABA8"/>
    <w:rsid w:val="45210771"/>
    <w:rsid w:val="456DE0E5"/>
    <w:rsid w:val="4591F39F"/>
    <w:rsid w:val="4595961D"/>
    <w:rsid w:val="45B2B878"/>
    <w:rsid w:val="45E63010"/>
    <w:rsid w:val="45FBAA76"/>
    <w:rsid w:val="4619E74D"/>
    <w:rsid w:val="46207F00"/>
    <w:rsid w:val="46326CA2"/>
    <w:rsid w:val="4638204A"/>
    <w:rsid w:val="46449652"/>
    <w:rsid w:val="4655C1DF"/>
    <w:rsid w:val="465A64B0"/>
    <w:rsid w:val="467EB8DB"/>
    <w:rsid w:val="46A26FA7"/>
    <w:rsid w:val="46C3135F"/>
    <w:rsid w:val="46D28AD7"/>
    <w:rsid w:val="46EB9062"/>
    <w:rsid w:val="4757BE39"/>
    <w:rsid w:val="476BD84F"/>
    <w:rsid w:val="47867647"/>
    <w:rsid w:val="47883829"/>
    <w:rsid w:val="478F9343"/>
    <w:rsid w:val="47B89EC7"/>
    <w:rsid w:val="47EE1CED"/>
    <w:rsid w:val="48009908"/>
    <w:rsid w:val="48032338"/>
    <w:rsid w:val="4809EA2C"/>
    <w:rsid w:val="4843ED6C"/>
    <w:rsid w:val="48638F5A"/>
    <w:rsid w:val="489DA507"/>
    <w:rsid w:val="489E74E0"/>
    <w:rsid w:val="48C71CB4"/>
    <w:rsid w:val="48E55672"/>
    <w:rsid w:val="48FD8260"/>
    <w:rsid w:val="494ACAD6"/>
    <w:rsid w:val="494D9F8F"/>
    <w:rsid w:val="49526D54"/>
    <w:rsid w:val="497F5E97"/>
    <w:rsid w:val="4989FD42"/>
    <w:rsid w:val="49D481BE"/>
    <w:rsid w:val="4A0828C3"/>
    <w:rsid w:val="4A4E1BD1"/>
    <w:rsid w:val="4A59F798"/>
    <w:rsid w:val="4A7785A8"/>
    <w:rsid w:val="4AA0F9C2"/>
    <w:rsid w:val="4AD0F51E"/>
    <w:rsid w:val="4AD447E7"/>
    <w:rsid w:val="4B458B71"/>
    <w:rsid w:val="4BF3AEAC"/>
    <w:rsid w:val="4C1132D0"/>
    <w:rsid w:val="4C194D83"/>
    <w:rsid w:val="4C4015E0"/>
    <w:rsid w:val="4C9C1D8C"/>
    <w:rsid w:val="4CDCF190"/>
    <w:rsid w:val="4D296E47"/>
    <w:rsid w:val="4DA9438F"/>
    <w:rsid w:val="4DE62D7B"/>
    <w:rsid w:val="4E16762F"/>
    <w:rsid w:val="4E3EE232"/>
    <w:rsid w:val="4E69E85D"/>
    <w:rsid w:val="4E9761AD"/>
    <w:rsid w:val="4EC068A6"/>
    <w:rsid w:val="4F34B41B"/>
    <w:rsid w:val="4F85B6E0"/>
    <w:rsid w:val="4FB2DDED"/>
    <w:rsid w:val="4FBBB818"/>
    <w:rsid w:val="503A2C5B"/>
    <w:rsid w:val="5046EFA5"/>
    <w:rsid w:val="508F1F91"/>
    <w:rsid w:val="50E8DAA4"/>
    <w:rsid w:val="51034090"/>
    <w:rsid w:val="51EE12A9"/>
    <w:rsid w:val="51F6DAA4"/>
    <w:rsid w:val="51F7B327"/>
    <w:rsid w:val="5202F05D"/>
    <w:rsid w:val="5223BA25"/>
    <w:rsid w:val="52245DAE"/>
    <w:rsid w:val="5225F9CE"/>
    <w:rsid w:val="52468A3D"/>
    <w:rsid w:val="524D3387"/>
    <w:rsid w:val="526B31DB"/>
    <w:rsid w:val="5292AB4A"/>
    <w:rsid w:val="52BD3A90"/>
    <w:rsid w:val="52C15A2E"/>
    <w:rsid w:val="5324F5DA"/>
    <w:rsid w:val="532FF842"/>
    <w:rsid w:val="5343EAAC"/>
    <w:rsid w:val="539EB3E2"/>
    <w:rsid w:val="53E9DECB"/>
    <w:rsid w:val="5420CCA9"/>
    <w:rsid w:val="54BCE6E5"/>
    <w:rsid w:val="54D49CB3"/>
    <w:rsid w:val="54D89077"/>
    <w:rsid w:val="54E5D4BA"/>
    <w:rsid w:val="5521288A"/>
    <w:rsid w:val="5533192C"/>
    <w:rsid w:val="55338A68"/>
    <w:rsid w:val="5582EEF7"/>
    <w:rsid w:val="55A8DD6E"/>
    <w:rsid w:val="565240B1"/>
    <w:rsid w:val="565F7E1B"/>
    <w:rsid w:val="567C16E3"/>
    <w:rsid w:val="56B9C4AA"/>
    <w:rsid w:val="56C9E891"/>
    <w:rsid w:val="56CED513"/>
    <w:rsid w:val="570B5720"/>
    <w:rsid w:val="57113D17"/>
    <w:rsid w:val="57504E0F"/>
    <w:rsid w:val="578654B7"/>
    <w:rsid w:val="5788BFB9"/>
    <w:rsid w:val="5790EA96"/>
    <w:rsid w:val="57AB7AFE"/>
    <w:rsid w:val="57BA8E3D"/>
    <w:rsid w:val="57EE74AA"/>
    <w:rsid w:val="57FEDCAA"/>
    <w:rsid w:val="582ADF23"/>
    <w:rsid w:val="58357127"/>
    <w:rsid w:val="587B6387"/>
    <w:rsid w:val="5913B880"/>
    <w:rsid w:val="59182B09"/>
    <w:rsid w:val="593C3B1D"/>
    <w:rsid w:val="5970ABBA"/>
    <w:rsid w:val="59B8E0FB"/>
    <w:rsid w:val="59BA620B"/>
    <w:rsid w:val="59C084F5"/>
    <w:rsid w:val="59FF62B4"/>
    <w:rsid w:val="5A31ED94"/>
    <w:rsid w:val="5A77E8CB"/>
    <w:rsid w:val="5A7FFAD6"/>
    <w:rsid w:val="5A9B8A33"/>
    <w:rsid w:val="5A9C2B6D"/>
    <w:rsid w:val="5AAEEE3C"/>
    <w:rsid w:val="5AB99849"/>
    <w:rsid w:val="5B15D8BE"/>
    <w:rsid w:val="5B274375"/>
    <w:rsid w:val="5B2BF000"/>
    <w:rsid w:val="5B7E7350"/>
    <w:rsid w:val="5B99C94A"/>
    <w:rsid w:val="5BAE957A"/>
    <w:rsid w:val="5BC69D00"/>
    <w:rsid w:val="5BEE3755"/>
    <w:rsid w:val="5C2C665C"/>
    <w:rsid w:val="5C5BE59D"/>
    <w:rsid w:val="5CB6BB5A"/>
    <w:rsid w:val="5CBB107E"/>
    <w:rsid w:val="5CBB9919"/>
    <w:rsid w:val="5CD12975"/>
    <w:rsid w:val="5CD3E164"/>
    <w:rsid w:val="5CDBC243"/>
    <w:rsid w:val="5D26E9A1"/>
    <w:rsid w:val="5D2BFDB0"/>
    <w:rsid w:val="5D55D229"/>
    <w:rsid w:val="5D660A7D"/>
    <w:rsid w:val="5D76ED79"/>
    <w:rsid w:val="5DE96F51"/>
    <w:rsid w:val="5DED248D"/>
    <w:rsid w:val="5E11E2ED"/>
    <w:rsid w:val="5E4AB011"/>
    <w:rsid w:val="5E4C39C2"/>
    <w:rsid w:val="5E82B66E"/>
    <w:rsid w:val="5E8F5A44"/>
    <w:rsid w:val="5EB11577"/>
    <w:rsid w:val="5EC56F6E"/>
    <w:rsid w:val="5F0C4C87"/>
    <w:rsid w:val="5F5BE81B"/>
    <w:rsid w:val="5F820482"/>
    <w:rsid w:val="5F91BFB9"/>
    <w:rsid w:val="5FA6AFD7"/>
    <w:rsid w:val="5FAC5025"/>
    <w:rsid w:val="5FE021BE"/>
    <w:rsid w:val="5FF46E23"/>
    <w:rsid w:val="5FF56DC5"/>
    <w:rsid w:val="60149DA1"/>
    <w:rsid w:val="6015DD5C"/>
    <w:rsid w:val="605E2F91"/>
    <w:rsid w:val="60EB0919"/>
    <w:rsid w:val="60F334AD"/>
    <w:rsid w:val="60F43645"/>
    <w:rsid w:val="60FC6A0A"/>
    <w:rsid w:val="60FDE925"/>
    <w:rsid w:val="6142E25D"/>
    <w:rsid w:val="614657F0"/>
    <w:rsid w:val="61DA32A6"/>
    <w:rsid w:val="62175952"/>
    <w:rsid w:val="6235C7CB"/>
    <w:rsid w:val="624E6E6E"/>
    <w:rsid w:val="6290D5A7"/>
    <w:rsid w:val="62C619C3"/>
    <w:rsid w:val="630BBDD6"/>
    <w:rsid w:val="632D9ED3"/>
    <w:rsid w:val="63328D1E"/>
    <w:rsid w:val="633BFFAB"/>
    <w:rsid w:val="6377B4E8"/>
    <w:rsid w:val="63806632"/>
    <w:rsid w:val="63C09BE7"/>
    <w:rsid w:val="63EA1791"/>
    <w:rsid w:val="64032991"/>
    <w:rsid w:val="643CE26F"/>
    <w:rsid w:val="645F98CE"/>
    <w:rsid w:val="647C823B"/>
    <w:rsid w:val="64879030"/>
    <w:rsid w:val="648FC2E1"/>
    <w:rsid w:val="64B76586"/>
    <w:rsid w:val="64CE27B1"/>
    <w:rsid w:val="655320BF"/>
    <w:rsid w:val="655B09EC"/>
    <w:rsid w:val="65821AC9"/>
    <w:rsid w:val="6584D355"/>
    <w:rsid w:val="658DD47D"/>
    <w:rsid w:val="65C9958F"/>
    <w:rsid w:val="65CAD449"/>
    <w:rsid w:val="660B3B87"/>
    <w:rsid w:val="66440CD6"/>
    <w:rsid w:val="66544060"/>
    <w:rsid w:val="666370BF"/>
    <w:rsid w:val="6687A608"/>
    <w:rsid w:val="6696FCE6"/>
    <w:rsid w:val="6699160B"/>
    <w:rsid w:val="66A2E1A9"/>
    <w:rsid w:val="66ADFE8D"/>
    <w:rsid w:val="66C02EB5"/>
    <w:rsid w:val="67019145"/>
    <w:rsid w:val="6715C0F4"/>
    <w:rsid w:val="672F7CCE"/>
    <w:rsid w:val="674EB927"/>
    <w:rsid w:val="679A5AFC"/>
    <w:rsid w:val="67D88C9A"/>
    <w:rsid w:val="67DE1C89"/>
    <w:rsid w:val="67F357AF"/>
    <w:rsid w:val="683A1BB6"/>
    <w:rsid w:val="68AE8357"/>
    <w:rsid w:val="68E3F6C4"/>
    <w:rsid w:val="6914684C"/>
    <w:rsid w:val="694D88AF"/>
    <w:rsid w:val="699BBBAC"/>
    <w:rsid w:val="69AEB0B1"/>
    <w:rsid w:val="69D6B5B2"/>
    <w:rsid w:val="69E454B7"/>
    <w:rsid w:val="69EBEB32"/>
    <w:rsid w:val="6A01EE74"/>
    <w:rsid w:val="6A1C7BEF"/>
    <w:rsid w:val="6A2A4F45"/>
    <w:rsid w:val="6A47826A"/>
    <w:rsid w:val="6A7B4F24"/>
    <w:rsid w:val="6A967F24"/>
    <w:rsid w:val="6AC7DE57"/>
    <w:rsid w:val="6AD0D69B"/>
    <w:rsid w:val="6B171BB5"/>
    <w:rsid w:val="6B2A9AC7"/>
    <w:rsid w:val="6B2BEED1"/>
    <w:rsid w:val="6B3465FD"/>
    <w:rsid w:val="6B5FDB40"/>
    <w:rsid w:val="6BD5D7FA"/>
    <w:rsid w:val="6BE18627"/>
    <w:rsid w:val="6C3C3F60"/>
    <w:rsid w:val="6C63B950"/>
    <w:rsid w:val="6C7070F4"/>
    <w:rsid w:val="6C9BBD98"/>
    <w:rsid w:val="6CB1BDA7"/>
    <w:rsid w:val="6CC23627"/>
    <w:rsid w:val="6CC52708"/>
    <w:rsid w:val="6CC9BA65"/>
    <w:rsid w:val="6CE4378E"/>
    <w:rsid w:val="6CEA4744"/>
    <w:rsid w:val="6D4BDEFA"/>
    <w:rsid w:val="6D555487"/>
    <w:rsid w:val="6D73EB59"/>
    <w:rsid w:val="6D8CF330"/>
    <w:rsid w:val="6DC3C4A7"/>
    <w:rsid w:val="6DD482AE"/>
    <w:rsid w:val="6DE88C63"/>
    <w:rsid w:val="6DEC8872"/>
    <w:rsid w:val="6DEF9E14"/>
    <w:rsid w:val="6DF3D453"/>
    <w:rsid w:val="6EB41972"/>
    <w:rsid w:val="6EC726CA"/>
    <w:rsid w:val="6EF6D4C5"/>
    <w:rsid w:val="6F01CD6B"/>
    <w:rsid w:val="6F37D359"/>
    <w:rsid w:val="6F4F027D"/>
    <w:rsid w:val="6F5F4D42"/>
    <w:rsid w:val="6F64D6C5"/>
    <w:rsid w:val="6F8A9406"/>
    <w:rsid w:val="6FA72529"/>
    <w:rsid w:val="6FE8705D"/>
    <w:rsid w:val="6FF22350"/>
    <w:rsid w:val="7033816F"/>
    <w:rsid w:val="70948650"/>
    <w:rsid w:val="70B192AE"/>
    <w:rsid w:val="70C89702"/>
    <w:rsid w:val="71034768"/>
    <w:rsid w:val="7109713A"/>
    <w:rsid w:val="7153E93D"/>
    <w:rsid w:val="71D91E04"/>
    <w:rsid w:val="720FC233"/>
    <w:rsid w:val="721D9435"/>
    <w:rsid w:val="721F33D6"/>
    <w:rsid w:val="725395FF"/>
    <w:rsid w:val="7267C82D"/>
    <w:rsid w:val="72798CBE"/>
    <w:rsid w:val="728DDB2D"/>
    <w:rsid w:val="72BCA3E2"/>
    <w:rsid w:val="72C6821D"/>
    <w:rsid w:val="72F588A6"/>
    <w:rsid w:val="735E86E1"/>
    <w:rsid w:val="736301E2"/>
    <w:rsid w:val="73756E04"/>
    <w:rsid w:val="737B47EE"/>
    <w:rsid w:val="739C9C9D"/>
    <w:rsid w:val="73CEC92E"/>
    <w:rsid w:val="73E23D41"/>
    <w:rsid w:val="744DDD05"/>
    <w:rsid w:val="74850CC0"/>
    <w:rsid w:val="74956430"/>
    <w:rsid w:val="7495C9D2"/>
    <w:rsid w:val="74B1D665"/>
    <w:rsid w:val="74C1AF85"/>
    <w:rsid w:val="74D91B16"/>
    <w:rsid w:val="753C47F4"/>
    <w:rsid w:val="75652C75"/>
    <w:rsid w:val="75718F61"/>
    <w:rsid w:val="75AD400A"/>
    <w:rsid w:val="75D6BF33"/>
    <w:rsid w:val="75D717CA"/>
    <w:rsid w:val="75DE0688"/>
    <w:rsid w:val="765C579F"/>
    <w:rsid w:val="76D82176"/>
    <w:rsid w:val="77030245"/>
    <w:rsid w:val="771C6DD4"/>
    <w:rsid w:val="7745CBD7"/>
    <w:rsid w:val="7791F7F1"/>
    <w:rsid w:val="77BD9C6A"/>
    <w:rsid w:val="77F0DDE7"/>
    <w:rsid w:val="784B6FFD"/>
    <w:rsid w:val="787F2BFA"/>
    <w:rsid w:val="78846DB2"/>
    <w:rsid w:val="78AE2002"/>
    <w:rsid w:val="78AF6722"/>
    <w:rsid w:val="78F0A5F4"/>
    <w:rsid w:val="791C7C48"/>
    <w:rsid w:val="792D5988"/>
    <w:rsid w:val="7966D22D"/>
    <w:rsid w:val="796B0452"/>
    <w:rsid w:val="799D1BAB"/>
    <w:rsid w:val="79A04DB6"/>
    <w:rsid w:val="79AEC783"/>
    <w:rsid w:val="79B7E4D7"/>
    <w:rsid w:val="7A69EE43"/>
    <w:rsid w:val="7AB8CAA7"/>
    <w:rsid w:val="7ACE2D4C"/>
    <w:rsid w:val="7AD33073"/>
    <w:rsid w:val="7B2305DB"/>
    <w:rsid w:val="7BA46C88"/>
    <w:rsid w:val="7BA67059"/>
    <w:rsid w:val="7BB58021"/>
    <w:rsid w:val="7BB96B43"/>
    <w:rsid w:val="7BF9D500"/>
    <w:rsid w:val="7C0243CC"/>
    <w:rsid w:val="7C1484B1"/>
    <w:rsid w:val="7C167429"/>
    <w:rsid w:val="7C181D4F"/>
    <w:rsid w:val="7C405F86"/>
    <w:rsid w:val="7C5B1905"/>
    <w:rsid w:val="7C6697C1"/>
    <w:rsid w:val="7CB54C8F"/>
    <w:rsid w:val="7CDE6F34"/>
    <w:rsid w:val="7D3D44BB"/>
    <w:rsid w:val="7D7ADED5"/>
    <w:rsid w:val="7D9257A3"/>
    <w:rsid w:val="7DA5A455"/>
    <w:rsid w:val="7DCBBBB4"/>
    <w:rsid w:val="7DD17DB1"/>
    <w:rsid w:val="7E04373E"/>
    <w:rsid w:val="7E0D2B65"/>
    <w:rsid w:val="7E24F014"/>
    <w:rsid w:val="7E3B6AF3"/>
    <w:rsid w:val="7E40D9FD"/>
    <w:rsid w:val="7E7A25BB"/>
    <w:rsid w:val="7ECF014C"/>
    <w:rsid w:val="7EFD79E7"/>
    <w:rsid w:val="7F062446"/>
    <w:rsid w:val="7F26B094"/>
    <w:rsid w:val="7F30A7E2"/>
    <w:rsid w:val="7F3B8AD0"/>
    <w:rsid w:val="7F5DDBCC"/>
    <w:rsid w:val="7F5EFDC9"/>
    <w:rsid w:val="7F80F2B3"/>
    <w:rsid w:val="7FA473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87D1D"/>
  <w15:docId w15:val="{EB60BC25-993E-4831-961F-467286D6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FBF"/>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paragraph" w:customStyle="1" w:styleId="paragraph">
    <w:name w:val="paragraph"/>
    <w:basedOn w:val="Normal"/>
    <w:rsid w:val="00361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61AA6"/>
  </w:style>
  <w:style w:type="character" w:customStyle="1" w:styleId="normaltextrun">
    <w:name w:val="normaltextrun"/>
    <w:basedOn w:val="DefaultParagraphFont"/>
    <w:rsid w:val="00361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97988207">
      <w:bodyDiv w:val="1"/>
      <w:marLeft w:val="0"/>
      <w:marRight w:val="0"/>
      <w:marTop w:val="0"/>
      <w:marBottom w:val="0"/>
      <w:divBdr>
        <w:top w:val="none" w:sz="0" w:space="0" w:color="auto"/>
        <w:left w:val="none" w:sz="0" w:space="0" w:color="auto"/>
        <w:bottom w:val="none" w:sz="0" w:space="0" w:color="auto"/>
        <w:right w:val="none" w:sz="0" w:space="0" w:color="auto"/>
      </w:divBdr>
      <w:divsChild>
        <w:div w:id="697968591">
          <w:marLeft w:val="0"/>
          <w:marRight w:val="0"/>
          <w:marTop w:val="0"/>
          <w:marBottom w:val="0"/>
          <w:divBdr>
            <w:top w:val="none" w:sz="0" w:space="0" w:color="auto"/>
            <w:left w:val="none" w:sz="0" w:space="0" w:color="auto"/>
            <w:bottom w:val="none" w:sz="0" w:space="0" w:color="auto"/>
            <w:right w:val="none" w:sz="0" w:space="0" w:color="auto"/>
          </w:divBdr>
          <w:divsChild>
            <w:div w:id="44911954">
              <w:marLeft w:val="0"/>
              <w:marRight w:val="0"/>
              <w:marTop w:val="0"/>
              <w:marBottom w:val="0"/>
              <w:divBdr>
                <w:top w:val="none" w:sz="0" w:space="0" w:color="auto"/>
                <w:left w:val="none" w:sz="0" w:space="0" w:color="auto"/>
                <w:bottom w:val="none" w:sz="0" w:space="0" w:color="auto"/>
                <w:right w:val="none" w:sz="0" w:space="0" w:color="auto"/>
              </w:divBdr>
            </w:div>
            <w:div w:id="264769186">
              <w:marLeft w:val="0"/>
              <w:marRight w:val="0"/>
              <w:marTop w:val="0"/>
              <w:marBottom w:val="0"/>
              <w:divBdr>
                <w:top w:val="none" w:sz="0" w:space="0" w:color="auto"/>
                <w:left w:val="none" w:sz="0" w:space="0" w:color="auto"/>
                <w:bottom w:val="none" w:sz="0" w:space="0" w:color="auto"/>
                <w:right w:val="none" w:sz="0" w:space="0" w:color="auto"/>
              </w:divBdr>
            </w:div>
            <w:div w:id="1898274443">
              <w:marLeft w:val="0"/>
              <w:marRight w:val="0"/>
              <w:marTop w:val="0"/>
              <w:marBottom w:val="0"/>
              <w:divBdr>
                <w:top w:val="none" w:sz="0" w:space="0" w:color="auto"/>
                <w:left w:val="none" w:sz="0" w:space="0" w:color="auto"/>
                <w:bottom w:val="none" w:sz="0" w:space="0" w:color="auto"/>
                <w:right w:val="none" w:sz="0" w:space="0" w:color="auto"/>
              </w:divBdr>
            </w:div>
          </w:divsChild>
        </w:div>
        <w:div w:id="1041321873">
          <w:marLeft w:val="0"/>
          <w:marRight w:val="0"/>
          <w:marTop w:val="0"/>
          <w:marBottom w:val="0"/>
          <w:divBdr>
            <w:top w:val="none" w:sz="0" w:space="0" w:color="auto"/>
            <w:left w:val="none" w:sz="0" w:space="0" w:color="auto"/>
            <w:bottom w:val="none" w:sz="0" w:space="0" w:color="auto"/>
            <w:right w:val="none" w:sz="0" w:space="0" w:color="auto"/>
          </w:divBdr>
          <w:divsChild>
            <w:div w:id="1237672271">
              <w:marLeft w:val="0"/>
              <w:marRight w:val="0"/>
              <w:marTop w:val="0"/>
              <w:marBottom w:val="0"/>
              <w:divBdr>
                <w:top w:val="none" w:sz="0" w:space="0" w:color="auto"/>
                <w:left w:val="none" w:sz="0" w:space="0" w:color="auto"/>
                <w:bottom w:val="none" w:sz="0" w:space="0" w:color="auto"/>
                <w:right w:val="none" w:sz="0" w:space="0" w:color="auto"/>
              </w:divBdr>
            </w:div>
            <w:div w:id="996345292">
              <w:marLeft w:val="0"/>
              <w:marRight w:val="0"/>
              <w:marTop w:val="0"/>
              <w:marBottom w:val="0"/>
              <w:divBdr>
                <w:top w:val="none" w:sz="0" w:space="0" w:color="auto"/>
                <w:left w:val="none" w:sz="0" w:space="0" w:color="auto"/>
                <w:bottom w:val="none" w:sz="0" w:space="0" w:color="auto"/>
                <w:right w:val="none" w:sz="0" w:space="0" w:color="auto"/>
              </w:divBdr>
            </w:div>
            <w:div w:id="1677808211">
              <w:marLeft w:val="0"/>
              <w:marRight w:val="0"/>
              <w:marTop w:val="0"/>
              <w:marBottom w:val="0"/>
              <w:divBdr>
                <w:top w:val="none" w:sz="0" w:space="0" w:color="auto"/>
                <w:left w:val="none" w:sz="0" w:space="0" w:color="auto"/>
                <w:bottom w:val="none" w:sz="0" w:space="0" w:color="auto"/>
                <w:right w:val="none" w:sz="0" w:space="0" w:color="auto"/>
              </w:divBdr>
            </w:div>
            <w:div w:id="1262177657">
              <w:marLeft w:val="0"/>
              <w:marRight w:val="0"/>
              <w:marTop w:val="0"/>
              <w:marBottom w:val="0"/>
              <w:divBdr>
                <w:top w:val="none" w:sz="0" w:space="0" w:color="auto"/>
                <w:left w:val="none" w:sz="0" w:space="0" w:color="auto"/>
                <w:bottom w:val="none" w:sz="0" w:space="0" w:color="auto"/>
                <w:right w:val="none" w:sz="0" w:space="0" w:color="auto"/>
              </w:divBdr>
            </w:div>
            <w:div w:id="25642279">
              <w:marLeft w:val="0"/>
              <w:marRight w:val="0"/>
              <w:marTop w:val="0"/>
              <w:marBottom w:val="0"/>
              <w:divBdr>
                <w:top w:val="none" w:sz="0" w:space="0" w:color="auto"/>
                <w:left w:val="none" w:sz="0" w:space="0" w:color="auto"/>
                <w:bottom w:val="none" w:sz="0" w:space="0" w:color="auto"/>
                <w:right w:val="none" w:sz="0" w:space="0" w:color="auto"/>
              </w:divBdr>
            </w:div>
            <w:div w:id="226770111">
              <w:marLeft w:val="0"/>
              <w:marRight w:val="0"/>
              <w:marTop w:val="0"/>
              <w:marBottom w:val="0"/>
              <w:divBdr>
                <w:top w:val="none" w:sz="0" w:space="0" w:color="auto"/>
                <w:left w:val="none" w:sz="0" w:space="0" w:color="auto"/>
                <w:bottom w:val="none" w:sz="0" w:space="0" w:color="auto"/>
                <w:right w:val="none" w:sz="0" w:space="0" w:color="auto"/>
              </w:divBdr>
            </w:div>
            <w:div w:id="844054440">
              <w:marLeft w:val="0"/>
              <w:marRight w:val="0"/>
              <w:marTop w:val="0"/>
              <w:marBottom w:val="0"/>
              <w:divBdr>
                <w:top w:val="none" w:sz="0" w:space="0" w:color="auto"/>
                <w:left w:val="none" w:sz="0" w:space="0" w:color="auto"/>
                <w:bottom w:val="none" w:sz="0" w:space="0" w:color="auto"/>
                <w:right w:val="none" w:sz="0" w:space="0" w:color="auto"/>
              </w:divBdr>
            </w:div>
            <w:div w:id="174156802">
              <w:marLeft w:val="0"/>
              <w:marRight w:val="0"/>
              <w:marTop w:val="0"/>
              <w:marBottom w:val="0"/>
              <w:divBdr>
                <w:top w:val="none" w:sz="0" w:space="0" w:color="auto"/>
                <w:left w:val="none" w:sz="0" w:space="0" w:color="auto"/>
                <w:bottom w:val="none" w:sz="0" w:space="0" w:color="auto"/>
                <w:right w:val="none" w:sz="0" w:space="0" w:color="auto"/>
              </w:divBdr>
            </w:div>
            <w:div w:id="1247569132">
              <w:marLeft w:val="0"/>
              <w:marRight w:val="0"/>
              <w:marTop w:val="0"/>
              <w:marBottom w:val="0"/>
              <w:divBdr>
                <w:top w:val="none" w:sz="0" w:space="0" w:color="auto"/>
                <w:left w:val="none" w:sz="0" w:space="0" w:color="auto"/>
                <w:bottom w:val="none" w:sz="0" w:space="0" w:color="auto"/>
                <w:right w:val="none" w:sz="0" w:space="0" w:color="auto"/>
              </w:divBdr>
            </w:div>
            <w:div w:id="56060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23377464">
      <w:bodyDiv w:val="1"/>
      <w:marLeft w:val="0"/>
      <w:marRight w:val="0"/>
      <w:marTop w:val="0"/>
      <w:marBottom w:val="0"/>
      <w:divBdr>
        <w:top w:val="none" w:sz="0" w:space="0" w:color="auto"/>
        <w:left w:val="none" w:sz="0" w:space="0" w:color="auto"/>
        <w:bottom w:val="none" w:sz="0" w:space="0" w:color="auto"/>
        <w:right w:val="none" w:sz="0" w:space="0" w:color="auto"/>
      </w:divBdr>
      <w:divsChild>
        <w:div w:id="1629316046">
          <w:marLeft w:val="0"/>
          <w:marRight w:val="0"/>
          <w:marTop w:val="0"/>
          <w:marBottom w:val="0"/>
          <w:divBdr>
            <w:top w:val="none" w:sz="0" w:space="0" w:color="auto"/>
            <w:left w:val="none" w:sz="0" w:space="0" w:color="auto"/>
            <w:bottom w:val="none" w:sz="0" w:space="0" w:color="auto"/>
            <w:right w:val="none" w:sz="0" w:space="0" w:color="auto"/>
          </w:divBdr>
          <w:divsChild>
            <w:div w:id="150949304">
              <w:marLeft w:val="0"/>
              <w:marRight w:val="0"/>
              <w:marTop w:val="0"/>
              <w:marBottom w:val="0"/>
              <w:divBdr>
                <w:top w:val="none" w:sz="0" w:space="0" w:color="auto"/>
                <w:left w:val="none" w:sz="0" w:space="0" w:color="auto"/>
                <w:bottom w:val="none" w:sz="0" w:space="0" w:color="auto"/>
                <w:right w:val="none" w:sz="0" w:space="0" w:color="auto"/>
              </w:divBdr>
            </w:div>
            <w:div w:id="1022829315">
              <w:marLeft w:val="0"/>
              <w:marRight w:val="0"/>
              <w:marTop w:val="0"/>
              <w:marBottom w:val="0"/>
              <w:divBdr>
                <w:top w:val="none" w:sz="0" w:space="0" w:color="auto"/>
                <w:left w:val="none" w:sz="0" w:space="0" w:color="auto"/>
                <w:bottom w:val="none" w:sz="0" w:space="0" w:color="auto"/>
                <w:right w:val="none" w:sz="0" w:space="0" w:color="auto"/>
              </w:divBdr>
            </w:div>
            <w:div w:id="892546004">
              <w:marLeft w:val="0"/>
              <w:marRight w:val="0"/>
              <w:marTop w:val="0"/>
              <w:marBottom w:val="0"/>
              <w:divBdr>
                <w:top w:val="none" w:sz="0" w:space="0" w:color="auto"/>
                <w:left w:val="none" w:sz="0" w:space="0" w:color="auto"/>
                <w:bottom w:val="none" w:sz="0" w:space="0" w:color="auto"/>
                <w:right w:val="none" w:sz="0" w:space="0" w:color="auto"/>
              </w:divBdr>
            </w:div>
            <w:div w:id="242226997">
              <w:marLeft w:val="0"/>
              <w:marRight w:val="0"/>
              <w:marTop w:val="0"/>
              <w:marBottom w:val="0"/>
              <w:divBdr>
                <w:top w:val="none" w:sz="0" w:space="0" w:color="auto"/>
                <w:left w:val="none" w:sz="0" w:space="0" w:color="auto"/>
                <w:bottom w:val="none" w:sz="0" w:space="0" w:color="auto"/>
                <w:right w:val="none" w:sz="0" w:space="0" w:color="auto"/>
              </w:divBdr>
            </w:div>
            <w:div w:id="520432121">
              <w:marLeft w:val="0"/>
              <w:marRight w:val="0"/>
              <w:marTop w:val="0"/>
              <w:marBottom w:val="0"/>
              <w:divBdr>
                <w:top w:val="none" w:sz="0" w:space="0" w:color="auto"/>
                <w:left w:val="none" w:sz="0" w:space="0" w:color="auto"/>
                <w:bottom w:val="none" w:sz="0" w:space="0" w:color="auto"/>
                <w:right w:val="none" w:sz="0" w:space="0" w:color="auto"/>
              </w:divBdr>
            </w:div>
            <w:div w:id="807820260">
              <w:marLeft w:val="0"/>
              <w:marRight w:val="0"/>
              <w:marTop w:val="0"/>
              <w:marBottom w:val="0"/>
              <w:divBdr>
                <w:top w:val="none" w:sz="0" w:space="0" w:color="auto"/>
                <w:left w:val="none" w:sz="0" w:space="0" w:color="auto"/>
                <w:bottom w:val="none" w:sz="0" w:space="0" w:color="auto"/>
                <w:right w:val="none" w:sz="0" w:space="0" w:color="auto"/>
              </w:divBdr>
            </w:div>
            <w:div w:id="1971008930">
              <w:marLeft w:val="0"/>
              <w:marRight w:val="0"/>
              <w:marTop w:val="0"/>
              <w:marBottom w:val="0"/>
              <w:divBdr>
                <w:top w:val="none" w:sz="0" w:space="0" w:color="auto"/>
                <w:left w:val="none" w:sz="0" w:space="0" w:color="auto"/>
                <w:bottom w:val="none" w:sz="0" w:space="0" w:color="auto"/>
                <w:right w:val="none" w:sz="0" w:space="0" w:color="auto"/>
              </w:divBdr>
            </w:div>
            <w:div w:id="438377260">
              <w:marLeft w:val="0"/>
              <w:marRight w:val="0"/>
              <w:marTop w:val="0"/>
              <w:marBottom w:val="0"/>
              <w:divBdr>
                <w:top w:val="none" w:sz="0" w:space="0" w:color="auto"/>
                <w:left w:val="none" w:sz="0" w:space="0" w:color="auto"/>
                <w:bottom w:val="none" w:sz="0" w:space="0" w:color="auto"/>
                <w:right w:val="none" w:sz="0" w:space="0" w:color="auto"/>
              </w:divBdr>
            </w:div>
            <w:div w:id="1912352401">
              <w:marLeft w:val="0"/>
              <w:marRight w:val="0"/>
              <w:marTop w:val="0"/>
              <w:marBottom w:val="0"/>
              <w:divBdr>
                <w:top w:val="none" w:sz="0" w:space="0" w:color="auto"/>
                <w:left w:val="none" w:sz="0" w:space="0" w:color="auto"/>
                <w:bottom w:val="none" w:sz="0" w:space="0" w:color="auto"/>
                <w:right w:val="none" w:sz="0" w:space="0" w:color="auto"/>
              </w:divBdr>
            </w:div>
            <w:div w:id="16858767">
              <w:marLeft w:val="0"/>
              <w:marRight w:val="0"/>
              <w:marTop w:val="0"/>
              <w:marBottom w:val="0"/>
              <w:divBdr>
                <w:top w:val="none" w:sz="0" w:space="0" w:color="auto"/>
                <w:left w:val="none" w:sz="0" w:space="0" w:color="auto"/>
                <w:bottom w:val="none" w:sz="0" w:space="0" w:color="auto"/>
                <w:right w:val="none" w:sz="0" w:space="0" w:color="auto"/>
              </w:divBdr>
            </w:div>
            <w:div w:id="413403338">
              <w:marLeft w:val="0"/>
              <w:marRight w:val="0"/>
              <w:marTop w:val="0"/>
              <w:marBottom w:val="0"/>
              <w:divBdr>
                <w:top w:val="none" w:sz="0" w:space="0" w:color="auto"/>
                <w:left w:val="none" w:sz="0" w:space="0" w:color="auto"/>
                <w:bottom w:val="none" w:sz="0" w:space="0" w:color="auto"/>
                <w:right w:val="none" w:sz="0" w:space="0" w:color="auto"/>
              </w:divBdr>
            </w:div>
            <w:div w:id="284505508">
              <w:marLeft w:val="0"/>
              <w:marRight w:val="0"/>
              <w:marTop w:val="0"/>
              <w:marBottom w:val="0"/>
              <w:divBdr>
                <w:top w:val="none" w:sz="0" w:space="0" w:color="auto"/>
                <w:left w:val="none" w:sz="0" w:space="0" w:color="auto"/>
                <w:bottom w:val="none" w:sz="0" w:space="0" w:color="auto"/>
                <w:right w:val="none" w:sz="0" w:space="0" w:color="auto"/>
              </w:divBdr>
            </w:div>
            <w:div w:id="996961081">
              <w:marLeft w:val="0"/>
              <w:marRight w:val="0"/>
              <w:marTop w:val="0"/>
              <w:marBottom w:val="0"/>
              <w:divBdr>
                <w:top w:val="none" w:sz="0" w:space="0" w:color="auto"/>
                <w:left w:val="none" w:sz="0" w:space="0" w:color="auto"/>
                <w:bottom w:val="none" w:sz="0" w:space="0" w:color="auto"/>
                <w:right w:val="none" w:sz="0" w:space="0" w:color="auto"/>
              </w:divBdr>
            </w:div>
            <w:div w:id="469632272">
              <w:marLeft w:val="0"/>
              <w:marRight w:val="0"/>
              <w:marTop w:val="0"/>
              <w:marBottom w:val="0"/>
              <w:divBdr>
                <w:top w:val="none" w:sz="0" w:space="0" w:color="auto"/>
                <w:left w:val="none" w:sz="0" w:space="0" w:color="auto"/>
                <w:bottom w:val="none" w:sz="0" w:space="0" w:color="auto"/>
                <w:right w:val="none" w:sz="0" w:space="0" w:color="auto"/>
              </w:divBdr>
            </w:div>
            <w:div w:id="1835022962">
              <w:marLeft w:val="0"/>
              <w:marRight w:val="0"/>
              <w:marTop w:val="0"/>
              <w:marBottom w:val="0"/>
              <w:divBdr>
                <w:top w:val="none" w:sz="0" w:space="0" w:color="auto"/>
                <w:left w:val="none" w:sz="0" w:space="0" w:color="auto"/>
                <w:bottom w:val="none" w:sz="0" w:space="0" w:color="auto"/>
                <w:right w:val="none" w:sz="0" w:space="0" w:color="auto"/>
              </w:divBdr>
            </w:div>
            <w:div w:id="1765758128">
              <w:marLeft w:val="0"/>
              <w:marRight w:val="0"/>
              <w:marTop w:val="0"/>
              <w:marBottom w:val="0"/>
              <w:divBdr>
                <w:top w:val="none" w:sz="0" w:space="0" w:color="auto"/>
                <w:left w:val="none" w:sz="0" w:space="0" w:color="auto"/>
                <w:bottom w:val="none" w:sz="0" w:space="0" w:color="auto"/>
                <w:right w:val="none" w:sz="0" w:space="0" w:color="auto"/>
              </w:divBdr>
            </w:div>
            <w:div w:id="1969781035">
              <w:marLeft w:val="0"/>
              <w:marRight w:val="0"/>
              <w:marTop w:val="0"/>
              <w:marBottom w:val="0"/>
              <w:divBdr>
                <w:top w:val="none" w:sz="0" w:space="0" w:color="auto"/>
                <w:left w:val="none" w:sz="0" w:space="0" w:color="auto"/>
                <w:bottom w:val="none" w:sz="0" w:space="0" w:color="auto"/>
                <w:right w:val="none" w:sz="0" w:space="0" w:color="auto"/>
              </w:divBdr>
            </w:div>
            <w:div w:id="362632420">
              <w:marLeft w:val="0"/>
              <w:marRight w:val="0"/>
              <w:marTop w:val="0"/>
              <w:marBottom w:val="0"/>
              <w:divBdr>
                <w:top w:val="none" w:sz="0" w:space="0" w:color="auto"/>
                <w:left w:val="none" w:sz="0" w:space="0" w:color="auto"/>
                <w:bottom w:val="none" w:sz="0" w:space="0" w:color="auto"/>
                <w:right w:val="none" w:sz="0" w:space="0" w:color="auto"/>
              </w:divBdr>
            </w:div>
            <w:div w:id="1629430509">
              <w:marLeft w:val="0"/>
              <w:marRight w:val="0"/>
              <w:marTop w:val="0"/>
              <w:marBottom w:val="0"/>
              <w:divBdr>
                <w:top w:val="none" w:sz="0" w:space="0" w:color="auto"/>
                <w:left w:val="none" w:sz="0" w:space="0" w:color="auto"/>
                <w:bottom w:val="none" w:sz="0" w:space="0" w:color="auto"/>
                <w:right w:val="none" w:sz="0" w:space="0" w:color="auto"/>
              </w:divBdr>
            </w:div>
          </w:divsChild>
        </w:div>
        <w:div w:id="704212741">
          <w:marLeft w:val="0"/>
          <w:marRight w:val="0"/>
          <w:marTop w:val="0"/>
          <w:marBottom w:val="0"/>
          <w:divBdr>
            <w:top w:val="none" w:sz="0" w:space="0" w:color="auto"/>
            <w:left w:val="none" w:sz="0" w:space="0" w:color="auto"/>
            <w:bottom w:val="none" w:sz="0" w:space="0" w:color="auto"/>
            <w:right w:val="none" w:sz="0" w:space="0" w:color="auto"/>
          </w:divBdr>
          <w:divsChild>
            <w:div w:id="411702190">
              <w:marLeft w:val="0"/>
              <w:marRight w:val="0"/>
              <w:marTop w:val="0"/>
              <w:marBottom w:val="0"/>
              <w:divBdr>
                <w:top w:val="none" w:sz="0" w:space="0" w:color="auto"/>
                <w:left w:val="none" w:sz="0" w:space="0" w:color="auto"/>
                <w:bottom w:val="none" w:sz="0" w:space="0" w:color="auto"/>
                <w:right w:val="none" w:sz="0" w:space="0" w:color="auto"/>
              </w:divBdr>
            </w:div>
            <w:div w:id="107630523">
              <w:marLeft w:val="0"/>
              <w:marRight w:val="0"/>
              <w:marTop w:val="0"/>
              <w:marBottom w:val="0"/>
              <w:divBdr>
                <w:top w:val="none" w:sz="0" w:space="0" w:color="auto"/>
                <w:left w:val="none" w:sz="0" w:space="0" w:color="auto"/>
                <w:bottom w:val="none" w:sz="0" w:space="0" w:color="auto"/>
                <w:right w:val="none" w:sz="0" w:space="0" w:color="auto"/>
              </w:divBdr>
            </w:div>
            <w:div w:id="1646201511">
              <w:marLeft w:val="0"/>
              <w:marRight w:val="0"/>
              <w:marTop w:val="0"/>
              <w:marBottom w:val="0"/>
              <w:divBdr>
                <w:top w:val="none" w:sz="0" w:space="0" w:color="auto"/>
                <w:left w:val="none" w:sz="0" w:space="0" w:color="auto"/>
                <w:bottom w:val="none" w:sz="0" w:space="0" w:color="auto"/>
                <w:right w:val="none" w:sz="0" w:space="0" w:color="auto"/>
              </w:divBdr>
            </w:div>
            <w:div w:id="934049760">
              <w:marLeft w:val="0"/>
              <w:marRight w:val="0"/>
              <w:marTop w:val="0"/>
              <w:marBottom w:val="0"/>
              <w:divBdr>
                <w:top w:val="none" w:sz="0" w:space="0" w:color="auto"/>
                <w:left w:val="none" w:sz="0" w:space="0" w:color="auto"/>
                <w:bottom w:val="none" w:sz="0" w:space="0" w:color="auto"/>
                <w:right w:val="none" w:sz="0" w:space="0" w:color="auto"/>
              </w:divBdr>
            </w:div>
            <w:div w:id="55785946">
              <w:marLeft w:val="0"/>
              <w:marRight w:val="0"/>
              <w:marTop w:val="0"/>
              <w:marBottom w:val="0"/>
              <w:divBdr>
                <w:top w:val="none" w:sz="0" w:space="0" w:color="auto"/>
                <w:left w:val="none" w:sz="0" w:space="0" w:color="auto"/>
                <w:bottom w:val="none" w:sz="0" w:space="0" w:color="auto"/>
                <w:right w:val="none" w:sz="0" w:space="0" w:color="auto"/>
              </w:divBdr>
            </w:div>
            <w:div w:id="1820533463">
              <w:marLeft w:val="0"/>
              <w:marRight w:val="0"/>
              <w:marTop w:val="0"/>
              <w:marBottom w:val="0"/>
              <w:divBdr>
                <w:top w:val="none" w:sz="0" w:space="0" w:color="auto"/>
                <w:left w:val="none" w:sz="0" w:space="0" w:color="auto"/>
                <w:bottom w:val="none" w:sz="0" w:space="0" w:color="auto"/>
                <w:right w:val="none" w:sz="0" w:space="0" w:color="auto"/>
              </w:divBdr>
            </w:div>
            <w:div w:id="682560774">
              <w:marLeft w:val="0"/>
              <w:marRight w:val="0"/>
              <w:marTop w:val="0"/>
              <w:marBottom w:val="0"/>
              <w:divBdr>
                <w:top w:val="none" w:sz="0" w:space="0" w:color="auto"/>
                <w:left w:val="none" w:sz="0" w:space="0" w:color="auto"/>
                <w:bottom w:val="none" w:sz="0" w:space="0" w:color="auto"/>
                <w:right w:val="none" w:sz="0" w:space="0" w:color="auto"/>
              </w:divBdr>
            </w:div>
            <w:div w:id="462120526">
              <w:marLeft w:val="0"/>
              <w:marRight w:val="0"/>
              <w:marTop w:val="0"/>
              <w:marBottom w:val="0"/>
              <w:divBdr>
                <w:top w:val="none" w:sz="0" w:space="0" w:color="auto"/>
                <w:left w:val="none" w:sz="0" w:space="0" w:color="auto"/>
                <w:bottom w:val="none" w:sz="0" w:space="0" w:color="auto"/>
                <w:right w:val="none" w:sz="0" w:space="0" w:color="auto"/>
              </w:divBdr>
            </w:div>
            <w:div w:id="1817067328">
              <w:marLeft w:val="0"/>
              <w:marRight w:val="0"/>
              <w:marTop w:val="0"/>
              <w:marBottom w:val="0"/>
              <w:divBdr>
                <w:top w:val="none" w:sz="0" w:space="0" w:color="auto"/>
                <w:left w:val="none" w:sz="0" w:space="0" w:color="auto"/>
                <w:bottom w:val="none" w:sz="0" w:space="0" w:color="auto"/>
                <w:right w:val="none" w:sz="0" w:space="0" w:color="auto"/>
              </w:divBdr>
            </w:div>
            <w:div w:id="424422058">
              <w:marLeft w:val="0"/>
              <w:marRight w:val="0"/>
              <w:marTop w:val="0"/>
              <w:marBottom w:val="0"/>
              <w:divBdr>
                <w:top w:val="none" w:sz="0" w:space="0" w:color="auto"/>
                <w:left w:val="none" w:sz="0" w:space="0" w:color="auto"/>
                <w:bottom w:val="none" w:sz="0" w:space="0" w:color="auto"/>
                <w:right w:val="none" w:sz="0" w:space="0" w:color="auto"/>
              </w:divBdr>
            </w:div>
            <w:div w:id="606236030">
              <w:marLeft w:val="0"/>
              <w:marRight w:val="0"/>
              <w:marTop w:val="0"/>
              <w:marBottom w:val="0"/>
              <w:divBdr>
                <w:top w:val="none" w:sz="0" w:space="0" w:color="auto"/>
                <w:left w:val="none" w:sz="0" w:space="0" w:color="auto"/>
                <w:bottom w:val="none" w:sz="0" w:space="0" w:color="auto"/>
                <w:right w:val="none" w:sz="0" w:space="0" w:color="auto"/>
              </w:divBdr>
            </w:div>
            <w:div w:id="925305877">
              <w:marLeft w:val="0"/>
              <w:marRight w:val="0"/>
              <w:marTop w:val="0"/>
              <w:marBottom w:val="0"/>
              <w:divBdr>
                <w:top w:val="none" w:sz="0" w:space="0" w:color="auto"/>
                <w:left w:val="none" w:sz="0" w:space="0" w:color="auto"/>
                <w:bottom w:val="none" w:sz="0" w:space="0" w:color="auto"/>
                <w:right w:val="none" w:sz="0" w:space="0" w:color="auto"/>
              </w:divBdr>
            </w:div>
            <w:div w:id="1126701977">
              <w:marLeft w:val="0"/>
              <w:marRight w:val="0"/>
              <w:marTop w:val="0"/>
              <w:marBottom w:val="0"/>
              <w:divBdr>
                <w:top w:val="none" w:sz="0" w:space="0" w:color="auto"/>
                <w:left w:val="none" w:sz="0" w:space="0" w:color="auto"/>
                <w:bottom w:val="none" w:sz="0" w:space="0" w:color="auto"/>
                <w:right w:val="none" w:sz="0" w:space="0" w:color="auto"/>
              </w:divBdr>
            </w:div>
            <w:div w:id="1584223805">
              <w:marLeft w:val="0"/>
              <w:marRight w:val="0"/>
              <w:marTop w:val="0"/>
              <w:marBottom w:val="0"/>
              <w:divBdr>
                <w:top w:val="none" w:sz="0" w:space="0" w:color="auto"/>
                <w:left w:val="none" w:sz="0" w:space="0" w:color="auto"/>
                <w:bottom w:val="none" w:sz="0" w:space="0" w:color="auto"/>
                <w:right w:val="none" w:sz="0" w:space="0" w:color="auto"/>
              </w:divBdr>
            </w:div>
            <w:div w:id="133569640">
              <w:marLeft w:val="0"/>
              <w:marRight w:val="0"/>
              <w:marTop w:val="0"/>
              <w:marBottom w:val="0"/>
              <w:divBdr>
                <w:top w:val="none" w:sz="0" w:space="0" w:color="auto"/>
                <w:left w:val="none" w:sz="0" w:space="0" w:color="auto"/>
                <w:bottom w:val="none" w:sz="0" w:space="0" w:color="auto"/>
                <w:right w:val="none" w:sz="0" w:space="0" w:color="auto"/>
              </w:divBdr>
            </w:div>
            <w:div w:id="1669744664">
              <w:marLeft w:val="0"/>
              <w:marRight w:val="0"/>
              <w:marTop w:val="0"/>
              <w:marBottom w:val="0"/>
              <w:divBdr>
                <w:top w:val="none" w:sz="0" w:space="0" w:color="auto"/>
                <w:left w:val="none" w:sz="0" w:space="0" w:color="auto"/>
                <w:bottom w:val="none" w:sz="0" w:space="0" w:color="auto"/>
                <w:right w:val="none" w:sz="0" w:space="0" w:color="auto"/>
              </w:divBdr>
            </w:div>
            <w:div w:id="1447433514">
              <w:marLeft w:val="0"/>
              <w:marRight w:val="0"/>
              <w:marTop w:val="0"/>
              <w:marBottom w:val="0"/>
              <w:divBdr>
                <w:top w:val="none" w:sz="0" w:space="0" w:color="auto"/>
                <w:left w:val="none" w:sz="0" w:space="0" w:color="auto"/>
                <w:bottom w:val="none" w:sz="0" w:space="0" w:color="auto"/>
                <w:right w:val="none" w:sz="0" w:space="0" w:color="auto"/>
              </w:divBdr>
            </w:div>
            <w:div w:id="1879472310">
              <w:marLeft w:val="0"/>
              <w:marRight w:val="0"/>
              <w:marTop w:val="0"/>
              <w:marBottom w:val="0"/>
              <w:divBdr>
                <w:top w:val="none" w:sz="0" w:space="0" w:color="auto"/>
                <w:left w:val="none" w:sz="0" w:space="0" w:color="auto"/>
                <w:bottom w:val="none" w:sz="0" w:space="0" w:color="auto"/>
                <w:right w:val="none" w:sz="0" w:space="0" w:color="auto"/>
              </w:divBdr>
            </w:div>
            <w:div w:id="483819500">
              <w:marLeft w:val="0"/>
              <w:marRight w:val="0"/>
              <w:marTop w:val="0"/>
              <w:marBottom w:val="0"/>
              <w:divBdr>
                <w:top w:val="none" w:sz="0" w:space="0" w:color="auto"/>
                <w:left w:val="none" w:sz="0" w:space="0" w:color="auto"/>
                <w:bottom w:val="none" w:sz="0" w:space="0" w:color="auto"/>
                <w:right w:val="none" w:sz="0" w:space="0" w:color="auto"/>
              </w:divBdr>
            </w:div>
            <w:div w:id="652414184">
              <w:marLeft w:val="0"/>
              <w:marRight w:val="0"/>
              <w:marTop w:val="0"/>
              <w:marBottom w:val="0"/>
              <w:divBdr>
                <w:top w:val="none" w:sz="0" w:space="0" w:color="auto"/>
                <w:left w:val="none" w:sz="0" w:space="0" w:color="auto"/>
                <w:bottom w:val="none" w:sz="0" w:space="0" w:color="auto"/>
                <w:right w:val="none" w:sz="0" w:space="0" w:color="auto"/>
              </w:divBdr>
            </w:div>
          </w:divsChild>
        </w:div>
        <w:div w:id="1212421956">
          <w:marLeft w:val="0"/>
          <w:marRight w:val="0"/>
          <w:marTop w:val="0"/>
          <w:marBottom w:val="0"/>
          <w:divBdr>
            <w:top w:val="none" w:sz="0" w:space="0" w:color="auto"/>
            <w:left w:val="none" w:sz="0" w:space="0" w:color="auto"/>
            <w:bottom w:val="none" w:sz="0" w:space="0" w:color="auto"/>
            <w:right w:val="none" w:sz="0" w:space="0" w:color="auto"/>
          </w:divBdr>
        </w:div>
        <w:div w:id="401677675">
          <w:marLeft w:val="0"/>
          <w:marRight w:val="0"/>
          <w:marTop w:val="0"/>
          <w:marBottom w:val="0"/>
          <w:divBdr>
            <w:top w:val="none" w:sz="0" w:space="0" w:color="auto"/>
            <w:left w:val="none" w:sz="0" w:space="0" w:color="auto"/>
            <w:bottom w:val="none" w:sz="0" w:space="0" w:color="auto"/>
            <w:right w:val="none" w:sz="0" w:space="0" w:color="auto"/>
          </w:divBdr>
        </w:div>
        <w:div w:id="605960887">
          <w:marLeft w:val="0"/>
          <w:marRight w:val="0"/>
          <w:marTop w:val="0"/>
          <w:marBottom w:val="0"/>
          <w:divBdr>
            <w:top w:val="none" w:sz="0" w:space="0" w:color="auto"/>
            <w:left w:val="none" w:sz="0" w:space="0" w:color="auto"/>
            <w:bottom w:val="none" w:sz="0" w:space="0" w:color="auto"/>
            <w:right w:val="none" w:sz="0" w:space="0" w:color="auto"/>
          </w:divBdr>
        </w:div>
        <w:div w:id="304091890">
          <w:marLeft w:val="0"/>
          <w:marRight w:val="0"/>
          <w:marTop w:val="0"/>
          <w:marBottom w:val="0"/>
          <w:divBdr>
            <w:top w:val="none" w:sz="0" w:space="0" w:color="auto"/>
            <w:left w:val="none" w:sz="0" w:space="0" w:color="auto"/>
            <w:bottom w:val="none" w:sz="0" w:space="0" w:color="auto"/>
            <w:right w:val="none" w:sz="0" w:space="0" w:color="auto"/>
          </w:divBdr>
        </w:div>
        <w:div w:id="1557085263">
          <w:marLeft w:val="0"/>
          <w:marRight w:val="0"/>
          <w:marTop w:val="0"/>
          <w:marBottom w:val="0"/>
          <w:divBdr>
            <w:top w:val="none" w:sz="0" w:space="0" w:color="auto"/>
            <w:left w:val="none" w:sz="0" w:space="0" w:color="auto"/>
            <w:bottom w:val="none" w:sz="0" w:space="0" w:color="auto"/>
            <w:right w:val="none" w:sz="0" w:space="0" w:color="auto"/>
          </w:divBdr>
        </w:div>
        <w:div w:id="793409651">
          <w:marLeft w:val="0"/>
          <w:marRight w:val="0"/>
          <w:marTop w:val="0"/>
          <w:marBottom w:val="0"/>
          <w:divBdr>
            <w:top w:val="none" w:sz="0" w:space="0" w:color="auto"/>
            <w:left w:val="none" w:sz="0" w:space="0" w:color="auto"/>
            <w:bottom w:val="none" w:sz="0" w:space="0" w:color="auto"/>
            <w:right w:val="none" w:sz="0" w:space="0" w:color="auto"/>
          </w:divBdr>
        </w:div>
        <w:div w:id="68894829">
          <w:marLeft w:val="0"/>
          <w:marRight w:val="0"/>
          <w:marTop w:val="0"/>
          <w:marBottom w:val="0"/>
          <w:divBdr>
            <w:top w:val="none" w:sz="0" w:space="0" w:color="auto"/>
            <w:left w:val="none" w:sz="0" w:space="0" w:color="auto"/>
            <w:bottom w:val="none" w:sz="0" w:space="0" w:color="auto"/>
            <w:right w:val="none" w:sz="0" w:space="0" w:color="auto"/>
          </w:divBdr>
        </w:div>
        <w:div w:id="688290731">
          <w:marLeft w:val="0"/>
          <w:marRight w:val="0"/>
          <w:marTop w:val="0"/>
          <w:marBottom w:val="0"/>
          <w:divBdr>
            <w:top w:val="none" w:sz="0" w:space="0" w:color="auto"/>
            <w:left w:val="none" w:sz="0" w:space="0" w:color="auto"/>
            <w:bottom w:val="none" w:sz="0" w:space="0" w:color="auto"/>
            <w:right w:val="none" w:sz="0" w:space="0" w:color="auto"/>
          </w:divBdr>
        </w:div>
      </w:divsChild>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40678528">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275720142">
      <w:bodyDiv w:val="1"/>
      <w:marLeft w:val="0"/>
      <w:marRight w:val="0"/>
      <w:marTop w:val="0"/>
      <w:marBottom w:val="0"/>
      <w:divBdr>
        <w:top w:val="none" w:sz="0" w:space="0" w:color="auto"/>
        <w:left w:val="none" w:sz="0" w:space="0" w:color="auto"/>
        <w:bottom w:val="none" w:sz="0" w:space="0" w:color="auto"/>
        <w:right w:val="none" w:sz="0" w:space="0" w:color="auto"/>
      </w:divBdr>
      <w:divsChild>
        <w:div w:id="1916888778">
          <w:marLeft w:val="0"/>
          <w:marRight w:val="0"/>
          <w:marTop w:val="0"/>
          <w:marBottom w:val="0"/>
          <w:divBdr>
            <w:top w:val="none" w:sz="0" w:space="0" w:color="auto"/>
            <w:left w:val="none" w:sz="0" w:space="0" w:color="auto"/>
            <w:bottom w:val="none" w:sz="0" w:space="0" w:color="auto"/>
            <w:right w:val="none" w:sz="0" w:space="0" w:color="auto"/>
          </w:divBdr>
          <w:divsChild>
            <w:div w:id="1745637586">
              <w:marLeft w:val="0"/>
              <w:marRight w:val="0"/>
              <w:marTop w:val="0"/>
              <w:marBottom w:val="0"/>
              <w:divBdr>
                <w:top w:val="none" w:sz="0" w:space="0" w:color="auto"/>
                <w:left w:val="none" w:sz="0" w:space="0" w:color="auto"/>
                <w:bottom w:val="none" w:sz="0" w:space="0" w:color="auto"/>
                <w:right w:val="none" w:sz="0" w:space="0" w:color="auto"/>
              </w:divBdr>
            </w:div>
            <w:div w:id="442919999">
              <w:marLeft w:val="0"/>
              <w:marRight w:val="0"/>
              <w:marTop w:val="0"/>
              <w:marBottom w:val="0"/>
              <w:divBdr>
                <w:top w:val="none" w:sz="0" w:space="0" w:color="auto"/>
                <w:left w:val="none" w:sz="0" w:space="0" w:color="auto"/>
                <w:bottom w:val="none" w:sz="0" w:space="0" w:color="auto"/>
                <w:right w:val="none" w:sz="0" w:space="0" w:color="auto"/>
              </w:divBdr>
            </w:div>
            <w:div w:id="1235822335">
              <w:marLeft w:val="0"/>
              <w:marRight w:val="0"/>
              <w:marTop w:val="0"/>
              <w:marBottom w:val="0"/>
              <w:divBdr>
                <w:top w:val="none" w:sz="0" w:space="0" w:color="auto"/>
                <w:left w:val="none" w:sz="0" w:space="0" w:color="auto"/>
                <w:bottom w:val="none" w:sz="0" w:space="0" w:color="auto"/>
                <w:right w:val="none" w:sz="0" w:space="0" w:color="auto"/>
              </w:divBdr>
            </w:div>
            <w:div w:id="205219888">
              <w:marLeft w:val="0"/>
              <w:marRight w:val="0"/>
              <w:marTop w:val="0"/>
              <w:marBottom w:val="0"/>
              <w:divBdr>
                <w:top w:val="none" w:sz="0" w:space="0" w:color="auto"/>
                <w:left w:val="none" w:sz="0" w:space="0" w:color="auto"/>
                <w:bottom w:val="none" w:sz="0" w:space="0" w:color="auto"/>
                <w:right w:val="none" w:sz="0" w:space="0" w:color="auto"/>
              </w:divBdr>
            </w:div>
            <w:div w:id="690912742">
              <w:marLeft w:val="0"/>
              <w:marRight w:val="0"/>
              <w:marTop w:val="0"/>
              <w:marBottom w:val="0"/>
              <w:divBdr>
                <w:top w:val="none" w:sz="0" w:space="0" w:color="auto"/>
                <w:left w:val="none" w:sz="0" w:space="0" w:color="auto"/>
                <w:bottom w:val="none" w:sz="0" w:space="0" w:color="auto"/>
                <w:right w:val="none" w:sz="0" w:space="0" w:color="auto"/>
              </w:divBdr>
            </w:div>
            <w:div w:id="1158766926">
              <w:marLeft w:val="0"/>
              <w:marRight w:val="0"/>
              <w:marTop w:val="0"/>
              <w:marBottom w:val="0"/>
              <w:divBdr>
                <w:top w:val="none" w:sz="0" w:space="0" w:color="auto"/>
                <w:left w:val="none" w:sz="0" w:space="0" w:color="auto"/>
                <w:bottom w:val="none" w:sz="0" w:space="0" w:color="auto"/>
                <w:right w:val="none" w:sz="0" w:space="0" w:color="auto"/>
              </w:divBdr>
            </w:div>
            <w:div w:id="2027173535">
              <w:marLeft w:val="0"/>
              <w:marRight w:val="0"/>
              <w:marTop w:val="0"/>
              <w:marBottom w:val="0"/>
              <w:divBdr>
                <w:top w:val="none" w:sz="0" w:space="0" w:color="auto"/>
                <w:left w:val="none" w:sz="0" w:space="0" w:color="auto"/>
                <w:bottom w:val="none" w:sz="0" w:space="0" w:color="auto"/>
                <w:right w:val="none" w:sz="0" w:space="0" w:color="auto"/>
              </w:divBdr>
            </w:div>
            <w:div w:id="947273026">
              <w:marLeft w:val="0"/>
              <w:marRight w:val="0"/>
              <w:marTop w:val="0"/>
              <w:marBottom w:val="0"/>
              <w:divBdr>
                <w:top w:val="none" w:sz="0" w:space="0" w:color="auto"/>
                <w:left w:val="none" w:sz="0" w:space="0" w:color="auto"/>
                <w:bottom w:val="none" w:sz="0" w:space="0" w:color="auto"/>
                <w:right w:val="none" w:sz="0" w:space="0" w:color="auto"/>
              </w:divBdr>
            </w:div>
            <w:div w:id="444008909">
              <w:marLeft w:val="0"/>
              <w:marRight w:val="0"/>
              <w:marTop w:val="0"/>
              <w:marBottom w:val="0"/>
              <w:divBdr>
                <w:top w:val="none" w:sz="0" w:space="0" w:color="auto"/>
                <w:left w:val="none" w:sz="0" w:space="0" w:color="auto"/>
                <w:bottom w:val="none" w:sz="0" w:space="0" w:color="auto"/>
                <w:right w:val="none" w:sz="0" w:space="0" w:color="auto"/>
              </w:divBdr>
            </w:div>
            <w:div w:id="995230122">
              <w:marLeft w:val="0"/>
              <w:marRight w:val="0"/>
              <w:marTop w:val="0"/>
              <w:marBottom w:val="0"/>
              <w:divBdr>
                <w:top w:val="none" w:sz="0" w:space="0" w:color="auto"/>
                <w:left w:val="none" w:sz="0" w:space="0" w:color="auto"/>
                <w:bottom w:val="none" w:sz="0" w:space="0" w:color="auto"/>
                <w:right w:val="none" w:sz="0" w:space="0" w:color="auto"/>
              </w:divBdr>
            </w:div>
          </w:divsChild>
        </w:div>
        <w:div w:id="157813335">
          <w:marLeft w:val="0"/>
          <w:marRight w:val="0"/>
          <w:marTop w:val="0"/>
          <w:marBottom w:val="0"/>
          <w:divBdr>
            <w:top w:val="none" w:sz="0" w:space="0" w:color="auto"/>
            <w:left w:val="none" w:sz="0" w:space="0" w:color="auto"/>
            <w:bottom w:val="none" w:sz="0" w:space="0" w:color="auto"/>
            <w:right w:val="none" w:sz="0" w:space="0" w:color="auto"/>
          </w:divBdr>
          <w:divsChild>
            <w:div w:id="2132629215">
              <w:marLeft w:val="0"/>
              <w:marRight w:val="0"/>
              <w:marTop w:val="0"/>
              <w:marBottom w:val="0"/>
              <w:divBdr>
                <w:top w:val="none" w:sz="0" w:space="0" w:color="auto"/>
                <w:left w:val="none" w:sz="0" w:space="0" w:color="auto"/>
                <w:bottom w:val="none" w:sz="0" w:space="0" w:color="auto"/>
                <w:right w:val="none" w:sz="0" w:space="0" w:color="auto"/>
              </w:divBdr>
            </w:div>
            <w:div w:id="1257402087">
              <w:marLeft w:val="0"/>
              <w:marRight w:val="0"/>
              <w:marTop w:val="0"/>
              <w:marBottom w:val="0"/>
              <w:divBdr>
                <w:top w:val="none" w:sz="0" w:space="0" w:color="auto"/>
                <w:left w:val="none" w:sz="0" w:space="0" w:color="auto"/>
                <w:bottom w:val="none" w:sz="0" w:space="0" w:color="auto"/>
                <w:right w:val="none" w:sz="0" w:space="0" w:color="auto"/>
              </w:divBdr>
            </w:div>
            <w:div w:id="1609239996">
              <w:marLeft w:val="0"/>
              <w:marRight w:val="0"/>
              <w:marTop w:val="0"/>
              <w:marBottom w:val="0"/>
              <w:divBdr>
                <w:top w:val="none" w:sz="0" w:space="0" w:color="auto"/>
                <w:left w:val="none" w:sz="0" w:space="0" w:color="auto"/>
                <w:bottom w:val="none" w:sz="0" w:space="0" w:color="auto"/>
                <w:right w:val="none" w:sz="0" w:space="0" w:color="auto"/>
              </w:divBdr>
            </w:div>
            <w:div w:id="754133241">
              <w:marLeft w:val="0"/>
              <w:marRight w:val="0"/>
              <w:marTop w:val="0"/>
              <w:marBottom w:val="0"/>
              <w:divBdr>
                <w:top w:val="none" w:sz="0" w:space="0" w:color="auto"/>
                <w:left w:val="none" w:sz="0" w:space="0" w:color="auto"/>
                <w:bottom w:val="none" w:sz="0" w:space="0" w:color="auto"/>
                <w:right w:val="none" w:sz="0" w:space="0" w:color="auto"/>
              </w:divBdr>
            </w:div>
            <w:div w:id="2142729560">
              <w:marLeft w:val="0"/>
              <w:marRight w:val="0"/>
              <w:marTop w:val="0"/>
              <w:marBottom w:val="0"/>
              <w:divBdr>
                <w:top w:val="none" w:sz="0" w:space="0" w:color="auto"/>
                <w:left w:val="none" w:sz="0" w:space="0" w:color="auto"/>
                <w:bottom w:val="none" w:sz="0" w:space="0" w:color="auto"/>
                <w:right w:val="none" w:sz="0" w:space="0" w:color="auto"/>
              </w:divBdr>
            </w:div>
            <w:div w:id="215090066">
              <w:marLeft w:val="0"/>
              <w:marRight w:val="0"/>
              <w:marTop w:val="0"/>
              <w:marBottom w:val="0"/>
              <w:divBdr>
                <w:top w:val="none" w:sz="0" w:space="0" w:color="auto"/>
                <w:left w:val="none" w:sz="0" w:space="0" w:color="auto"/>
                <w:bottom w:val="none" w:sz="0" w:space="0" w:color="auto"/>
                <w:right w:val="none" w:sz="0" w:space="0" w:color="auto"/>
              </w:divBdr>
            </w:div>
            <w:div w:id="85735747">
              <w:marLeft w:val="0"/>
              <w:marRight w:val="0"/>
              <w:marTop w:val="0"/>
              <w:marBottom w:val="0"/>
              <w:divBdr>
                <w:top w:val="none" w:sz="0" w:space="0" w:color="auto"/>
                <w:left w:val="none" w:sz="0" w:space="0" w:color="auto"/>
                <w:bottom w:val="none" w:sz="0" w:space="0" w:color="auto"/>
                <w:right w:val="none" w:sz="0" w:space="0" w:color="auto"/>
              </w:divBdr>
            </w:div>
            <w:div w:id="1622880377">
              <w:marLeft w:val="0"/>
              <w:marRight w:val="0"/>
              <w:marTop w:val="0"/>
              <w:marBottom w:val="0"/>
              <w:divBdr>
                <w:top w:val="none" w:sz="0" w:space="0" w:color="auto"/>
                <w:left w:val="none" w:sz="0" w:space="0" w:color="auto"/>
                <w:bottom w:val="none" w:sz="0" w:space="0" w:color="auto"/>
                <w:right w:val="none" w:sz="0" w:space="0" w:color="auto"/>
              </w:divBdr>
            </w:div>
            <w:div w:id="794326111">
              <w:marLeft w:val="0"/>
              <w:marRight w:val="0"/>
              <w:marTop w:val="0"/>
              <w:marBottom w:val="0"/>
              <w:divBdr>
                <w:top w:val="none" w:sz="0" w:space="0" w:color="auto"/>
                <w:left w:val="none" w:sz="0" w:space="0" w:color="auto"/>
                <w:bottom w:val="none" w:sz="0" w:space="0" w:color="auto"/>
                <w:right w:val="none" w:sz="0" w:space="0" w:color="auto"/>
              </w:divBdr>
            </w:div>
            <w:div w:id="931622985">
              <w:marLeft w:val="0"/>
              <w:marRight w:val="0"/>
              <w:marTop w:val="0"/>
              <w:marBottom w:val="0"/>
              <w:divBdr>
                <w:top w:val="none" w:sz="0" w:space="0" w:color="auto"/>
                <w:left w:val="none" w:sz="0" w:space="0" w:color="auto"/>
                <w:bottom w:val="none" w:sz="0" w:space="0" w:color="auto"/>
                <w:right w:val="none" w:sz="0" w:space="0" w:color="auto"/>
              </w:divBdr>
            </w:div>
            <w:div w:id="831604366">
              <w:marLeft w:val="0"/>
              <w:marRight w:val="0"/>
              <w:marTop w:val="0"/>
              <w:marBottom w:val="0"/>
              <w:divBdr>
                <w:top w:val="none" w:sz="0" w:space="0" w:color="auto"/>
                <w:left w:val="none" w:sz="0" w:space="0" w:color="auto"/>
                <w:bottom w:val="none" w:sz="0" w:space="0" w:color="auto"/>
                <w:right w:val="none" w:sz="0" w:space="0" w:color="auto"/>
              </w:divBdr>
            </w:div>
            <w:div w:id="1768116672">
              <w:marLeft w:val="0"/>
              <w:marRight w:val="0"/>
              <w:marTop w:val="0"/>
              <w:marBottom w:val="0"/>
              <w:divBdr>
                <w:top w:val="none" w:sz="0" w:space="0" w:color="auto"/>
                <w:left w:val="none" w:sz="0" w:space="0" w:color="auto"/>
                <w:bottom w:val="none" w:sz="0" w:space="0" w:color="auto"/>
                <w:right w:val="none" w:sz="0" w:space="0" w:color="auto"/>
              </w:divBdr>
            </w:div>
            <w:div w:id="363409346">
              <w:marLeft w:val="0"/>
              <w:marRight w:val="0"/>
              <w:marTop w:val="0"/>
              <w:marBottom w:val="0"/>
              <w:divBdr>
                <w:top w:val="none" w:sz="0" w:space="0" w:color="auto"/>
                <w:left w:val="none" w:sz="0" w:space="0" w:color="auto"/>
                <w:bottom w:val="none" w:sz="0" w:space="0" w:color="auto"/>
                <w:right w:val="none" w:sz="0" w:space="0" w:color="auto"/>
              </w:divBdr>
            </w:div>
            <w:div w:id="650596377">
              <w:marLeft w:val="0"/>
              <w:marRight w:val="0"/>
              <w:marTop w:val="0"/>
              <w:marBottom w:val="0"/>
              <w:divBdr>
                <w:top w:val="none" w:sz="0" w:space="0" w:color="auto"/>
                <w:left w:val="none" w:sz="0" w:space="0" w:color="auto"/>
                <w:bottom w:val="none" w:sz="0" w:space="0" w:color="auto"/>
                <w:right w:val="none" w:sz="0" w:space="0" w:color="auto"/>
              </w:divBdr>
            </w:div>
            <w:div w:id="64037269">
              <w:marLeft w:val="0"/>
              <w:marRight w:val="0"/>
              <w:marTop w:val="0"/>
              <w:marBottom w:val="0"/>
              <w:divBdr>
                <w:top w:val="none" w:sz="0" w:space="0" w:color="auto"/>
                <w:left w:val="none" w:sz="0" w:space="0" w:color="auto"/>
                <w:bottom w:val="none" w:sz="0" w:space="0" w:color="auto"/>
                <w:right w:val="none" w:sz="0" w:space="0" w:color="auto"/>
              </w:divBdr>
            </w:div>
            <w:div w:id="593787166">
              <w:marLeft w:val="0"/>
              <w:marRight w:val="0"/>
              <w:marTop w:val="0"/>
              <w:marBottom w:val="0"/>
              <w:divBdr>
                <w:top w:val="none" w:sz="0" w:space="0" w:color="auto"/>
                <w:left w:val="none" w:sz="0" w:space="0" w:color="auto"/>
                <w:bottom w:val="none" w:sz="0" w:space="0" w:color="auto"/>
                <w:right w:val="none" w:sz="0" w:space="0" w:color="auto"/>
              </w:divBdr>
            </w:div>
            <w:div w:id="1795715256">
              <w:marLeft w:val="0"/>
              <w:marRight w:val="0"/>
              <w:marTop w:val="0"/>
              <w:marBottom w:val="0"/>
              <w:divBdr>
                <w:top w:val="none" w:sz="0" w:space="0" w:color="auto"/>
                <w:left w:val="none" w:sz="0" w:space="0" w:color="auto"/>
                <w:bottom w:val="none" w:sz="0" w:space="0" w:color="auto"/>
                <w:right w:val="none" w:sz="0" w:space="0" w:color="auto"/>
              </w:divBdr>
            </w:div>
            <w:div w:id="1679386510">
              <w:marLeft w:val="0"/>
              <w:marRight w:val="0"/>
              <w:marTop w:val="0"/>
              <w:marBottom w:val="0"/>
              <w:divBdr>
                <w:top w:val="none" w:sz="0" w:space="0" w:color="auto"/>
                <w:left w:val="none" w:sz="0" w:space="0" w:color="auto"/>
                <w:bottom w:val="none" w:sz="0" w:space="0" w:color="auto"/>
                <w:right w:val="none" w:sz="0" w:space="0" w:color="auto"/>
              </w:divBdr>
            </w:div>
            <w:div w:id="12926019">
              <w:marLeft w:val="0"/>
              <w:marRight w:val="0"/>
              <w:marTop w:val="0"/>
              <w:marBottom w:val="0"/>
              <w:divBdr>
                <w:top w:val="none" w:sz="0" w:space="0" w:color="auto"/>
                <w:left w:val="none" w:sz="0" w:space="0" w:color="auto"/>
                <w:bottom w:val="none" w:sz="0" w:space="0" w:color="auto"/>
                <w:right w:val="none" w:sz="0" w:space="0" w:color="auto"/>
              </w:divBdr>
            </w:div>
            <w:div w:id="1751000457">
              <w:marLeft w:val="0"/>
              <w:marRight w:val="0"/>
              <w:marTop w:val="0"/>
              <w:marBottom w:val="0"/>
              <w:divBdr>
                <w:top w:val="none" w:sz="0" w:space="0" w:color="auto"/>
                <w:left w:val="none" w:sz="0" w:space="0" w:color="auto"/>
                <w:bottom w:val="none" w:sz="0" w:space="0" w:color="auto"/>
                <w:right w:val="none" w:sz="0" w:space="0" w:color="auto"/>
              </w:divBdr>
            </w:div>
          </w:divsChild>
        </w:div>
        <w:div w:id="1114787946">
          <w:marLeft w:val="0"/>
          <w:marRight w:val="0"/>
          <w:marTop w:val="0"/>
          <w:marBottom w:val="0"/>
          <w:divBdr>
            <w:top w:val="none" w:sz="0" w:space="0" w:color="auto"/>
            <w:left w:val="none" w:sz="0" w:space="0" w:color="auto"/>
            <w:bottom w:val="none" w:sz="0" w:space="0" w:color="auto"/>
            <w:right w:val="none" w:sz="0" w:space="0" w:color="auto"/>
          </w:divBdr>
          <w:divsChild>
            <w:div w:id="1589077304">
              <w:marLeft w:val="0"/>
              <w:marRight w:val="0"/>
              <w:marTop w:val="0"/>
              <w:marBottom w:val="0"/>
              <w:divBdr>
                <w:top w:val="none" w:sz="0" w:space="0" w:color="auto"/>
                <w:left w:val="none" w:sz="0" w:space="0" w:color="auto"/>
                <w:bottom w:val="none" w:sz="0" w:space="0" w:color="auto"/>
                <w:right w:val="none" w:sz="0" w:space="0" w:color="auto"/>
              </w:divBdr>
            </w:div>
            <w:div w:id="1270812720">
              <w:marLeft w:val="0"/>
              <w:marRight w:val="0"/>
              <w:marTop w:val="0"/>
              <w:marBottom w:val="0"/>
              <w:divBdr>
                <w:top w:val="none" w:sz="0" w:space="0" w:color="auto"/>
                <w:left w:val="none" w:sz="0" w:space="0" w:color="auto"/>
                <w:bottom w:val="none" w:sz="0" w:space="0" w:color="auto"/>
                <w:right w:val="none" w:sz="0" w:space="0" w:color="auto"/>
              </w:divBdr>
            </w:div>
            <w:div w:id="3461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089565">
      <w:bodyDiv w:val="1"/>
      <w:marLeft w:val="0"/>
      <w:marRight w:val="0"/>
      <w:marTop w:val="0"/>
      <w:marBottom w:val="0"/>
      <w:divBdr>
        <w:top w:val="none" w:sz="0" w:space="0" w:color="auto"/>
        <w:left w:val="none" w:sz="0" w:space="0" w:color="auto"/>
        <w:bottom w:val="none" w:sz="0" w:space="0" w:color="auto"/>
        <w:right w:val="none" w:sz="0" w:space="0" w:color="auto"/>
      </w:divBdr>
      <w:divsChild>
        <w:div w:id="457452277">
          <w:marLeft w:val="0"/>
          <w:marRight w:val="0"/>
          <w:marTop w:val="0"/>
          <w:marBottom w:val="0"/>
          <w:divBdr>
            <w:top w:val="none" w:sz="0" w:space="0" w:color="auto"/>
            <w:left w:val="none" w:sz="0" w:space="0" w:color="auto"/>
            <w:bottom w:val="none" w:sz="0" w:space="0" w:color="auto"/>
            <w:right w:val="none" w:sz="0" w:space="0" w:color="auto"/>
          </w:divBdr>
        </w:div>
        <w:div w:id="84110590">
          <w:marLeft w:val="0"/>
          <w:marRight w:val="0"/>
          <w:marTop w:val="0"/>
          <w:marBottom w:val="0"/>
          <w:divBdr>
            <w:top w:val="none" w:sz="0" w:space="0" w:color="auto"/>
            <w:left w:val="none" w:sz="0" w:space="0" w:color="auto"/>
            <w:bottom w:val="none" w:sz="0" w:space="0" w:color="auto"/>
            <w:right w:val="none" w:sz="0" w:space="0" w:color="auto"/>
          </w:divBdr>
        </w:div>
        <w:div w:id="1236739539">
          <w:marLeft w:val="0"/>
          <w:marRight w:val="0"/>
          <w:marTop w:val="0"/>
          <w:marBottom w:val="0"/>
          <w:divBdr>
            <w:top w:val="none" w:sz="0" w:space="0" w:color="auto"/>
            <w:left w:val="none" w:sz="0" w:space="0" w:color="auto"/>
            <w:bottom w:val="none" w:sz="0" w:space="0" w:color="auto"/>
            <w:right w:val="none" w:sz="0" w:space="0" w:color="auto"/>
          </w:divBdr>
        </w:div>
        <w:div w:id="1238981119">
          <w:marLeft w:val="0"/>
          <w:marRight w:val="0"/>
          <w:marTop w:val="0"/>
          <w:marBottom w:val="0"/>
          <w:divBdr>
            <w:top w:val="none" w:sz="0" w:space="0" w:color="auto"/>
            <w:left w:val="none" w:sz="0" w:space="0" w:color="auto"/>
            <w:bottom w:val="none" w:sz="0" w:space="0" w:color="auto"/>
            <w:right w:val="none" w:sz="0" w:space="0" w:color="auto"/>
          </w:divBdr>
        </w:div>
        <w:div w:id="709695508">
          <w:marLeft w:val="0"/>
          <w:marRight w:val="0"/>
          <w:marTop w:val="0"/>
          <w:marBottom w:val="0"/>
          <w:divBdr>
            <w:top w:val="none" w:sz="0" w:space="0" w:color="auto"/>
            <w:left w:val="none" w:sz="0" w:space="0" w:color="auto"/>
            <w:bottom w:val="none" w:sz="0" w:space="0" w:color="auto"/>
            <w:right w:val="none" w:sz="0" w:space="0" w:color="auto"/>
          </w:divBdr>
        </w:div>
        <w:div w:id="430130291">
          <w:marLeft w:val="0"/>
          <w:marRight w:val="0"/>
          <w:marTop w:val="0"/>
          <w:marBottom w:val="0"/>
          <w:divBdr>
            <w:top w:val="none" w:sz="0" w:space="0" w:color="auto"/>
            <w:left w:val="none" w:sz="0" w:space="0" w:color="auto"/>
            <w:bottom w:val="none" w:sz="0" w:space="0" w:color="auto"/>
            <w:right w:val="none" w:sz="0" w:space="0" w:color="auto"/>
          </w:divBdr>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425419666">
      <w:bodyDiv w:val="1"/>
      <w:marLeft w:val="0"/>
      <w:marRight w:val="0"/>
      <w:marTop w:val="0"/>
      <w:marBottom w:val="0"/>
      <w:divBdr>
        <w:top w:val="none" w:sz="0" w:space="0" w:color="auto"/>
        <w:left w:val="none" w:sz="0" w:space="0" w:color="auto"/>
        <w:bottom w:val="none" w:sz="0" w:space="0" w:color="auto"/>
        <w:right w:val="none" w:sz="0" w:space="0" w:color="auto"/>
      </w:divBdr>
      <w:divsChild>
        <w:div w:id="1303078601">
          <w:marLeft w:val="0"/>
          <w:marRight w:val="0"/>
          <w:marTop w:val="0"/>
          <w:marBottom w:val="0"/>
          <w:divBdr>
            <w:top w:val="none" w:sz="0" w:space="0" w:color="auto"/>
            <w:left w:val="none" w:sz="0" w:space="0" w:color="auto"/>
            <w:bottom w:val="none" w:sz="0" w:space="0" w:color="auto"/>
            <w:right w:val="none" w:sz="0" w:space="0" w:color="auto"/>
          </w:divBdr>
        </w:div>
        <w:div w:id="1709795462">
          <w:marLeft w:val="0"/>
          <w:marRight w:val="0"/>
          <w:marTop w:val="0"/>
          <w:marBottom w:val="0"/>
          <w:divBdr>
            <w:top w:val="none" w:sz="0" w:space="0" w:color="auto"/>
            <w:left w:val="none" w:sz="0" w:space="0" w:color="auto"/>
            <w:bottom w:val="none" w:sz="0" w:space="0" w:color="auto"/>
            <w:right w:val="none" w:sz="0" w:space="0" w:color="auto"/>
          </w:divBdr>
        </w:div>
        <w:div w:id="164439961">
          <w:marLeft w:val="0"/>
          <w:marRight w:val="0"/>
          <w:marTop w:val="0"/>
          <w:marBottom w:val="0"/>
          <w:divBdr>
            <w:top w:val="none" w:sz="0" w:space="0" w:color="auto"/>
            <w:left w:val="none" w:sz="0" w:space="0" w:color="auto"/>
            <w:bottom w:val="none" w:sz="0" w:space="0" w:color="auto"/>
            <w:right w:val="none" w:sz="0" w:space="0" w:color="auto"/>
          </w:divBdr>
          <w:divsChild>
            <w:div w:id="1923640663">
              <w:marLeft w:val="0"/>
              <w:marRight w:val="0"/>
              <w:marTop w:val="0"/>
              <w:marBottom w:val="0"/>
              <w:divBdr>
                <w:top w:val="none" w:sz="0" w:space="0" w:color="auto"/>
                <w:left w:val="none" w:sz="0" w:space="0" w:color="auto"/>
                <w:bottom w:val="none" w:sz="0" w:space="0" w:color="auto"/>
                <w:right w:val="none" w:sz="0" w:space="0" w:color="auto"/>
              </w:divBdr>
            </w:div>
            <w:div w:id="6584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78399">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764822">
      <w:bodyDiv w:val="1"/>
      <w:marLeft w:val="0"/>
      <w:marRight w:val="0"/>
      <w:marTop w:val="0"/>
      <w:marBottom w:val="0"/>
      <w:divBdr>
        <w:top w:val="none" w:sz="0" w:space="0" w:color="auto"/>
        <w:left w:val="none" w:sz="0" w:space="0" w:color="auto"/>
        <w:bottom w:val="none" w:sz="0" w:space="0" w:color="auto"/>
        <w:right w:val="none" w:sz="0" w:space="0" w:color="auto"/>
      </w:divBdr>
    </w:div>
    <w:div w:id="591206021">
      <w:bodyDiv w:val="1"/>
      <w:marLeft w:val="0"/>
      <w:marRight w:val="0"/>
      <w:marTop w:val="0"/>
      <w:marBottom w:val="0"/>
      <w:divBdr>
        <w:top w:val="none" w:sz="0" w:space="0" w:color="auto"/>
        <w:left w:val="none" w:sz="0" w:space="0" w:color="auto"/>
        <w:bottom w:val="none" w:sz="0" w:space="0" w:color="auto"/>
        <w:right w:val="none" w:sz="0" w:space="0" w:color="auto"/>
      </w:divBdr>
      <w:divsChild>
        <w:div w:id="610552729">
          <w:marLeft w:val="0"/>
          <w:marRight w:val="0"/>
          <w:marTop w:val="0"/>
          <w:marBottom w:val="0"/>
          <w:divBdr>
            <w:top w:val="none" w:sz="0" w:space="0" w:color="auto"/>
            <w:left w:val="none" w:sz="0" w:space="0" w:color="auto"/>
            <w:bottom w:val="none" w:sz="0" w:space="0" w:color="auto"/>
            <w:right w:val="none" w:sz="0" w:space="0" w:color="auto"/>
          </w:divBdr>
        </w:div>
        <w:div w:id="1362978694">
          <w:marLeft w:val="0"/>
          <w:marRight w:val="0"/>
          <w:marTop w:val="0"/>
          <w:marBottom w:val="0"/>
          <w:divBdr>
            <w:top w:val="none" w:sz="0" w:space="0" w:color="auto"/>
            <w:left w:val="none" w:sz="0" w:space="0" w:color="auto"/>
            <w:bottom w:val="none" w:sz="0" w:space="0" w:color="auto"/>
            <w:right w:val="none" w:sz="0" w:space="0" w:color="auto"/>
          </w:divBdr>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82634766">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4388442">
      <w:bodyDiv w:val="1"/>
      <w:marLeft w:val="0"/>
      <w:marRight w:val="0"/>
      <w:marTop w:val="0"/>
      <w:marBottom w:val="0"/>
      <w:divBdr>
        <w:top w:val="none" w:sz="0" w:space="0" w:color="auto"/>
        <w:left w:val="none" w:sz="0" w:space="0" w:color="auto"/>
        <w:bottom w:val="none" w:sz="0" w:space="0" w:color="auto"/>
        <w:right w:val="none" w:sz="0" w:space="0" w:color="auto"/>
      </w:divBdr>
      <w:divsChild>
        <w:div w:id="2112581636">
          <w:marLeft w:val="0"/>
          <w:marRight w:val="0"/>
          <w:marTop w:val="0"/>
          <w:marBottom w:val="0"/>
          <w:divBdr>
            <w:top w:val="none" w:sz="0" w:space="0" w:color="auto"/>
            <w:left w:val="none" w:sz="0" w:space="0" w:color="auto"/>
            <w:bottom w:val="none" w:sz="0" w:space="0" w:color="auto"/>
            <w:right w:val="none" w:sz="0" w:space="0" w:color="auto"/>
          </w:divBdr>
          <w:divsChild>
            <w:div w:id="976764478">
              <w:marLeft w:val="0"/>
              <w:marRight w:val="0"/>
              <w:marTop w:val="0"/>
              <w:marBottom w:val="0"/>
              <w:divBdr>
                <w:top w:val="none" w:sz="0" w:space="0" w:color="auto"/>
                <w:left w:val="none" w:sz="0" w:space="0" w:color="auto"/>
                <w:bottom w:val="none" w:sz="0" w:space="0" w:color="auto"/>
                <w:right w:val="none" w:sz="0" w:space="0" w:color="auto"/>
              </w:divBdr>
            </w:div>
            <w:div w:id="1659113195">
              <w:marLeft w:val="0"/>
              <w:marRight w:val="0"/>
              <w:marTop w:val="0"/>
              <w:marBottom w:val="0"/>
              <w:divBdr>
                <w:top w:val="none" w:sz="0" w:space="0" w:color="auto"/>
                <w:left w:val="none" w:sz="0" w:space="0" w:color="auto"/>
                <w:bottom w:val="none" w:sz="0" w:space="0" w:color="auto"/>
                <w:right w:val="none" w:sz="0" w:space="0" w:color="auto"/>
              </w:divBdr>
            </w:div>
            <w:div w:id="1899776720">
              <w:marLeft w:val="0"/>
              <w:marRight w:val="0"/>
              <w:marTop w:val="0"/>
              <w:marBottom w:val="0"/>
              <w:divBdr>
                <w:top w:val="none" w:sz="0" w:space="0" w:color="auto"/>
                <w:left w:val="none" w:sz="0" w:space="0" w:color="auto"/>
                <w:bottom w:val="none" w:sz="0" w:space="0" w:color="auto"/>
                <w:right w:val="none" w:sz="0" w:space="0" w:color="auto"/>
              </w:divBdr>
            </w:div>
            <w:div w:id="394551263">
              <w:marLeft w:val="0"/>
              <w:marRight w:val="0"/>
              <w:marTop w:val="0"/>
              <w:marBottom w:val="0"/>
              <w:divBdr>
                <w:top w:val="none" w:sz="0" w:space="0" w:color="auto"/>
                <w:left w:val="none" w:sz="0" w:space="0" w:color="auto"/>
                <w:bottom w:val="none" w:sz="0" w:space="0" w:color="auto"/>
                <w:right w:val="none" w:sz="0" w:space="0" w:color="auto"/>
              </w:divBdr>
            </w:div>
            <w:div w:id="1784499630">
              <w:marLeft w:val="0"/>
              <w:marRight w:val="0"/>
              <w:marTop w:val="0"/>
              <w:marBottom w:val="0"/>
              <w:divBdr>
                <w:top w:val="none" w:sz="0" w:space="0" w:color="auto"/>
                <w:left w:val="none" w:sz="0" w:space="0" w:color="auto"/>
                <w:bottom w:val="none" w:sz="0" w:space="0" w:color="auto"/>
                <w:right w:val="none" w:sz="0" w:space="0" w:color="auto"/>
              </w:divBdr>
            </w:div>
            <w:div w:id="69469566">
              <w:marLeft w:val="0"/>
              <w:marRight w:val="0"/>
              <w:marTop w:val="0"/>
              <w:marBottom w:val="0"/>
              <w:divBdr>
                <w:top w:val="none" w:sz="0" w:space="0" w:color="auto"/>
                <w:left w:val="none" w:sz="0" w:space="0" w:color="auto"/>
                <w:bottom w:val="none" w:sz="0" w:space="0" w:color="auto"/>
                <w:right w:val="none" w:sz="0" w:space="0" w:color="auto"/>
              </w:divBdr>
            </w:div>
            <w:div w:id="819618073">
              <w:marLeft w:val="0"/>
              <w:marRight w:val="0"/>
              <w:marTop w:val="0"/>
              <w:marBottom w:val="0"/>
              <w:divBdr>
                <w:top w:val="none" w:sz="0" w:space="0" w:color="auto"/>
                <w:left w:val="none" w:sz="0" w:space="0" w:color="auto"/>
                <w:bottom w:val="none" w:sz="0" w:space="0" w:color="auto"/>
                <w:right w:val="none" w:sz="0" w:space="0" w:color="auto"/>
              </w:divBdr>
            </w:div>
            <w:div w:id="560023297">
              <w:marLeft w:val="0"/>
              <w:marRight w:val="0"/>
              <w:marTop w:val="0"/>
              <w:marBottom w:val="0"/>
              <w:divBdr>
                <w:top w:val="none" w:sz="0" w:space="0" w:color="auto"/>
                <w:left w:val="none" w:sz="0" w:space="0" w:color="auto"/>
                <w:bottom w:val="none" w:sz="0" w:space="0" w:color="auto"/>
                <w:right w:val="none" w:sz="0" w:space="0" w:color="auto"/>
              </w:divBdr>
            </w:div>
            <w:div w:id="372579094">
              <w:marLeft w:val="0"/>
              <w:marRight w:val="0"/>
              <w:marTop w:val="0"/>
              <w:marBottom w:val="0"/>
              <w:divBdr>
                <w:top w:val="none" w:sz="0" w:space="0" w:color="auto"/>
                <w:left w:val="none" w:sz="0" w:space="0" w:color="auto"/>
                <w:bottom w:val="none" w:sz="0" w:space="0" w:color="auto"/>
                <w:right w:val="none" w:sz="0" w:space="0" w:color="auto"/>
              </w:divBdr>
            </w:div>
            <w:div w:id="1731346003">
              <w:marLeft w:val="0"/>
              <w:marRight w:val="0"/>
              <w:marTop w:val="0"/>
              <w:marBottom w:val="0"/>
              <w:divBdr>
                <w:top w:val="none" w:sz="0" w:space="0" w:color="auto"/>
                <w:left w:val="none" w:sz="0" w:space="0" w:color="auto"/>
                <w:bottom w:val="none" w:sz="0" w:space="0" w:color="auto"/>
                <w:right w:val="none" w:sz="0" w:space="0" w:color="auto"/>
              </w:divBdr>
            </w:div>
            <w:div w:id="463818380">
              <w:marLeft w:val="0"/>
              <w:marRight w:val="0"/>
              <w:marTop w:val="0"/>
              <w:marBottom w:val="0"/>
              <w:divBdr>
                <w:top w:val="none" w:sz="0" w:space="0" w:color="auto"/>
                <w:left w:val="none" w:sz="0" w:space="0" w:color="auto"/>
                <w:bottom w:val="none" w:sz="0" w:space="0" w:color="auto"/>
                <w:right w:val="none" w:sz="0" w:space="0" w:color="auto"/>
              </w:divBdr>
            </w:div>
            <w:div w:id="490220813">
              <w:marLeft w:val="0"/>
              <w:marRight w:val="0"/>
              <w:marTop w:val="0"/>
              <w:marBottom w:val="0"/>
              <w:divBdr>
                <w:top w:val="none" w:sz="0" w:space="0" w:color="auto"/>
                <w:left w:val="none" w:sz="0" w:space="0" w:color="auto"/>
                <w:bottom w:val="none" w:sz="0" w:space="0" w:color="auto"/>
                <w:right w:val="none" w:sz="0" w:space="0" w:color="auto"/>
              </w:divBdr>
            </w:div>
            <w:div w:id="291401055">
              <w:marLeft w:val="0"/>
              <w:marRight w:val="0"/>
              <w:marTop w:val="0"/>
              <w:marBottom w:val="0"/>
              <w:divBdr>
                <w:top w:val="none" w:sz="0" w:space="0" w:color="auto"/>
                <w:left w:val="none" w:sz="0" w:space="0" w:color="auto"/>
                <w:bottom w:val="none" w:sz="0" w:space="0" w:color="auto"/>
                <w:right w:val="none" w:sz="0" w:space="0" w:color="auto"/>
              </w:divBdr>
            </w:div>
          </w:divsChild>
        </w:div>
        <w:div w:id="1883665317">
          <w:marLeft w:val="0"/>
          <w:marRight w:val="0"/>
          <w:marTop w:val="0"/>
          <w:marBottom w:val="0"/>
          <w:divBdr>
            <w:top w:val="none" w:sz="0" w:space="0" w:color="auto"/>
            <w:left w:val="none" w:sz="0" w:space="0" w:color="auto"/>
            <w:bottom w:val="none" w:sz="0" w:space="0" w:color="auto"/>
            <w:right w:val="none" w:sz="0" w:space="0" w:color="auto"/>
          </w:divBdr>
          <w:divsChild>
            <w:div w:id="1111975936">
              <w:marLeft w:val="0"/>
              <w:marRight w:val="0"/>
              <w:marTop w:val="0"/>
              <w:marBottom w:val="0"/>
              <w:divBdr>
                <w:top w:val="none" w:sz="0" w:space="0" w:color="auto"/>
                <w:left w:val="none" w:sz="0" w:space="0" w:color="auto"/>
                <w:bottom w:val="none" w:sz="0" w:space="0" w:color="auto"/>
                <w:right w:val="none" w:sz="0" w:space="0" w:color="auto"/>
              </w:divBdr>
            </w:div>
            <w:div w:id="1135298172">
              <w:marLeft w:val="0"/>
              <w:marRight w:val="0"/>
              <w:marTop w:val="0"/>
              <w:marBottom w:val="0"/>
              <w:divBdr>
                <w:top w:val="none" w:sz="0" w:space="0" w:color="auto"/>
                <w:left w:val="none" w:sz="0" w:space="0" w:color="auto"/>
                <w:bottom w:val="none" w:sz="0" w:space="0" w:color="auto"/>
                <w:right w:val="none" w:sz="0" w:space="0" w:color="auto"/>
              </w:divBdr>
            </w:div>
            <w:div w:id="136081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73367345">
      <w:bodyDiv w:val="1"/>
      <w:marLeft w:val="0"/>
      <w:marRight w:val="0"/>
      <w:marTop w:val="0"/>
      <w:marBottom w:val="0"/>
      <w:divBdr>
        <w:top w:val="none" w:sz="0" w:space="0" w:color="auto"/>
        <w:left w:val="none" w:sz="0" w:space="0" w:color="auto"/>
        <w:bottom w:val="none" w:sz="0" w:space="0" w:color="auto"/>
        <w:right w:val="none" w:sz="0" w:space="0" w:color="auto"/>
      </w:divBdr>
      <w:divsChild>
        <w:div w:id="2146772922">
          <w:marLeft w:val="0"/>
          <w:marRight w:val="0"/>
          <w:marTop w:val="0"/>
          <w:marBottom w:val="0"/>
          <w:divBdr>
            <w:top w:val="none" w:sz="0" w:space="0" w:color="auto"/>
            <w:left w:val="none" w:sz="0" w:space="0" w:color="auto"/>
            <w:bottom w:val="none" w:sz="0" w:space="0" w:color="auto"/>
            <w:right w:val="none" w:sz="0" w:space="0" w:color="auto"/>
          </w:divBdr>
          <w:divsChild>
            <w:div w:id="1012756200">
              <w:marLeft w:val="0"/>
              <w:marRight w:val="0"/>
              <w:marTop w:val="0"/>
              <w:marBottom w:val="0"/>
              <w:divBdr>
                <w:top w:val="none" w:sz="0" w:space="0" w:color="auto"/>
                <w:left w:val="none" w:sz="0" w:space="0" w:color="auto"/>
                <w:bottom w:val="none" w:sz="0" w:space="0" w:color="auto"/>
                <w:right w:val="none" w:sz="0" w:space="0" w:color="auto"/>
              </w:divBdr>
            </w:div>
            <w:div w:id="1702705519">
              <w:marLeft w:val="0"/>
              <w:marRight w:val="0"/>
              <w:marTop w:val="0"/>
              <w:marBottom w:val="0"/>
              <w:divBdr>
                <w:top w:val="none" w:sz="0" w:space="0" w:color="auto"/>
                <w:left w:val="none" w:sz="0" w:space="0" w:color="auto"/>
                <w:bottom w:val="none" w:sz="0" w:space="0" w:color="auto"/>
                <w:right w:val="none" w:sz="0" w:space="0" w:color="auto"/>
              </w:divBdr>
            </w:div>
            <w:div w:id="2094885641">
              <w:marLeft w:val="0"/>
              <w:marRight w:val="0"/>
              <w:marTop w:val="0"/>
              <w:marBottom w:val="0"/>
              <w:divBdr>
                <w:top w:val="none" w:sz="0" w:space="0" w:color="auto"/>
                <w:left w:val="none" w:sz="0" w:space="0" w:color="auto"/>
                <w:bottom w:val="none" w:sz="0" w:space="0" w:color="auto"/>
                <w:right w:val="none" w:sz="0" w:space="0" w:color="auto"/>
              </w:divBdr>
            </w:div>
            <w:div w:id="1161459354">
              <w:marLeft w:val="0"/>
              <w:marRight w:val="0"/>
              <w:marTop w:val="0"/>
              <w:marBottom w:val="0"/>
              <w:divBdr>
                <w:top w:val="none" w:sz="0" w:space="0" w:color="auto"/>
                <w:left w:val="none" w:sz="0" w:space="0" w:color="auto"/>
                <w:bottom w:val="none" w:sz="0" w:space="0" w:color="auto"/>
                <w:right w:val="none" w:sz="0" w:space="0" w:color="auto"/>
              </w:divBdr>
            </w:div>
            <w:div w:id="1833640432">
              <w:marLeft w:val="0"/>
              <w:marRight w:val="0"/>
              <w:marTop w:val="0"/>
              <w:marBottom w:val="0"/>
              <w:divBdr>
                <w:top w:val="none" w:sz="0" w:space="0" w:color="auto"/>
                <w:left w:val="none" w:sz="0" w:space="0" w:color="auto"/>
                <w:bottom w:val="none" w:sz="0" w:space="0" w:color="auto"/>
                <w:right w:val="none" w:sz="0" w:space="0" w:color="auto"/>
              </w:divBdr>
            </w:div>
            <w:div w:id="187914583">
              <w:marLeft w:val="0"/>
              <w:marRight w:val="0"/>
              <w:marTop w:val="0"/>
              <w:marBottom w:val="0"/>
              <w:divBdr>
                <w:top w:val="none" w:sz="0" w:space="0" w:color="auto"/>
                <w:left w:val="none" w:sz="0" w:space="0" w:color="auto"/>
                <w:bottom w:val="none" w:sz="0" w:space="0" w:color="auto"/>
                <w:right w:val="none" w:sz="0" w:space="0" w:color="auto"/>
              </w:divBdr>
            </w:div>
            <w:div w:id="1604336599">
              <w:marLeft w:val="0"/>
              <w:marRight w:val="0"/>
              <w:marTop w:val="0"/>
              <w:marBottom w:val="0"/>
              <w:divBdr>
                <w:top w:val="none" w:sz="0" w:space="0" w:color="auto"/>
                <w:left w:val="none" w:sz="0" w:space="0" w:color="auto"/>
                <w:bottom w:val="none" w:sz="0" w:space="0" w:color="auto"/>
                <w:right w:val="none" w:sz="0" w:space="0" w:color="auto"/>
              </w:divBdr>
            </w:div>
            <w:div w:id="1430813383">
              <w:marLeft w:val="0"/>
              <w:marRight w:val="0"/>
              <w:marTop w:val="0"/>
              <w:marBottom w:val="0"/>
              <w:divBdr>
                <w:top w:val="none" w:sz="0" w:space="0" w:color="auto"/>
                <w:left w:val="none" w:sz="0" w:space="0" w:color="auto"/>
                <w:bottom w:val="none" w:sz="0" w:space="0" w:color="auto"/>
                <w:right w:val="none" w:sz="0" w:space="0" w:color="auto"/>
              </w:divBdr>
            </w:div>
            <w:div w:id="1054236791">
              <w:marLeft w:val="0"/>
              <w:marRight w:val="0"/>
              <w:marTop w:val="0"/>
              <w:marBottom w:val="0"/>
              <w:divBdr>
                <w:top w:val="none" w:sz="0" w:space="0" w:color="auto"/>
                <w:left w:val="none" w:sz="0" w:space="0" w:color="auto"/>
                <w:bottom w:val="none" w:sz="0" w:space="0" w:color="auto"/>
                <w:right w:val="none" w:sz="0" w:space="0" w:color="auto"/>
              </w:divBdr>
            </w:div>
            <w:div w:id="1709210693">
              <w:marLeft w:val="0"/>
              <w:marRight w:val="0"/>
              <w:marTop w:val="0"/>
              <w:marBottom w:val="0"/>
              <w:divBdr>
                <w:top w:val="none" w:sz="0" w:space="0" w:color="auto"/>
                <w:left w:val="none" w:sz="0" w:space="0" w:color="auto"/>
                <w:bottom w:val="none" w:sz="0" w:space="0" w:color="auto"/>
                <w:right w:val="none" w:sz="0" w:space="0" w:color="auto"/>
              </w:divBdr>
            </w:div>
          </w:divsChild>
        </w:div>
        <w:div w:id="1203634374">
          <w:marLeft w:val="0"/>
          <w:marRight w:val="0"/>
          <w:marTop w:val="0"/>
          <w:marBottom w:val="0"/>
          <w:divBdr>
            <w:top w:val="none" w:sz="0" w:space="0" w:color="auto"/>
            <w:left w:val="none" w:sz="0" w:space="0" w:color="auto"/>
            <w:bottom w:val="none" w:sz="0" w:space="0" w:color="auto"/>
            <w:right w:val="none" w:sz="0" w:space="0" w:color="auto"/>
          </w:divBdr>
          <w:divsChild>
            <w:div w:id="801265015">
              <w:marLeft w:val="0"/>
              <w:marRight w:val="0"/>
              <w:marTop w:val="0"/>
              <w:marBottom w:val="0"/>
              <w:divBdr>
                <w:top w:val="none" w:sz="0" w:space="0" w:color="auto"/>
                <w:left w:val="none" w:sz="0" w:space="0" w:color="auto"/>
                <w:bottom w:val="none" w:sz="0" w:space="0" w:color="auto"/>
                <w:right w:val="none" w:sz="0" w:space="0" w:color="auto"/>
              </w:divBdr>
            </w:div>
            <w:div w:id="1500730252">
              <w:marLeft w:val="0"/>
              <w:marRight w:val="0"/>
              <w:marTop w:val="0"/>
              <w:marBottom w:val="0"/>
              <w:divBdr>
                <w:top w:val="none" w:sz="0" w:space="0" w:color="auto"/>
                <w:left w:val="none" w:sz="0" w:space="0" w:color="auto"/>
                <w:bottom w:val="none" w:sz="0" w:space="0" w:color="auto"/>
                <w:right w:val="none" w:sz="0" w:space="0" w:color="auto"/>
              </w:divBdr>
            </w:div>
            <w:div w:id="1034572358">
              <w:marLeft w:val="0"/>
              <w:marRight w:val="0"/>
              <w:marTop w:val="0"/>
              <w:marBottom w:val="0"/>
              <w:divBdr>
                <w:top w:val="none" w:sz="0" w:space="0" w:color="auto"/>
                <w:left w:val="none" w:sz="0" w:space="0" w:color="auto"/>
                <w:bottom w:val="none" w:sz="0" w:space="0" w:color="auto"/>
                <w:right w:val="none" w:sz="0" w:space="0" w:color="auto"/>
              </w:divBdr>
            </w:div>
            <w:div w:id="2022201299">
              <w:marLeft w:val="0"/>
              <w:marRight w:val="0"/>
              <w:marTop w:val="0"/>
              <w:marBottom w:val="0"/>
              <w:divBdr>
                <w:top w:val="none" w:sz="0" w:space="0" w:color="auto"/>
                <w:left w:val="none" w:sz="0" w:space="0" w:color="auto"/>
                <w:bottom w:val="none" w:sz="0" w:space="0" w:color="auto"/>
                <w:right w:val="none" w:sz="0" w:space="0" w:color="auto"/>
              </w:divBdr>
            </w:div>
            <w:div w:id="1477916684">
              <w:marLeft w:val="0"/>
              <w:marRight w:val="0"/>
              <w:marTop w:val="0"/>
              <w:marBottom w:val="0"/>
              <w:divBdr>
                <w:top w:val="none" w:sz="0" w:space="0" w:color="auto"/>
                <w:left w:val="none" w:sz="0" w:space="0" w:color="auto"/>
                <w:bottom w:val="none" w:sz="0" w:space="0" w:color="auto"/>
                <w:right w:val="none" w:sz="0" w:space="0" w:color="auto"/>
              </w:divBdr>
            </w:div>
            <w:div w:id="1318997609">
              <w:marLeft w:val="0"/>
              <w:marRight w:val="0"/>
              <w:marTop w:val="0"/>
              <w:marBottom w:val="0"/>
              <w:divBdr>
                <w:top w:val="none" w:sz="0" w:space="0" w:color="auto"/>
                <w:left w:val="none" w:sz="0" w:space="0" w:color="auto"/>
                <w:bottom w:val="none" w:sz="0" w:space="0" w:color="auto"/>
                <w:right w:val="none" w:sz="0" w:space="0" w:color="auto"/>
              </w:divBdr>
            </w:div>
            <w:div w:id="1019044035">
              <w:marLeft w:val="0"/>
              <w:marRight w:val="0"/>
              <w:marTop w:val="0"/>
              <w:marBottom w:val="0"/>
              <w:divBdr>
                <w:top w:val="none" w:sz="0" w:space="0" w:color="auto"/>
                <w:left w:val="none" w:sz="0" w:space="0" w:color="auto"/>
                <w:bottom w:val="none" w:sz="0" w:space="0" w:color="auto"/>
                <w:right w:val="none" w:sz="0" w:space="0" w:color="auto"/>
              </w:divBdr>
            </w:div>
            <w:div w:id="948126917">
              <w:marLeft w:val="0"/>
              <w:marRight w:val="0"/>
              <w:marTop w:val="0"/>
              <w:marBottom w:val="0"/>
              <w:divBdr>
                <w:top w:val="none" w:sz="0" w:space="0" w:color="auto"/>
                <w:left w:val="none" w:sz="0" w:space="0" w:color="auto"/>
                <w:bottom w:val="none" w:sz="0" w:space="0" w:color="auto"/>
                <w:right w:val="none" w:sz="0" w:space="0" w:color="auto"/>
              </w:divBdr>
            </w:div>
            <w:div w:id="1641616064">
              <w:marLeft w:val="0"/>
              <w:marRight w:val="0"/>
              <w:marTop w:val="0"/>
              <w:marBottom w:val="0"/>
              <w:divBdr>
                <w:top w:val="none" w:sz="0" w:space="0" w:color="auto"/>
                <w:left w:val="none" w:sz="0" w:space="0" w:color="auto"/>
                <w:bottom w:val="none" w:sz="0" w:space="0" w:color="auto"/>
                <w:right w:val="none" w:sz="0" w:space="0" w:color="auto"/>
              </w:divBdr>
            </w:div>
            <w:div w:id="495804439">
              <w:marLeft w:val="0"/>
              <w:marRight w:val="0"/>
              <w:marTop w:val="0"/>
              <w:marBottom w:val="0"/>
              <w:divBdr>
                <w:top w:val="none" w:sz="0" w:space="0" w:color="auto"/>
                <w:left w:val="none" w:sz="0" w:space="0" w:color="auto"/>
                <w:bottom w:val="none" w:sz="0" w:space="0" w:color="auto"/>
                <w:right w:val="none" w:sz="0" w:space="0" w:color="auto"/>
              </w:divBdr>
            </w:div>
            <w:div w:id="1768581167">
              <w:marLeft w:val="0"/>
              <w:marRight w:val="0"/>
              <w:marTop w:val="0"/>
              <w:marBottom w:val="0"/>
              <w:divBdr>
                <w:top w:val="none" w:sz="0" w:space="0" w:color="auto"/>
                <w:left w:val="none" w:sz="0" w:space="0" w:color="auto"/>
                <w:bottom w:val="none" w:sz="0" w:space="0" w:color="auto"/>
                <w:right w:val="none" w:sz="0" w:space="0" w:color="auto"/>
              </w:divBdr>
            </w:div>
            <w:div w:id="1875383020">
              <w:marLeft w:val="0"/>
              <w:marRight w:val="0"/>
              <w:marTop w:val="0"/>
              <w:marBottom w:val="0"/>
              <w:divBdr>
                <w:top w:val="none" w:sz="0" w:space="0" w:color="auto"/>
                <w:left w:val="none" w:sz="0" w:space="0" w:color="auto"/>
                <w:bottom w:val="none" w:sz="0" w:space="0" w:color="auto"/>
                <w:right w:val="none" w:sz="0" w:space="0" w:color="auto"/>
              </w:divBdr>
            </w:div>
            <w:div w:id="267081552">
              <w:marLeft w:val="0"/>
              <w:marRight w:val="0"/>
              <w:marTop w:val="0"/>
              <w:marBottom w:val="0"/>
              <w:divBdr>
                <w:top w:val="none" w:sz="0" w:space="0" w:color="auto"/>
                <w:left w:val="none" w:sz="0" w:space="0" w:color="auto"/>
                <w:bottom w:val="none" w:sz="0" w:space="0" w:color="auto"/>
                <w:right w:val="none" w:sz="0" w:space="0" w:color="auto"/>
              </w:divBdr>
            </w:div>
            <w:div w:id="1061712799">
              <w:marLeft w:val="0"/>
              <w:marRight w:val="0"/>
              <w:marTop w:val="0"/>
              <w:marBottom w:val="0"/>
              <w:divBdr>
                <w:top w:val="none" w:sz="0" w:space="0" w:color="auto"/>
                <w:left w:val="none" w:sz="0" w:space="0" w:color="auto"/>
                <w:bottom w:val="none" w:sz="0" w:space="0" w:color="auto"/>
                <w:right w:val="none" w:sz="0" w:space="0" w:color="auto"/>
              </w:divBdr>
            </w:div>
            <w:div w:id="1182205354">
              <w:marLeft w:val="0"/>
              <w:marRight w:val="0"/>
              <w:marTop w:val="0"/>
              <w:marBottom w:val="0"/>
              <w:divBdr>
                <w:top w:val="none" w:sz="0" w:space="0" w:color="auto"/>
                <w:left w:val="none" w:sz="0" w:space="0" w:color="auto"/>
                <w:bottom w:val="none" w:sz="0" w:space="0" w:color="auto"/>
                <w:right w:val="none" w:sz="0" w:space="0" w:color="auto"/>
              </w:divBdr>
            </w:div>
            <w:div w:id="1658613890">
              <w:marLeft w:val="0"/>
              <w:marRight w:val="0"/>
              <w:marTop w:val="0"/>
              <w:marBottom w:val="0"/>
              <w:divBdr>
                <w:top w:val="none" w:sz="0" w:space="0" w:color="auto"/>
                <w:left w:val="none" w:sz="0" w:space="0" w:color="auto"/>
                <w:bottom w:val="none" w:sz="0" w:space="0" w:color="auto"/>
                <w:right w:val="none" w:sz="0" w:space="0" w:color="auto"/>
              </w:divBdr>
            </w:div>
            <w:div w:id="1863469812">
              <w:marLeft w:val="0"/>
              <w:marRight w:val="0"/>
              <w:marTop w:val="0"/>
              <w:marBottom w:val="0"/>
              <w:divBdr>
                <w:top w:val="none" w:sz="0" w:space="0" w:color="auto"/>
                <w:left w:val="none" w:sz="0" w:space="0" w:color="auto"/>
                <w:bottom w:val="none" w:sz="0" w:space="0" w:color="auto"/>
                <w:right w:val="none" w:sz="0" w:space="0" w:color="auto"/>
              </w:divBdr>
            </w:div>
            <w:div w:id="34282341">
              <w:marLeft w:val="0"/>
              <w:marRight w:val="0"/>
              <w:marTop w:val="0"/>
              <w:marBottom w:val="0"/>
              <w:divBdr>
                <w:top w:val="none" w:sz="0" w:space="0" w:color="auto"/>
                <w:left w:val="none" w:sz="0" w:space="0" w:color="auto"/>
                <w:bottom w:val="none" w:sz="0" w:space="0" w:color="auto"/>
                <w:right w:val="none" w:sz="0" w:space="0" w:color="auto"/>
              </w:divBdr>
            </w:div>
            <w:div w:id="770857432">
              <w:marLeft w:val="0"/>
              <w:marRight w:val="0"/>
              <w:marTop w:val="0"/>
              <w:marBottom w:val="0"/>
              <w:divBdr>
                <w:top w:val="none" w:sz="0" w:space="0" w:color="auto"/>
                <w:left w:val="none" w:sz="0" w:space="0" w:color="auto"/>
                <w:bottom w:val="none" w:sz="0" w:space="0" w:color="auto"/>
                <w:right w:val="none" w:sz="0" w:space="0" w:color="auto"/>
              </w:divBdr>
            </w:div>
            <w:div w:id="1267888705">
              <w:marLeft w:val="0"/>
              <w:marRight w:val="0"/>
              <w:marTop w:val="0"/>
              <w:marBottom w:val="0"/>
              <w:divBdr>
                <w:top w:val="none" w:sz="0" w:space="0" w:color="auto"/>
                <w:left w:val="none" w:sz="0" w:space="0" w:color="auto"/>
                <w:bottom w:val="none" w:sz="0" w:space="0" w:color="auto"/>
                <w:right w:val="none" w:sz="0" w:space="0" w:color="auto"/>
              </w:divBdr>
            </w:div>
          </w:divsChild>
        </w:div>
        <w:div w:id="850948498">
          <w:marLeft w:val="0"/>
          <w:marRight w:val="0"/>
          <w:marTop w:val="0"/>
          <w:marBottom w:val="0"/>
          <w:divBdr>
            <w:top w:val="none" w:sz="0" w:space="0" w:color="auto"/>
            <w:left w:val="none" w:sz="0" w:space="0" w:color="auto"/>
            <w:bottom w:val="none" w:sz="0" w:space="0" w:color="auto"/>
            <w:right w:val="none" w:sz="0" w:space="0" w:color="auto"/>
          </w:divBdr>
          <w:divsChild>
            <w:div w:id="1144737720">
              <w:marLeft w:val="0"/>
              <w:marRight w:val="0"/>
              <w:marTop w:val="0"/>
              <w:marBottom w:val="0"/>
              <w:divBdr>
                <w:top w:val="none" w:sz="0" w:space="0" w:color="auto"/>
                <w:left w:val="none" w:sz="0" w:space="0" w:color="auto"/>
                <w:bottom w:val="none" w:sz="0" w:space="0" w:color="auto"/>
                <w:right w:val="none" w:sz="0" w:space="0" w:color="auto"/>
              </w:divBdr>
            </w:div>
            <w:div w:id="1614900141">
              <w:marLeft w:val="0"/>
              <w:marRight w:val="0"/>
              <w:marTop w:val="0"/>
              <w:marBottom w:val="0"/>
              <w:divBdr>
                <w:top w:val="none" w:sz="0" w:space="0" w:color="auto"/>
                <w:left w:val="none" w:sz="0" w:space="0" w:color="auto"/>
                <w:bottom w:val="none" w:sz="0" w:space="0" w:color="auto"/>
                <w:right w:val="none" w:sz="0" w:space="0" w:color="auto"/>
              </w:divBdr>
            </w:div>
            <w:div w:id="1810660792">
              <w:marLeft w:val="0"/>
              <w:marRight w:val="0"/>
              <w:marTop w:val="0"/>
              <w:marBottom w:val="0"/>
              <w:divBdr>
                <w:top w:val="none" w:sz="0" w:space="0" w:color="auto"/>
                <w:left w:val="none" w:sz="0" w:space="0" w:color="auto"/>
                <w:bottom w:val="none" w:sz="0" w:space="0" w:color="auto"/>
                <w:right w:val="none" w:sz="0" w:space="0" w:color="auto"/>
              </w:divBdr>
            </w:div>
            <w:div w:id="883758937">
              <w:marLeft w:val="0"/>
              <w:marRight w:val="0"/>
              <w:marTop w:val="0"/>
              <w:marBottom w:val="0"/>
              <w:divBdr>
                <w:top w:val="none" w:sz="0" w:space="0" w:color="auto"/>
                <w:left w:val="none" w:sz="0" w:space="0" w:color="auto"/>
                <w:bottom w:val="none" w:sz="0" w:space="0" w:color="auto"/>
                <w:right w:val="none" w:sz="0" w:space="0" w:color="auto"/>
              </w:divBdr>
            </w:div>
            <w:div w:id="1390881831">
              <w:marLeft w:val="0"/>
              <w:marRight w:val="0"/>
              <w:marTop w:val="0"/>
              <w:marBottom w:val="0"/>
              <w:divBdr>
                <w:top w:val="none" w:sz="0" w:space="0" w:color="auto"/>
                <w:left w:val="none" w:sz="0" w:space="0" w:color="auto"/>
                <w:bottom w:val="none" w:sz="0" w:space="0" w:color="auto"/>
                <w:right w:val="none" w:sz="0" w:space="0" w:color="auto"/>
              </w:divBdr>
            </w:div>
            <w:div w:id="2066099815">
              <w:marLeft w:val="0"/>
              <w:marRight w:val="0"/>
              <w:marTop w:val="0"/>
              <w:marBottom w:val="0"/>
              <w:divBdr>
                <w:top w:val="none" w:sz="0" w:space="0" w:color="auto"/>
                <w:left w:val="none" w:sz="0" w:space="0" w:color="auto"/>
                <w:bottom w:val="none" w:sz="0" w:space="0" w:color="auto"/>
                <w:right w:val="none" w:sz="0" w:space="0" w:color="auto"/>
              </w:divBdr>
            </w:div>
            <w:div w:id="488055341">
              <w:marLeft w:val="0"/>
              <w:marRight w:val="0"/>
              <w:marTop w:val="0"/>
              <w:marBottom w:val="0"/>
              <w:divBdr>
                <w:top w:val="none" w:sz="0" w:space="0" w:color="auto"/>
                <w:left w:val="none" w:sz="0" w:space="0" w:color="auto"/>
                <w:bottom w:val="none" w:sz="0" w:space="0" w:color="auto"/>
                <w:right w:val="none" w:sz="0" w:space="0" w:color="auto"/>
              </w:divBdr>
            </w:div>
            <w:div w:id="58335610">
              <w:marLeft w:val="0"/>
              <w:marRight w:val="0"/>
              <w:marTop w:val="0"/>
              <w:marBottom w:val="0"/>
              <w:divBdr>
                <w:top w:val="none" w:sz="0" w:space="0" w:color="auto"/>
                <w:left w:val="none" w:sz="0" w:space="0" w:color="auto"/>
                <w:bottom w:val="none" w:sz="0" w:space="0" w:color="auto"/>
                <w:right w:val="none" w:sz="0" w:space="0" w:color="auto"/>
              </w:divBdr>
            </w:div>
            <w:div w:id="20399666">
              <w:marLeft w:val="0"/>
              <w:marRight w:val="0"/>
              <w:marTop w:val="0"/>
              <w:marBottom w:val="0"/>
              <w:divBdr>
                <w:top w:val="none" w:sz="0" w:space="0" w:color="auto"/>
                <w:left w:val="none" w:sz="0" w:space="0" w:color="auto"/>
                <w:bottom w:val="none" w:sz="0" w:space="0" w:color="auto"/>
                <w:right w:val="none" w:sz="0" w:space="0" w:color="auto"/>
              </w:divBdr>
            </w:div>
            <w:div w:id="68773396">
              <w:marLeft w:val="0"/>
              <w:marRight w:val="0"/>
              <w:marTop w:val="0"/>
              <w:marBottom w:val="0"/>
              <w:divBdr>
                <w:top w:val="none" w:sz="0" w:space="0" w:color="auto"/>
                <w:left w:val="none" w:sz="0" w:space="0" w:color="auto"/>
                <w:bottom w:val="none" w:sz="0" w:space="0" w:color="auto"/>
                <w:right w:val="none" w:sz="0" w:space="0" w:color="auto"/>
              </w:divBdr>
            </w:div>
            <w:div w:id="692269385">
              <w:marLeft w:val="0"/>
              <w:marRight w:val="0"/>
              <w:marTop w:val="0"/>
              <w:marBottom w:val="0"/>
              <w:divBdr>
                <w:top w:val="none" w:sz="0" w:space="0" w:color="auto"/>
                <w:left w:val="none" w:sz="0" w:space="0" w:color="auto"/>
                <w:bottom w:val="none" w:sz="0" w:space="0" w:color="auto"/>
                <w:right w:val="none" w:sz="0" w:space="0" w:color="auto"/>
              </w:divBdr>
            </w:div>
            <w:div w:id="1279992206">
              <w:marLeft w:val="0"/>
              <w:marRight w:val="0"/>
              <w:marTop w:val="0"/>
              <w:marBottom w:val="0"/>
              <w:divBdr>
                <w:top w:val="none" w:sz="0" w:space="0" w:color="auto"/>
                <w:left w:val="none" w:sz="0" w:space="0" w:color="auto"/>
                <w:bottom w:val="none" w:sz="0" w:space="0" w:color="auto"/>
                <w:right w:val="none" w:sz="0" w:space="0" w:color="auto"/>
              </w:divBdr>
            </w:div>
            <w:div w:id="1446773535">
              <w:marLeft w:val="0"/>
              <w:marRight w:val="0"/>
              <w:marTop w:val="0"/>
              <w:marBottom w:val="0"/>
              <w:divBdr>
                <w:top w:val="none" w:sz="0" w:space="0" w:color="auto"/>
                <w:left w:val="none" w:sz="0" w:space="0" w:color="auto"/>
                <w:bottom w:val="none" w:sz="0" w:space="0" w:color="auto"/>
                <w:right w:val="none" w:sz="0" w:space="0" w:color="auto"/>
              </w:divBdr>
            </w:div>
            <w:div w:id="960765650">
              <w:marLeft w:val="0"/>
              <w:marRight w:val="0"/>
              <w:marTop w:val="0"/>
              <w:marBottom w:val="0"/>
              <w:divBdr>
                <w:top w:val="none" w:sz="0" w:space="0" w:color="auto"/>
                <w:left w:val="none" w:sz="0" w:space="0" w:color="auto"/>
                <w:bottom w:val="none" w:sz="0" w:space="0" w:color="auto"/>
                <w:right w:val="none" w:sz="0" w:space="0" w:color="auto"/>
              </w:divBdr>
            </w:div>
            <w:div w:id="876240579">
              <w:marLeft w:val="0"/>
              <w:marRight w:val="0"/>
              <w:marTop w:val="0"/>
              <w:marBottom w:val="0"/>
              <w:divBdr>
                <w:top w:val="none" w:sz="0" w:space="0" w:color="auto"/>
                <w:left w:val="none" w:sz="0" w:space="0" w:color="auto"/>
                <w:bottom w:val="none" w:sz="0" w:space="0" w:color="auto"/>
                <w:right w:val="none" w:sz="0" w:space="0" w:color="auto"/>
              </w:divBdr>
            </w:div>
            <w:div w:id="302925020">
              <w:marLeft w:val="0"/>
              <w:marRight w:val="0"/>
              <w:marTop w:val="0"/>
              <w:marBottom w:val="0"/>
              <w:divBdr>
                <w:top w:val="none" w:sz="0" w:space="0" w:color="auto"/>
                <w:left w:val="none" w:sz="0" w:space="0" w:color="auto"/>
                <w:bottom w:val="none" w:sz="0" w:space="0" w:color="auto"/>
                <w:right w:val="none" w:sz="0" w:space="0" w:color="auto"/>
              </w:divBdr>
            </w:div>
            <w:div w:id="1053426908">
              <w:marLeft w:val="0"/>
              <w:marRight w:val="0"/>
              <w:marTop w:val="0"/>
              <w:marBottom w:val="0"/>
              <w:divBdr>
                <w:top w:val="none" w:sz="0" w:space="0" w:color="auto"/>
                <w:left w:val="none" w:sz="0" w:space="0" w:color="auto"/>
                <w:bottom w:val="none" w:sz="0" w:space="0" w:color="auto"/>
                <w:right w:val="none" w:sz="0" w:space="0" w:color="auto"/>
              </w:divBdr>
            </w:div>
            <w:div w:id="1671833856">
              <w:marLeft w:val="0"/>
              <w:marRight w:val="0"/>
              <w:marTop w:val="0"/>
              <w:marBottom w:val="0"/>
              <w:divBdr>
                <w:top w:val="none" w:sz="0" w:space="0" w:color="auto"/>
                <w:left w:val="none" w:sz="0" w:space="0" w:color="auto"/>
                <w:bottom w:val="none" w:sz="0" w:space="0" w:color="auto"/>
                <w:right w:val="none" w:sz="0" w:space="0" w:color="auto"/>
              </w:divBdr>
            </w:div>
            <w:div w:id="2119328788">
              <w:marLeft w:val="0"/>
              <w:marRight w:val="0"/>
              <w:marTop w:val="0"/>
              <w:marBottom w:val="0"/>
              <w:divBdr>
                <w:top w:val="none" w:sz="0" w:space="0" w:color="auto"/>
                <w:left w:val="none" w:sz="0" w:space="0" w:color="auto"/>
                <w:bottom w:val="none" w:sz="0" w:space="0" w:color="auto"/>
                <w:right w:val="none" w:sz="0" w:space="0" w:color="auto"/>
              </w:divBdr>
            </w:div>
            <w:div w:id="1869173413">
              <w:marLeft w:val="0"/>
              <w:marRight w:val="0"/>
              <w:marTop w:val="0"/>
              <w:marBottom w:val="0"/>
              <w:divBdr>
                <w:top w:val="none" w:sz="0" w:space="0" w:color="auto"/>
                <w:left w:val="none" w:sz="0" w:space="0" w:color="auto"/>
                <w:bottom w:val="none" w:sz="0" w:space="0" w:color="auto"/>
                <w:right w:val="none" w:sz="0" w:space="0" w:color="auto"/>
              </w:divBdr>
            </w:div>
          </w:divsChild>
        </w:div>
        <w:div w:id="449516807">
          <w:marLeft w:val="0"/>
          <w:marRight w:val="0"/>
          <w:marTop w:val="0"/>
          <w:marBottom w:val="0"/>
          <w:divBdr>
            <w:top w:val="none" w:sz="0" w:space="0" w:color="auto"/>
            <w:left w:val="none" w:sz="0" w:space="0" w:color="auto"/>
            <w:bottom w:val="none" w:sz="0" w:space="0" w:color="auto"/>
            <w:right w:val="none" w:sz="0" w:space="0" w:color="auto"/>
          </w:divBdr>
          <w:divsChild>
            <w:div w:id="1721243766">
              <w:marLeft w:val="0"/>
              <w:marRight w:val="0"/>
              <w:marTop w:val="0"/>
              <w:marBottom w:val="0"/>
              <w:divBdr>
                <w:top w:val="none" w:sz="0" w:space="0" w:color="auto"/>
                <w:left w:val="none" w:sz="0" w:space="0" w:color="auto"/>
                <w:bottom w:val="none" w:sz="0" w:space="0" w:color="auto"/>
                <w:right w:val="none" w:sz="0" w:space="0" w:color="auto"/>
              </w:divBdr>
            </w:div>
            <w:div w:id="1556500412">
              <w:marLeft w:val="0"/>
              <w:marRight w:val="0"/>
              <w:marTop w:val="0"/>
              <w:marBottom w:val="0"/>
              <w:divBdr>
                <w:top w:val="none" w:sz="0" w:space="0" w:color="auto"/>
                <w:left w:val="none" w:sz="0" w:space="0" w:color="auto"/>
                <w:bottom w:val="none" w:sz="0" w:space="0" w:color="auto"/>
                <w:right w:val="none" w:sz="0" w:space="0" w:color="auto"/>
              </w:divBdr>
            </w:div>
            <w:div w:id="513032620">
              <w:marLeft w:val="0"/>
              <w:marRight w:val="0"/>
              <w:marTop w:val="0"/>
              <w:marBottom w:val="0"/>
              <w:divBdr>
                <w:top w:val="none" w:sz="0" w:space="0" w:color="auto"/>
                <w:left w:val="none" w:sz="0" w:space="0" w:color="auto"/>
                <w:bottom w:val="none" w:sz="0" w:space="0" w:color="auto"/>
                <w:right w:val="none" w:sz="0" w:space="0" w:color="auto"/>
              </w:divBdr>
            </w:div>
            <w:div w:id="31150497">
              <w:marLeft w:val="0"/>
              <w:marRight w:val="0"/>
              <w:marTop w:val="0"/>
              <w:marBottom w:val="0"/>
              <w:divBdr>
                <w:top w:val="none" w:sz="0" w:space="0" w:color="auto"/>
                <w:left w:val="none" w:sz="0" w:space="0" w:color="auto"/>
                <w:bottom w:val="none" w:sz="0" w:space="0" w:color="auto"/>
                <w:right w:val="none" w:sz="0" w:space="0" w:color="auto"/>
              </w:divBdr>
            </w:div>
            <w:div w:id="941381584">
              <w:marLeft w:val="0"/>
              <w:marRight w:val="0"/>
              <w:marTop w:val="0"/>
              <w:marBottom w:val="0"/>
              <w:divBdr>
                <w:top w:val="none" w:sz="0" w:space="0" w:color="auto"/>
                <w:left w:val="none" w:sz="0" w:space="0" w:color="auto"/>
                <w:bottom w:val="none" w:sz="0" w:space="0" w:color="auto"/>
                <w:right w:val="none" w:sz="0" w:space="0" w:color="auto"/>
              </w:divBdr>
            </w:div>
            <w:div w:id="2029717430">
              <w:marLeft w:val="0"/>
              <w:marRight w:val="0"/>
              <w:marTop w:val="0"/>
              <w:marBottom w:val="0"/>
              <w:divBdr>
                <w:top w:val="none" w:sz="0" w:space="0" w:color="auto"/>
                <w:left w:val="none" w:sz="0" w:space="0" w:color="auto"/>
                <w:bottom w:val="none" w:sz="0" w:space="0" w:color="auto"/>
                <w:right w:val="none" w:sz="0" w:space="0" w:color="auto"/>
              </w:divBdr>
            </w:div>
            <w:div w:id="1227833908">
              <w:marLeft w:val="0"/>
              <w:marRight w:val="0"/>
              <w:marTop w:val="0"/>
              <w:marBottom w:val="0"/>
              <w:divBdr>
                <w:top w:val="none" w:sz="0" w:space="0" w:color="auto"/>
                <w:left w:val="none" w:sz="0" w:space="0" w:color="auto"/>
                <w:bottom w:val="none" w:sz="0" w:space="0" w:color="auto"/>
                <w:right w:val="none" w:sz="0" w:space="0" w:color="auto"/>
              </w:divBdr>
            </w:div>
            <w:div w:id="1666591534">
              <w:marLeft w:val="0"/>
              <w:marRight w:val="0"/>
              <w:marTop w:val="0"/>
              <w:marBottom w:val="0"/>
              <w:divBdr>
                <w:top w:val="none" w:sz="0" w:space="0" w:color="auto"/>
                <w:left w:val="none" w:sz="0" w:space="0" w:color="auto"/>
                <w:bottom w:val="none" w:sz="0" w:space="0" w:color="auto"/>
                <w:right w:val="none" w:sz="0" w:space="0" w:color="auto"/>
              </w:divBdr>
            </w:div>
            <w:div w:id="225603497">
              <w:marLeft w:val="0"/>
              <w:marRight w:val="0"/>
              <w:marTop w:val="0"/>
              <w:marBottom w:val="0"/>
              <w:divBdr>
                <w:top w:val="none" w:sz="0" w:space="0" w:color="auto"/>
                <w:left w:val="none" w:sz="0" w:space="0" w:color="auto"/>
                <w:bottom w:val="none" w:sz="0" w:space="0" w:color="auto"/>
                <w:right w:val="none" w:sz="0" w:space="0" w:color="auto"/>
              </w:divBdr>
            </w:div>
            <w:div w:id="1529954605">
              <w:marLeft w:val="0"/>
              <w:marRight w:val="0"/>
              <w:marTop w:val="0"/>
              <w:marBottom w:val="0"/>
              <w:divBdr>
                <w:top w:val="none" w:sz="0" w:space="0" w:color="auto"/>
                <w:left w:val="none" w:sz="0" w:space="0" w:color="auto"/>
                <w:bottom w:val="none" w:sz="0" w:space="0" w:color="auto"/>
                <w:right w:val="none" w:sz="0" w:space="0" w:color="auto"/>
              </w:divBdr>
            </w:div>
            <w:div w:id="147139622">
              <w:marLeft w:val="0"/>
              <w:marRight w:val="0"/>
              <w:marTop w:val="0"/>
              <w:marBottom w:val="0"/>
              <w:divBdr>
                <w:top w:val="none" w:sz="0" w:space="0" w:color="auto"/>
                <w:left w:val="none" w:sz="0" w:space="0" w:color="auto"/>
                <w:bottom w:val="none" w:sz="0" w:space="0" w:color="auto"/>
                <w:right w:val="none" w:sz="0" w:space="0" w:color="auto"/>
              </w:divBdr>
            </w:div>
            <w:div w:id="52586139">
              <w:marLeft w:val="0"/>
              <w:marRight w:val="0"/>
              <w:marTop w:val="0"/>
              <w:marBottom w:val="0"/>
              <w:divBdr>
                <w:top w:val="none" w:sz="0" w:space="0" w:color="auto"/>
                <w:left w:val="none" w:sz="0" w:space="0" w:color="auto"/>
                <w:bottom w:val="none" w:sz="0" w:space="0" w:color="auto"/>
                <w:right w:val="none" w:sz="0" w:space="0" w:color="auto"/>
              </w:divBdr>
            </w:div>
            <w:div w:id="1620069926">
              <w:marLeft w:val="0"/>
              <w:marRight w:val="0"/>
              <w:marTop w:val="0"/>
              <w:marBottom w:val="0"/>
              <w:divBdr>
                <w:top w:val="none" w:sz="0" w:space="0" w:color="auto"/>
                <w:left w:val="none" w:sz="0" w:space="0" w:color="auto"/>
                <w:bottom w:val="none" w:sz="0" w:space="0" w:color="auto"/>
                <w:right w:val="none" w:sz="0" w:space="0" w:color="auto"/>
              </w:divBdr>
            </w:div>
            <w:div w:id="1992982456">
              <w:marLeft w:val="0"/>
              <w:marRight w:val="0"/>
              <w:marTop w:val="0"/>
              <w:marBottom w:val="0"/>
              <w:divBdr>
                <w:top w:val="none" w:sz="0" w:space="0" w:color="auto"/>
                <w:left w:val="none" w:sz="0" w:space="0" w:color="auto"/>
                <w:bottom w:val="none" w:sz="0" w:space="0" w:color="auto"/>
                <w:right w:val="none" w:sz="0" w:space="0" w:color="auto"/>
              </w:divBdr>
            </w:div>
            <w:div w:id="1226262763">
              <w:marLeft w:val="0"/>
              <w:marRight w:val="0"/>
              <w:marTop w:val="0"/>
              <w:marBottom w:val="0"/>
              <w:divBdr>
                <w:top w:val="none" w:sz="0" w:space="0" w:color="auto"/>
                <w:left w:val="none" w:sz="0" w:space="0" w:color="auto"/>
                <w:bottom w:val="none" w:sz="0" w:space="0" w:color="auto"/>
                <w:right w:val="none" w:sz="0" w:space="0" w:color="auto"/>
              </w:divBdr>
            </w:div>
            <w:div w:id="93983241">
              <w:marLeft w:val="0"/>
              <w:marRight w:val="0"/>
              <w:marTop w:val="0"/>
              <w:marBottom w:val="0"/>
              <w:divBdr>
                <w:top w:val="none" w:sz="0" w:space="0" w:color="auto"/>
                <w:left w:val="none" w:sz="0" w:space="0" w:color="auto"/>
                <w:bottom w:val="none" w:sz="0" w:space="0" w:color="auto"/>
                <w:right w:val="none" w:sz="0" w:space="0" w:color="auto"/>
              </w:divBdr>
            </w:div>
            <w:div w:id="1960069095">
              <w:marLeft w:val="0"/>
              <w:marRight w:val="0"/>
              <w:marTop w:val="0"/>
              <w:marBottom w:val="0"/>
              <w:divBdr>
                <w:top w:val="none" w:sz="0" w:space="0" w:color="auto"/>
                <w:left w:val="none" w:sz="0" w:space="0" w:color="auto"/>
                <w:bottom w:val="none" w:sz="0" w:space="0" w:color="auto"/>
                <w:right w:val="none" w:sz="0" w:space="0" w:color="auto"/>
              </w:divBdr>
            </w:div>
            <w:div w:id="918713707">
              <w:marLeft w:val="0"/>
              <w:marRight w:val="0"/>
              <w:marTop w:val="0"/>
              <w:marBottom w:val="0"/>
              <w:divBdr>
                <w:top w:val="none" w:sz="0" w:space="0" w:color="auto"/>
                <w:left w:val="none" w:sz="0" w:space="0" w:color="auto"/>
                <w:bottom w:val="none" w:sz="0" w:space="0" w:color="auto"/>
                <w:right w:val="none" w:sz="0" w:space="0" w:color="auto"/>
              </w:divBdr>
            </w:div>
            <w:div w:id="1009480762">
              <w:marLeft w:val="0"/>
              <w:marRight w:val="0"/>
              <w:marTop w:val="0"/>
              <w:marBottom w:val="0"/>
              <w:divBdr>
                <w:top w:val="none" w:sz="0" w:space="0" w:color="auto"/>
                <w:left w:val="none" w:sz="0" w:space="0" w:color="auto"/>
                <w:bottom w:val="none" w:sz="0" w:space="0" w:color="auto"/>
                <w:right w:val="none" w:sz="0" w:space="0" w:color="auto"/>
              </w:divBdr>
            </w:div>
            <w:div w:id="1249804244">
              <w:marLeft w:val="0"/>
              <w:marRight w:val="0"/>
              <w:marTop w:val="0"/>
              <w:marBottom w:val="0"/>
              <w:divBdr>
                <w:top w:val="none" w:sz="0" w:space="0" w:color="auto"/>
                <w:left w:val="none" w:sz="0" w:space="0" w:color="auto"/>
                <w:bottom w:val="none" w:sz="0" w:space="0" w:color="auto"/>
                <w:right w:val="none" w:sz="0" w:space="0" w:color="auto"/>
              </w:divBdr>
            </w:div>
          </w:divsChild>
        </w:div>
        <w:div w:id="1151942668">
          <w:marLeft w:val="0"/>
          <w:marRight w:val="0"/>
          <w:marTop w:val="0"/>
          <w:marBottom w:val="0"/>
          <w:divBdr>
            <w:top w:val="none" w:sz="0" w:space="0" w:color="auto"/>
            <w:left w:val="none" w:sz="0" w:space="0" w:color="auto"/>
            <w:bottom w:val="none" w:sz="0" w:space="0" w:color="auto"/>
            <w:right w:val="none" w:sz="0" w:space="0" w:color="auto"/>
          </w:divBdr>
        </w:div>
        <w:div w:id="489565793">
          <w:marLeft w:val="0"/>
          <w:marRight w:val="0"/>
          <w:marTop w:val="0"/>
          <w:marBottom w:val="0"/>
          <w:divBdr>
            <w:top w:val="none" w:sz="0" w:space="0" w:color="auto"/>
            <w:left w:val="none" w:sz="0" w:space="0" w:color="auto"/>
            <w:bottom w:val="none" w:sz="0" w:space="0" w:color="auto"/>
            <w:right w:val="none" w:sz="0" w:space="0" w:color="auto"/>
          </w:divBdr>
        </w:div>
        <w:div w:id="1146095179">
          <w:marLeft w:val="0"/>
          <w:marRight w:val="0"/>
          <w:marTop w:val="0"/>
          <w:marBottom w:val="0"/>
          <w:divBdr>
            <w:top w:val="none" w:sz="0" w:space="0" w:color="auto"/>
            <w:left w:val="none" w:sz="0" w:space="0" w:color="auto"/>
            <w:bottom w:val="none" w:sz="0" w:space="0" w:color="auto"/>
            <w:right w:val="none" w:sz="0" w:space="0" w:color="auto"/>
          </w:divBdr>
        </w:div>
        <w:div w:id="1815416275">
          <w:marLeft w:val="0"/>
          <w:marRight w:val="0"/>
          <w:marTop w:val="0"/>
          <w:marBottom w:val="0"/>
          <w:divBdr>
            <w:top w:val="none" w:sz="0" w:space="0" w:color="auto"/>
            <w:left w:val="none" w:sz="0" w:space="0" w:color="auto"/>
            <w:bottom w:val="none" w:sz="0" w:space="0" w:color="auto"/>
            <w:right w:val="none" w:sz="0" w:space="0" w:color="auto"/>
          </w:divBdr>
        </w:div>
        <w:div w:id="1945459936">
          <w:marLeft w:val="0"/>
          <w:marRight w:val="0"/>
          <w:marTop w:val="0"/>
          <w:marBottom w:val="0"/>
          <w:divBdr>
            <w:top w:val="none" w:sz="0" w:space="0" w:color="auto"/>
            <w:left w:val="none" w:sz="0" w:space="0" w:color="auto"/>
            <w:bottom w:val="none" w:sz="0" w:space="0" w:color="auto"/>
            <w:right w:val="none" w:sz="0" w:space="0" w:color="auto"/>
          </w:divBdr>
        </w:div>
        <w:div w:id="259945965">
          <w:marLeft w:val="0"/>
          <w:marRight w:val="0"/>
          <w:marTop w:val="0"/>
          <w:marBottom w:val="0"/>
          <w:divBdr>
            <w:top w:val="none" w:sz="0" w:space="0" w:color="auto"/>
            <w:left w:val="none" w:sz="0" w:space="0" w:color="auto"/>
            <w:bottom w:val="none" w:sz="0" w:space="0" w:color="auto"/>
            <w:right w:val="none" w:sz="0" w:space="0" w:color="auto"/>
          </w:divBdr>
        </w:div>
        <w:div w:id="983122598">
          <w:marLeft w:val="0"/>
          <w:marRight w:val="0"/>
          <w:marTop w:val="0"/>
          <w:marBottom w:val="0"/>
          <w:divBdr>
            <w:top w:val="none" w:sz="0" w:space="0" w:color="auto"/>
            <w:left w:val="none" w:sz="0" w:space="0" w:color="auto"/>
            <w:bottom w:val="none" w:sz="0" w:space="0" w:color="auto"/>
            <w:right w:val="none" w:sz="0" w:space="0" w:color="auto"/>
          </w:divBdr>
        </w:div>
        <w:div w:id="1871407614">
          <w:marLeft w:val="0"/>
          <w:marRight w:val="0"/>
          <w:marTop w:val="0"/>
          <w:marBottom w:val="0"/>
          <w:divBdr>
            <w:top w:val="none" w:sz="0" w:space="0" w:color="auto"/>
            <w:left w:val="none" w:sz="0" w:space="0" w:color="auto"/>
            <w:bottom w:val="none" w:sz="0" w:space="0" w:color="auto"/>
            <w:right w:val="none" w:sz="0" w:space="0" w:color="auto"/>
          </w:divBdr>
        </w:div>
        <w:div w:id="1343825034">
          <w:marLeft w:val="0"/>
          <w:marRight w:val="0"/>
          <w:marTop w:val="0"/>
          <w:marBottom w:val="0"/>
          <w:divBdr>
            <w:top w:val="none" w:sz="0" w:space="0" w:color="auto"/>
            <w:left w:val="none" w:sz="0" w:space="0" w:color="auto"/>
            <w:bottom w:val="none" w:sz="0" w:space="0" w:color="auto"/>
            <w:right w:val="none" w:sz="0" w:space="0" w:color="auto"/>
          </w:divBdr>
        </w:div>
        <w:div w:id="1301306491">
          <w:marLeft w:val="0"/>
          <w:marRight w:val="0"/>
          <w:marTop w:val="0"/>
          <w:marBottom w:val="0"/>
          <w:divBdr>
            <w:top w:val="none" w:sz="0" w:space="0" w:color="auto"/>
            <w:left w:val="none" w:sz="0" w:space="0" w:color="auto"/>
            <w:bottom w:val="none" w:sz="0" w:space="0" w:color="auto"/>
            <w:right w:val="none" w:sz="0" w:space="0" w:color="auto"/>
          </w:divBdr>
        </w:div>
        <w:div w:id="1829325977">
          <w:marLeft w:val="0"/>
          <w:marRight w:val="0"/>
          <w:marTop w:val="0"/>
          <w:marBottom w:val="0"/>
          <w:divBdr>
            <w:top w:val="none" w:sz="0" w:space="0" w:color="auto"/>
            <w:left w:val="none" w:sz="0" w:space="0" w:color="auto"/>
            <w:bottom w:val="none" w:sz="0" w:space="0" w:color="auto"/>
            <w:right w:val="none" w:sz="0" w:space="0" w:color="auto"/>
          </w:divBdr>
        </w:div>
      </w:divsChild>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32192856">
      <w:bodyDiv w:val="1"/>
      <w:marLeft w:val="0"/>
      <w:marRight w:val="0"/>
      <w:marTop w:val="0"/>
      <w:marBottom w:val="0"/>
      <w:divBdr>
        <w:top w:val="none" w:sz="0" w:space="0" w:color="auto"/>
        <w:left w:val="none" w:sz="0" w:space="0" w:color="auto"/>
        <w:bottom w:val="none" w:sz="0" w:space="0" w:color="auto"/>
        <w:right w:val="none" w:sz="0" w:space="0" w:color="auto"/>
      </w:divBdr>
      <w:divsChild>
        <w:div w:id="307980778">
          <w:marLeft w:val="0"/>
          <w:marRight w:val="0"/>
          <w:marTop w:val="0"/>
          <w:marBottom w:val="0"/>
          <w:divBdr>
            <w:top w:val="none" w:sz="0" w:space="0" w:color="auto"/>
            <w:left w:val="none" w:sz="0" w:space="0" w:color="auto"/>
            <w:bottom w:val="none" w:sz="0" w:space="0" w:color="auto"/>
            <w:right w:val="none" w:sz="0" w:space="0" w:color="auto"/>
          </w:divBdr>
          <w:divsChild>
            <w:div w:id="764960907">
              <w:marLeft w:val="0"/>
              <w:marRight w:val="0"/>
              <w:marTop w:val="0"/>
              <w:marBottom w:val="0"/>
              <w:divBdr>
                <w:top w:val="none" w:sz="0" w:space="0" w:color="auto"/>
                <w:left w:val="none" w:sz="0" w:space="0" w:color="auto"/>
                <w:bottom w:val="none" w:sz="0" w:space="0" w:color="auto"/>
                <w:right w:val="none" w:sz="0" w:space="0" w:color="auto"/>
              </w:divBdr>
            </w:div>
            <w:div w:id="1508054061">
              <w:marLeft w:val="0"/>
              <w:marRight w:val="0"/>
              <w:marTop w:val="0"/>
              <w:marBottom w:val="0"/>
              <w:divBdr>
                <w:top w:val="none" w:sz="0" w:space="0" w:color="auto"/>
                <w:left w:val="none" w:sz="0" w:space="0" w:color="auto"/>
                <w:bottom w:val="none" w:sz="0" w:space="0" w:color="auto"/>
                <w:right w:val="none" w:sz="0" w:space="0" w:color="auto"/>
              </w:divBdr>
            </w:div>
            <w:div w:id="318732540">
              <w:marLeft w:val="0"/>
              <w:marRight w:val="0"/>
              <w:marTop w:val="0"/>
              <w:marBottom w:val="0"/>
              <w:divBdr>
                <w:top w:val="none" w:sz="0" w:space="0" w:color="auto"/>
                <w:left w:val="none" w:sz="0" w:space="0" w:color="auto"/>
                <w:bottom w:val="none" w:sz="0" w:space="0" w:color="auto"/>
                <w:right w:val="none" w:sz="0" w:space="0" w:color="auto"/>
              </w:divBdr>
            </w:div>
            <w:div w:id="241448230">
              <w:marLeft w:val="0"/>
              <w:marRight w:val="0"/>
              <w:marTop w:val="0"/>
              <w:marBottom w:val="0"/>
              <w:divBdr>
                <w:top w:val="none" w:sz="0" w:space="0" w:color="auto"/>
                <w:left w:val="none" w:sz="0" w:space="0" w:color="auto"/>
                <w:bottom w:val="none" w:sz="0" w:space="0" w:color="auto"/>
                <w:right w:val="none" w:sz="0" w:space="0" w:color="auto"/>
              </w:divBdr>
            </w:div>
            <w:div w:id="217059518">
              <w:marLeft w:val="0"/>
              <w:marRight w:val="0"/>
              <w:marTop w:val="0"/>
              <w:marBottom w:val="0"/>
              <w:divBdr>
                <w:top w:val="none" w:sz="0" w:space="0" w:color="auto"/>
                <w:left w:val="none" w:sz="0" w:space="0" w:color="auto"/>
                <w:bottom w:val="none" w:sz="0" w:space="0" w:color="auto"/>
                <w:right w:val="none" w:sz="0" w:space="0" w:color="auto"/>
              </w:divBdr>
            </w:div>
            <w:div w:id="1597131899">
              <w:marLeft w:val="0"/>
              <w:marRight w:val="0"/>
              <w:marTop w:val="0"/>
              <w:marBottom w:val="0"/>
              <w:divBdr>
                <w:top w:val="none" w:sz="0" w:space="0" w:color="auto"/>
                <w:left w:val="none" w:sz="0" w:space="0" w:color="auto"/>
                <w:bottom w:val="none" w:sz="0" w:space="0" w:color="auto"/>
                <w:right w:val="none" w:sz="0" w:space="0" w:color="auto"/>
              </w:divBdr>
            </w:div>
            <w:div w:id="1971476837">
              <w:marLeft w:val="0"/>
              <w:marRight w:val="0"/>
              <w:marTop w:val="0"/>
              <w:marBottom w:val="0"/>
              <w:divBdr>
                <w:top w:val="none" w:sz="0" w:space="0" w:color="auto"/>
                <w:left w:val="none" w:sz="0" w:space="0" w:color="auto"/>
                <w:bottom w:val="none" w:sz="0" w:space="0" w:color="auto"/>
                <w:right w:val="none" w:sz="0" w:space="0" w:color="auto"/>
              </w:divBdr>
            </w:div>
            <w:div w:id="681975161">
              <w:marLeft w:val="0"/>
              <w:marRight w:val="0"/>
              <w:marTop w:val="0"/>
              <w:marBottom w:val="0"/>
              <w:divBdr>
                <w:top w:val="none" w:sz="0" w:space="0" w:color="auto"/>
                <w:left w:val="none" w:sz="0" w:space="0" w:color="auto"/>
                <w:bottom w:val="none" w:sz="0" w:space="0" w:color="auto"/>
                <w:right w:val="none" w:sz="0" w:space="0" w:color="auto"/>
              </w:divBdr>
            </w:div>
            <w:div w:id="1049693768">
              <w:marLeft w:val="0"/>
              <w:marRight w:val="0"/>
              <w:marTop w:val="0"/>
              <w:marBottom w:val="0"/>
              <w:divBdr>
                <w:top w:val="none" w:sz="0" w:space="0" w:color="auto"/>
                <w:left w:val="none" w:sz="0" w:space="0" w:color="auto"/>
                <w:bottom w:val="none" w:sz="0" w:space="0" w:color="auto"/>
                <w:right w:val="none" w:sz="0" w:space="0" w:color="auto"/>
              </w:divBdr>
            </w:div>
            <w:div w:id="859975782">
              <w:marLeft w:val="0"/>
              <w:marRight w:val="0"/>
              <w:marTop w:val="0"/>
              <w:marBottom w:val="0"/>
              <w:divBdr>
                <w:top w:val="none" w:sz="0" w:space="0" w:color="auto"/>
                <w:left w:val="none" w:sz="0" w:space="0" w:color="auto"/>
                <w:bottom w:val="none" w:sz="0" w:space="0" w:color="auto"/>
                <w:right w:val="none" w:sz="0" w:space="0" w:color="auto"/>
              </w:divBdr>
            </w:div>
            <w:div w:id="1115248542">
              <w:marLeft w:val="0"/>
              <w:marRight w:val="0"/>
              <w:marTop w:val="0"/>
              <w:marBottom w:val="0"/>
              <w:divBdr>
                <w:top w:val="none" w:sz="0" w:space="0" w:color="auto"/>
                <w:left w:val="none" w:sz="0" w:space="0" w:color="auto"/>
                <w:bottom w:val="none" w:sz="0" w:space="0" w:color="auto"/>
                <w:right w:val="none" w:sz="0" w:space="0" w:color="auto"/>
              </w:divBdr>
            </w:div>
            <w:div w:id="1763145097">
              <w:marLeft w:val="0"/>
              <w:marRight w:val="0"/>
              <w:marTop w:val="0"/>
              <w:marBottom w:val="0"/>
              <w:divBdr>
                <w:top w:val="none" w:sz="0" w:space="0" w:color="auto"/>
                <w:left w:val="none" w:sz="0" w:space="0" w:color="auto"/>
                <w:bottom w:val="none" w:sz="0" w:space="0" w:color="auto"/>
                <w:right w:val="none" w:sz="0" w:space="0" w:color="auto"/>
              </w:divBdr>
            </w:div>
            <w:div w:id="1167549557">
              <w:marLeft w:val="0"/>
              <w:marRight w:val="0"/>
              <w:marTop w:val="0"/>
              <w:marBottom w:val="0"/>
              <w:divBdr>
                <w:top w:val="none" w:sz="0" w:space="0" w:color="auto"/>
                <w:left w:val="none" w:sz="0" w:space="0" w:color="auto"/>
                <w:bottom w:val="none" w:sz="0" w:space="0" w:color="auto"/>
                <w:right w:val="none" w:sz="0" w:space="0" w:color="auto"/>
              </w:divBdr>
            </w:div>
          </w:divsChild>
        </w:div>
        <w:div w:id="1464881790">
          <w:marLeft w:val="0"/>
          <w:marRight w:val="0"/>
          <w:marTop w:val="0"/>
          <w:marBottom w:val="0"/>
          <w:divBdr>
            <w:top w:val="none" w:sz="0" w:space="0" w:color="auto"/>
            <w:left w:val="none" w:sz="0" w:space="0" w:color="auto"/>
            <w:bottom w:val="none" w:sz="0" w:space="0" w:color="auto"/>
            <w:right w:val="none" w:sz="0" w:space="0" w:color="auto"/>
          </w:divBdr>
        </w:div>
      </w:divsChild>
    </w:div>
    <w:div w:id="1136754222">
      <w:bodyDiv w:val="1"/>
      <w:marLeft w:val="0"/>
      <w:marRight w:val="0"/>
      <w:marTop w:val="0"/>
      <w:marBottom w:val="0"/>
      <w:divBdr>
        <w:top w:val="none" w:sz="0" w:space="0" w:color="auto"/>
        <w:left w:val="none" w:sz="0" w:space="0" w:color="auto"/>
        <w:bottom w:val="none" w:sz="0" w:space="0" w:color="auto"/>
        <w:right w:val="none" w:sz="0" w:space="0" w:color="auto"/>
      </w:divBdr>
      <w:divsChild>
        <w:div w:id="128985776">
          <w:marLeft w:val="0"/>
          <w:marRight w:val="0"/>
          <w:marTop w:val="0"/>
          <w:marBottom w:val="0"/>
          <w:divBdr>
            <w:top w:val="none" w:sz="0" w:space="0" w:color="auto"/>
            <w:left w:val="none" w:sz="0" w:space="0" w:color="auto"/>
            <w:bottom w:val="none" w:sz="0" w:space="0" w:color="auto"/>
            <w:right w:val="none" w:sz="0" w:space="0" w:color="auto"/>
          </w:divBdr>
        </w:div>
        <w:div w:id="1166625762">
          <w:marLeft w:val="0"/>
          <w:marRight w:val="0"/>
          <w:marTop w:val="0"/>
          <w:marBottom w:val="0"/>
          <w:divBdr>
            <w:top w:val="none" w:sz="0" w:space="0" w:color="auto"/>
            <w:left w:val="none" w:sz="0" w:space="0" w:color="auto"/>
            <w:bottom w:val="none" w:sz="0" w:space="0" w:color="auto"/>
            <w:right w:val="none" w:sz="0" w:space="0" w:color="auto"/>
          </w:divBdr>
        </w:div>
      </w:divsChild>
    </w:div>
    <w:div w:id="1176655438">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023505">
      <w:bodyDiv w:val="1"/>
      <w:marLeft w:val="0"/>
      <w:marRight w:val="0"/>
      <w:marTop w:val="0"/>
      <w:marBottom w:val="0"/>
      <w:divBdr>
        <w:top w:val="none" w:sz="0" w:space="0" w:color="auto"/>
        <w:left w:val="none" w:sz="0" w:space="0" w:color="auto"/>
        <w:bottom w:val="none" w:sz="0" w:space="0" w:color="auto"/>
        <w:right w:val="none" w:sz="0" w:space="0" w:color="auto"/>
      </w:divBdr>
      <w:divsChild>
        <w:div w:id="1221399455">
          <w:marLeft w:val="0"/>
          <w:marRight w:val="0"/>
          <w:marTop w:val="0"/>
          <w:marBottom w:val="0"/>
          <w:divBdr>
            <w:top w:val="none" w:sz="0" w:space="0" w:color="auto"/>
            <w:left w:val="none" w:sz="0" w:space="0" w:color="auto"/>
            <w:bottom w:val="none" w:sz="0" w:space="0" w:color="auto"/>
            <w:right w:val="none" w:sz="0" w:space="0" w:color="auto"/>
          </w:divBdr>
        </w:div>
        <w:div w:id="76681831">
          <w:marLeft w:val="0"/>
          <w:marRight w:val="0"/>
          <w:marTop w:val="0"/>
          <w:marBottom w:val="0"/>
          <w:divBdr>
            <w:top w:val="none" w:sz="0" w:space="0" w:color="auto"/>
            <w:left w:val="none" w:sz="0" w:space="0" w:color="auto"/>
            <w:bottom w:val="none" w:sz="0" w:space="0" w:color="auto"/>
            <w:right w:val="none" w:sz="0" w:space="0" w:color="auto"/>
          </w:divBdr>
        </w:div>
        <w:div w:id="958032751">
          <w:marLeft w:val="0"/>
          <w:marRight w:val="0"/>
          <w:marTop w:val="0"/>
          <w:marBottom w:val="0"/>
          <w:divBdr>
            <w:top w:val="none" w:sz="0" w:space="0" w:color="auto"/>
            <w:left w:val="none" w:sz="0" w:space="0" w:color="auto"/>
            <w:bottom w:val="none" w:sz="0" w:space="0" w:color="auto"/>
            <w:right w:val="none" w:sz="0" w:space="0" w:color="auto"/>
          </w:divBdr>
        </w:div>
        <w:div w:id="246547641">
          <w:marLeft w:val="0"/>
          <w:marRight w:val="0"/>
          <w:marTop w:val="0"/>
          <w:marBottom w:val="0"/>
          <w:divBdr>
            <w:top w:val="none" w:sz="0" w:space="0" w:color="auto"/>
            <w:left w:val="none" w:sz="0" w:space="0" w:color="auto"/>
            <w:bottom w:val="none" w:sz="0" w:space="0" w:color="auto"/>
            <w:right w:val="none" w:sz="0" w:space="0" w:color="auto"/>
          </w:divBdr>
        </w:div>
        <w:div w:id="294222652">
          <w:marLeft w:val="0"/>
          <w:marRight w:val="0"/>
          <w:marTop w:val="0"/>
          <w:marBottom w:val="0"/>
          <w:divBdr>
            <w:top w:val="none" w:sz="0" w:space="0" w:color="auto"/>
            <w:left w:val="none" w:sz="0" w:space="0" w:color="auto"/>
            <w:bottom w:val="none" w:sz="0" w:space="0" w:color="auto"/>
            <w:right w:val="none" w:sz="0" w:space="0" w:color="auto"/>
          </w:divBdr>
        </w:div>
        <w:div w:id="1053113266">
          <w:marLeft w:val="0"/>
          <w:marRight w:val="0"/>
          <w:marTop w:val="0"/>
          <w:marBottom w:val="0"/>
          <w:divBdr>
            <w:top w:val="none" w:sz="0" w:space="0" w:color="auto"/>
            <w:left w:val="none" w:sz="0" w:space="0" w:color="auto"/>
            <w:bottom w:val="none" w:sz="0" w:space="0" w:color="auto"/>
            <w:right w:val="none" w:sz="0" w:space="0" w:color="auto"/>
          </w:divBdr>
        </w:div>
        <w:div w:id="184559176">
          <w:marLeft w:val="0"/>
          <w:marRight w:val="0"/>
          <w:marTop w:val="0"/>
          <w:marBottom w:val="0"/>
          <w:divBdr>
            <w:top w:val="none" w:sz="0" w:space="0" w:color="auto"/>
            <w:left w:val="none" w:sz="0" w:space="0" w:color="auto"/>
            <w:bottom w:val="none" w:sz="0" w:space="0" w:color="auto"/>
            <w:right w:val="none" w:sz="0" w:space="0" w:color="auto"/>
          </w:divBdr>
        </w:div>
        <w:div w:id="1567380021">
          <w:marLeft w:val="0"/>
          <w:marRight w:val="0"/>
          <w:marTop w:val="0"/>
          <w:marBottom w:val="0"/>
          <w:divBdr>
            <w:top w:val="none" w:sz="0" w:space="0" w:color="auto"/>
            <w:left w:val="none" w:sz="0" w:space="0" w:color="auto"/>
            <w:bottom w:val="none" w:sz="0" w:space="0" w:color="auto"/>
            <w:right w:val="none" w:sz="0" w:space="0" w:color="auto"/>
          </w:divBdr>
        </w:div>
        <w:div w:id="1518157984">
          <w:marLeft w:val="0"/>
          <w:marRight w:val="0"/>
          <w:marTop w:val="0"/>
          <w:marBottom w:val="0"/>
          <w:divBdr>
            <w:top w:val="none" w:sz="0" w:space="0" w:color="auto"/>
            <w:left w:val="none" w:sz="0" w:space="0" w:color="auto"/>
            <w:bottom w:val="none" w:sz="0" w:space="0" w:color="auto"/>
            <w:right w:val="none" w:sz="0" w:space="0" w:color="auto"/>
          </w:divBdr>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48018956">
      <w:bodyDiv w:val="1"/>
      <w:marLeft w:val="0"/>
      <w:marRight w:val="0"/>
      <w:marTop w:val="0"/>
      <w:marBottom w:val="0"/>
      <w:divBdr>
        <w:top w:val="none" w:sz="0" w:space="0" w:color="auto"/>
        <w:left w:val="none" w:sz="0" w:space="0" w:color="auto"/>
        <w:bottom w:val="none" w:sz="0" w:space="0" w:color="auto"/>
        <w:right w:val="none" w:sz="0" w:space="0" w:color="auto"/>
      </w:divBdr>
      <w:divsChild>
        <w:div w:id="2002151529">
          <w:marLeft w:val="0"/>
          <w:marRight w:val="0"/>
          <w:marTop w:val="0"/>
          <w:marBottom w:val="0"/>
          <w:divBdr>
            <w:top w:val="none" w:sz="0" w:space="0" w:color="auto"/>
            <w:left w:val="none" w:sz="0" w:space="0" w:color="auto"/>
            <w:bottom w:val="none" w:sz="0" w:space="0" w:color="auto"/>
            <w:right w:val="none" w:sz="0" w:space="0" w:color="auto"/>
          </w:divBdr>
        </w:div>
        <w:div w:id="538664580">
          <w:marLeft w:val="0"/>
          <w:marRight w:val="0"/>
          <w:marTop w:val="0"/>
          <w:marBottom w:val="0"/>
          <w:divBdr>
            <w:top w:val="none" w:sz="0" w:space="0" w:color="auto"/>
            <w:left w:val="none" w:sz="0" w:space="0" w:color="auto"/>
            <w:bottom w:val="none" w:sz="0" w:space="0" w:color="auto"/>
            <w:right w:val="none" w:sz="0" w:space="0" w:color="auto"/>
          </w:divBdr>
        </w:div>
        <w:div w:id="81338185">
          <w:marLeft w:val="0"/>
          <w:marRight w:val="0"/>
          <w:marTop w:val="0"/>
          <w:marBottom w:val="0"/>
          <w:divBdr>
            <w:top w:val="none" w:sz="0" w:space="0" w:color="auto"/>
            <w:left w:val="none" w:sz="0" w:space="0" w:color="auto"/>
            <w:bottom w:val="none" w:sz="0" w:space="0" w:color="auto"/>
            <w:right w:val="none" w:sz="0" w:space="0" w:color="auto"/>
          </w:divBdr>
        </w:div>
        <w:div w:id="1195188905">
          <w:marLeft w:val="0"/>
          <w:marRight w:val="0"/>
          <w:marTop w:val="0"/>
          <w:marBottom w:val="0"/>
          <w:divBdr>
            <w:top w:val="none" w:sz="0" w:space="0" w:color="auto"/>
            <w:left w:val="none" w:sz="0" w:space="0" w:color="auto"/>
            <w:bottom w:val="none" w:sz="0" w:space="0" w:color="auto"/>
            <w:right w:val="none" w:sz="0" w:space="0" w:color="auto"/>
          </w:divBdr>
        </w:div>
      </w:divsChild>
    </w:div>
    <w:div w:id="1367295459">
      <w:bodyDiv w:val="1"/>
      <w:marLeft w:val="0"/>
      <w:marRight w:val="0"/>
      <w:marTop w:val="0"/>
      <w:marBottom w:val="0"/>
      <w:divBdr>
        <w:top w:val="none" w:sz="0" w:space="0" w:color="auto"/>
        <w:left w:val="none" w:sz="0" w:space="0" w:color="auto"/>
        <w:bottom w:val="none" w:sz="0" w:space="0" w:color="auto"/>
        <w:right w:val="none" w:sz="0" w:space="0" w:color="auto"/>
      </w:divBdr>
      <w:divsChild>
        <w:div w:id="1597860928">
          <w:marLeft w:val="0"/>
          <w:marRight w:val="0"/>
          <w:marTop w:val="0"/>
          <w:marBottom w:val="0"/>
          <w:divBdr>
            <w:top w:val="none" w:sz="0" w:space="0" w:color="auto"/>
            <w:left w:val="none" w:sz="0" w:space="0" w:color="auto"/>
            <w:bottom w:val="none" w:sz="0" w:space="0" w:color="auto"/>
            <w:right w:val="none" w:sz="0" w:space="0" w:color="auto"/>
          </w:divBdr>
        </w:div>
        <w:div w:id="1900164353">
          <w:marLeft w:val="0"/>
          <w:marRight w:val="0"/>
          <w:marTop w:val="0"/>
          <w:marBottom w:val="0"/>
          <w:divBdr>
            <w:top w:val="none" w:sz="0" w:space="0" w:color="auto"/>
            <w:left w:val="none" w:sz="0" w:space="0" w:color="auto"/>
            <w:bottom w:val="none" w:sz="0" w:space="0" w:color="auto"/>
            <w:right w:val="none" w:sz="0" w:space="0" w:color="auto"/>
          </w:divBdr>
        </w:div>
        <w:div w:id="1908565880">
          <w:marLeft w:val="0"/>
          <w:marRight w:val="0"/>
          <w:marTop w:val="0"/>
          <w:marBottom w:val="0"/>
          <w:divBdr>
            <w:top w:val="none" w:sz="0" w:space="0" w:color="auto"/>
            <w:left w:val="none" w:sz="0" w:space="0" w:color="auto"/>
            <w:bottom w:val="none" w:sz="0" w:space="0" w:color="auto"/>
            <w:right w:val="none" w:sz="0" w:space="0" w:color="auto"/>
          </w:divBdr>
        </w:div>
        <w:div w:id="178811887">
          <w:marLeft w:val="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789421">
      <w:bodyDiv w:val="1"/>
      <w:marLeft w:val="0"/>
      <w:marRight w:val="0"/>
      <w:marTop w:val="0"/>
      <w:marBottom w:val="0"/>
      <w:divBdr>
        <w:top w:val="none" w:sz="0" w:space="0" w:color="auto"/>
        <w:left w:val="none" w:sz="0" w:space="0" w:color="auto"/>
        <w:bottom w:val="none" w:sz="0" w:space="0" w:color="auto"/>
        <w:right w:val="none" w:sz="0" w:space="0" w:color="auto"/>
      </w:divBdr>
      <w:divsChild>
        <w:div w:id="668630902">
          <w:marLeft w:val="0"/>
          <w:marRight w:val="0"/>
          <w:marTop w:val="0"/>
          <w:marBottom w:val="0"/>
          <w:divBdr>
            <w:top w:val="none" w:sz="0" w:space="0" w:color="auto"/>
            <w:left w:val="none" w:sz="0" w:space="0" w:color="auto"/>
            <w:bottom w:val="none" w:sz="0" w:space="0" w:color="auto"/>
            <w:right w:val="none" w:sz="0" w:space="0" w:color="auto"/>
          </w:divBdr>
        </w:div>
        <w:div w:id="2017533676">
          <w:marLeft w:val="0"/>
          <w:marRight w:val="0"/>
          <w:marTop w:val="0"/>
          <w:marBottom w:val="0"/>
          <w:divBdr>
            <w:top w:val="none" w:sz="0" w:space="0" w:color="auto"/>
            <w:left w:val="none" w:sz="0" w:space="0" w:color="auto"/>
            <w:bottom w:val="none" w:sz="0" w:space="0" w:color="auto"/>
            <w:right w:val="none" w:sz="0" w:space="0" w:color="auto"/>
          </w:divBdr>
        </w:div>
        <w:div w:id="1151870065">
          <w:marLeft w:val="0"/>
          <w:marRight w:val="0"/>
          <w:marTop w:val="0"/>
          <w:marBottom w:val="0"/>
          <w:divBdr>
            <w:top w:val="none" w:sz="0" w:space="0" w:color="auto"/>
            <w:left w:val="none" w:sz="0" w:space="0" w:color="auto"/>
            <w:bottom w:val="none" w:sz="0" w:space="0" w:color="auto"/>
            <w:right w:val="none" w:sz="0" w:space="0" w:color="auto"/>
          </w:divBdr>
        </w:div>
        <w:div w:id="491986765">
          <w:marLeft w:val="0"/>
          <w:marRight w:val="0"/>
          <w:marTop w:val="0"/>
          <w:marBottom w:val="0"/>
          <w:divBdr>
            <w:top w:val="none" w:sz="0" w:space="0" w:color="auto"/>
            <w:left w:val="none" w:sz="0" w:space="0" w:color="auto"/>
            <w:bottom w:val="none" w:sz="0" w:space="0" w:color="auto"/>
            <w:right w:val="none" w:sz="0" w:space="0" w:color="auto"/>
          </w:divBdr>
        </w:div>
        <w:div w:id="1318270224">
          <w:marLeft w:val="0"/>
          <w:marRight w:val="0"/>
          <w:marTop w:val="0"/>
          <w:marBottom w:val="0"/>
          <w:divBdr>
            <w:top w:val="none" w:sz="0" w:space="0" w:color="auto"/>
            <w:left w:val="none" w:sz="0" w:space="0" w:color="auto"/>
            <w:bottom w:val="none" w:sz="0" w:space="0" w:color="auto"/>
            <w:right w:val="none" w:sz="0" w:space="0" w:color="auto"/>
          </w:divBdr>
        </w:div>
        <w:div w:id="1262951275">
          <w:marLeft w:val="0"/>
          <w:marRight w:val="0"/>
          <w:marTop w:val="0"/>
          <w:marBottom w:val="0"/>
          <w:divBdr>
            <w:top w:val="none" w:sz="0" w:space="0" w:color="auto"/>
            <w:left w:val="none" w:sz="0" w:space="0" w:color="auto"/>
            <w:bottom w:val="none" w:sz="0" w:space="0" w:color="auto"/>
            <w:right w:val="none" w:sz="0" w:space="0" w:color="auto"/>
          </w:divBdr>
        </w:div>
        <w:div w:id="1853104228">
          <w:marLeft w:val="0"/>
          <w:marRight w:val="0"/>
          <w:marTop w:val="0"/>
          <w:marBottom w:val="0"/>
          <w:divBdr>
            <w:top w:val="none" w:sz="0" w:space="0" w:color="auto"/>
            <w:left w:val="none" w:sz="0" w:space="0" w:color="auto"/>
            <w:bottom w:val="none" w:sz="0" w:space="0" w:color="auto"/>
            <w:right w:val="none" w:sz="0" w:space="0" w:color="auto"/>
          </w:divBdr>
        </w:div>
        <w:div w:id="1005010125">
          <w:marLeft w:val="0"/>
          <w:marRight w:val="0"/>
          <w:marTop w:val="0"/>
          <w:marBottom w:val="0"/>
          <w:divBdr>
            <w:top w:val="none" w:sz="0" w:space="0" w:color="auto"/>
            <w:left w:val="none" w:sz="0" w:space="0" w:color="auto"/>
            <w:bottom w:val="none" w:sz="0" w:space="0" w:color="auto"/>
            <w:right w:val="none" w:sz="0" w:space="0" w:color="auto"/>
          </w:divBdr>
        </w:div>
        <w:div w:id="833228648">
          <w:marLeft w:val="0"/>
          <w:marRight w:val="0"/>
          <w:marTop w:val="0"/>
          <w:marBottom w:val="0"/>
          <w:divBdr>
            <w:top w:val="none" w:sz="0" w:space="0" w:color="auto"/>
            <w:left w:val="none" w:sz="0" w:space="0" w:color="auto"/>
            <w:bottom w:val="none" w:sz="0" w:space="0" w:color="auto"/>
            <w:right w:val="none" w:sz="0" w:space="0" w:color="auto"/>
          </w:divBdr>
        </w:div>
        <w:div w:id="143737932">
          <w:marLeft w:val="0"/>
          <w:marRight w:val="0"/>
          <w:marTop w:val="0"/>
          <w:marBottom w:val="0"/>
          <w:divBdr>
            <w:top w:val="none" w:sz="0" w:space="0" w:color="auto"/>
            <w:left w:val="none" w:sz="0" w:space="0" w:color="auto"/>
            <w:bottom w:val="none" w:sz="0" w:space="0" w:color="auto"/>
            <w:right w:val="none" w:sz="0" w:space="0" w:color="auto"/>
          </w:divBdr>
        </w:div>
        <w:div w:id="698430589">
          <w:marLeft w:val="0"/>
          <w:marRight w:val="0"/>
          <w:marTop w:val="0"/>
          <w:marBottom w:val="0"/>
          <w:divBdr>
            <w:top w:val="none" w:sz="0" w:space="0" w:color="auto"/>
            <w:left w:val="none" w:sz="0" w:space="0" w:color="auto"/>
            <w:bottom w:val="none" w:sz="0" w:space="0" w:color="auto"/>
            <w:right w:val="none" w:sz="0" w:space="0" w:color="auto"/>
          </w:divBdr>
        </w:div>
        <w:div w:id="959192389">
          <w:marLeft w:val="0"/>
          <w:marRight w:val="0"/>
          <w:marTop w:val="0"/>
          <w:marBottom w:val="0"/>
          <w:divBdr>
            <w:top w:val="none" w:sz="0" w:space="0" w:color="auto"/>
            <w:left w:val="none" w:sz="0" w:space="0" w:color="auto"/>
            <w:bottom w:val="none" w:sz="0" w:space="0" w:color="auto"/>
            <w:right w:val="none" w:sz="0" w:space="0" w:color="auto"/>
          </w:divBdr>
        </w:div>
        <w:div w:id="1612663310">
          <w:marLeft w:val="0"/>
          <w:marRight w:val="0"/>
          <w:marTop w:val="0"/>
          <w:marBottom w:val="0"/>
          <w:divBdr>
            <w:top w:val="none" w:sz="0" w:space="0" w:color="auto"/>
            <w:left w:val="none" w:sz="0" w:space="0" w:color="auto"/>
            <w:bottom w:val="none" w:sz="0" w:space="0" w:color="auto"/>
            <w:right w:val="none" w:sz="0" w:space="0" w:color="auto"/>
          </w:divBdr>
        </w:div>
        <w:div w:id="589198376">
          <w:marLeft w:val="0"/>
          <w:marRight w:val="0"/>
          <w:marTop w:val="0"/>
          <w:marBottom w:val="0"/>
          <w:divBdr>
            <w:top w:val="none" w:sz="0" w:space="0" w:color="auto"/>
            <w:left w:val="none" w:sz="0" w:space="0" w:color="auto"/>
            <w:bottom w:val="none" w:sz="0" w:space="0" w:color="auto"/>
            <w:right w:val="none" w:sz="0" w:space="0" w:color="auto"/>
          </w:divBdr>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6677297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74848004">
      <w:bodyDiv w:val="1"/>
      <w:marLeft w:val="0"/>
      <w:marRight w:val="0"/>
      <w:marTop w:val="0"/>
      <w:marBottom w:val="0"/>
      <w:divBdr>
        <w:top w:val="none" w:sz="0" w:space="0" w:color="auto"/>
        <w:left w:val="none" w:sz="0" w:space="0" w:color="auto"/>
        <w:bottom w:val="none" w:sz="0" w:space="0" w:color="auto"/>
        <w:right w:val="none" w:sz="0" w:space="0" w:color="auto"/>
      </w:divBdr>
    </w:div>
    <w:div w:id="159150027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11371380">
      <w:bodyDiv w:val="1"/>
      <w:marLeft w:val="0"/>
      <w:marRight w:val="0"/>
      <w:marTop w:val="0"/>
      <w:marBottom w:val="0"/>
      <w:divBdr>
        <w:top w:val="none" w:sz="0" w:space="0" w:color="auto"/>
        <w:left w:val="none" w:sz="0" w:space="0" w:color="auto"/>
        <w:bottom w:val="none" w:sz="0" w:space="0" w:color="auto"/>
        <w:right w:val="none" w:sz="0" w:space="0" w:color="auto"/>
      </w:divBdr>
      <w:divsChild>
        <w:div w:id="405229333">
          <w:marLeft w:val="0"/>
          <w:marRight w:val="0"/>
          <w:marTop w:val="0"/>
          <w:marBottom w:val="0"/>
          <w:divBdr>
            <w:top w:val="none" w:sz="0" w:space="0" w:color="auto"/>
            <w:left w:val="none" w:sz="0" w:space="0" w:color="auto"/>
            <w:bottom w:val="none" w:sz="0" w:space="0" w:color="auto"/>
            <w:right w:val="none" w:sz="0" w:space="0" w:color="auto"/>
          </w:divBdr>
          <w:divsChild>
            <w:div w:id="234096666">
              <w:marLeft w:val="0"/>
              <w:marRight w:val="0"/>
              <w:marTop w:val="0"/>
              <w:marBottom w:val="0"/>
              <w:divBdr>
                <w:top w:val="none" w:sz="0" w:space="0" w:color="auto"/>
                <w:left w:val="none" w:sz="0" w:space="0" w:color="auto"/>
                <w:bottom w:val="none" w:sz="0" w:space="0" w:color="auto"/>
                <w:right w:val="none" w:sz="0" w:space="0" w:color="auto"/>
              </w:divBdr>
            </w:div>
            <w:div w:id="1464228214">
              <w:marLeft w:val="0"/>
              <w:marRight w:val="0"/>
              <w:marTop w:val="0"/>
              <w:marBottom w:val="0"/>
              <w:divBdr>
                <w:top w:val="none" w:sz="0" w:space="0" w:color="auto"/>
                <w:left w:val="none" w:sz="0" w:space="0" w:color="auto"/>
                <w:bottom w:val="none" w:sz="0" w:space="0" w:color="auto"/>
                <w:right w:val="none" w:sz="0" w:space="0" w:color="auto"/>
              </w:divBdr>
            </w:div>
            <w:div w:id="642543685">
              <w:marLeft w:val="0"/>
              <w:marRight w:val="0"/>
              <w:marTop w:val="0"/>
              <w:marBottom w:val="0"/>
              <w:divBdr>
                <w:top w:val="none" w:sz="0" w:space="0" w:color="auto"/>
                <w:left w:val="none" w:sz="0" w:space="0" w:color="auto"/>
                <w:bottom w:val="none" w:sz="0" w:space="0" w:color="auto"/>
                <w:right w:val="none" w:sz="0" w:space="0" w:color="auto"/>
              </w:divBdr>
            </w:div>
            <w:div w:id="1042486932">
              <w:marLeft w:val="0"/>
              <w:marRight w:val="0"/>
              <w:marTop w:val="0"/>
              <w:marBottom w:val="0"/>
              <w:divBdr>
                <w:top w:val="none" w:sz="0" w:space="0" w:color="auto"/>
                <w:left w:val="none" w:sz="0" w:space="0" w:color="auto"/>
                <w:bottom w:val="none" w:sz="0" w:space="0" w:color="auto"/>
                <w:right w:val="none" w:sz="0" w:space="0" w:color="auto"/>
              </w:divBdr>
            </w:div>
            <w:div w:id="1958295137">
              <w:marLeft w:val="0"/>
              <w:marRight w:val="0"/>
              <w:marTop w:val="0"/>
              <w:marBottom w:val="0"/>
              <w:divBdr>
                <w:top w:val="none" w:sz="0" w:space="0" w:color="auto"/>
                <w:left w:val="none" w:sz="0" w:space="0" w:color="auto"/>
                <w:bottom w:val="none" w:sz="0" w:space="0" w:color="auto"/>
                <w:right w:val="none" w:sz="0" w:space="0" w:color="auto"/>
              </w:divBdr>
            </w:div>
            <w:div w:id="1048605793">
              <w:marLeft w:val="0"/>
              <w:marRight w:val="0"/>
              <w:marTop w:val="0"/>
              <w:marBottom w:val="0"/>
              <w:divBdr>
                <w:top w:val="none" w:sz="0" w:space="0" w:color="auto"/>
                <w:left w:val="none" w:sz="0" w:space="0" w:color="auto"/>
                <w:bottom w:val="none" w:sz="0" w:space="0" w:color="auto"/>
                <w:right w:val="none" w:sz="0" w:space="0" w:color="auto"/>
              </w:divBdr>
            </w:div>
            <w:div w:id="1525047556">
              <w:marLeft w:val="0"/>
              <w:marRight w:val="0"/>
              <w:marTop w:val="0"/>
              <w:marBottom w:val="0"/>
              <w:divBdr>
                <w:top w:val="none" w:sz="0" w:space="0" w:color="auto"/>
                <w:left w:val="none" w:sz="0" w:space="0" w:color="auto"/>
                <w:bottom w:val="none" w:sz="0" w:space="0" w:color="auto"/>
                <w:right w:val="none" w:sz="0" w:space="0" w:color="auto"/>
              </w:divBdr>
            </w:div>
            <w:div w:id="821699313">
              <w:marLeft w:val="0"/>
              <w:marRight w:val="0"/>
              <w:marTop w:val="0"/>
              <w:marBottom w:val="0"/>
              <w:divBdr>
                <w:top w:val="none" w:sz="0" w:space="0" w:color="auto"/>
                <w:left w:val="none" w:sz="0" w:space="0" w:color="auto"/>
                <w:bottom w:val="none" w:sz="0" w:space="0" w:color="auto"/>
                <w:right w:val="none" w:sz="0" w:space="0" w:color="auto"/>
              </w:divBdr>
            </w:div>
            <w:div w:id="1626425996">
              <w:marLeft w:val="0"/>
              <w:marRight w:val="0"/>
              <w:marTop w:val="0"/>
              <w:marBottom w:val="0"/>
              <w:divBdr>
                <w:top w:val="none" w:sz="0" w:space="0" w:color="auto"/>
                <w:left w:val="none" w:sz="0" w:space="0" w:color="auto"/>
                <w:bottom w:val="none" w:sz="0" w:space="0" w:color="auto"/>
                <w:right w:val="none" w:sz="0" w:space="0" w:color="auto"/>
              </w:divBdr>
            </w:div>
            <w:div w:id="863830991">
              <w:marLeft w:val="0"/>
              <w:marRight w:val="0"/>
              <w:marTop w:val="0"/>
              <w:marBottom w:val="0"/>
              <w:divBdr>
                <w:top w:val="none" w:sz="0" w:space="0" w:color="auto"/>
                <w:left w:val="none" w:sz="0" w:space="0" w:color="auto"/>
                <w:bottom w:val="none" w:sz="0" w:space="0" w:color="auto"/>
                <w:right w:val="none" w:sz="0" w:space="0" w:color="auto"/>
              </w:divBdr>
            </w:div>
            <w:div w:id="1250693331">
              <w:marLeft w:val="0"/>
              <w:marRight w:val="0"/>
              <w:marTop w:val="0"/>
              <w:marBottom w:val="0"/>
              <w:divBdr>
                <w:top w:val="none" w:sz="0" w:space="0" w:color="auto"/>
                <w:left w:val="none" w:sz="0" w:space="0" w:color="auto"/>
                <w:bottom w:val="none" w:sz="0" w:space="0" w:color="auto"/>
                <w:right w:val="none" w:sz="0" w:space="0" w:color="auto"/>
              </w:divBdr>
            </w:div>
            <w:div w:id="1601253728">
              <w:marLeft w:val="0"/>
              <w:marRight w:val="0"/>
              <w:marTop w:val="0"/>
              <w:marBottom w:val="0"/>
              <w:divBdr>
                <w:top w:val="none" w:sz="0" w:space="0" w:color="auto"/>
                <w:left w:val="none" w:sz="0" w:space="0" w:color="auto"/>
                <w:bottom w:val="none" w:sz="0" w:space="0" w:color="auto"/>
                <w:right w:val="none" w:sz="0" w:space="0" w:color="auto"/>
              </w:divBdr>
            </w:div>
            <w:div w:id="2110345136">
              <w:marLeft w:val="0"/>
              <w:marRight w:val="0"/>
              <w:marTop w:val="0"/>
              <w:marBottom w:val="0"/>
              <w:divBdr>
                <w:top w:val="none" w:sz="0" w:space="0" w:color="auto"/>
                <w:left w:val="none" w:sz="0" w:space="0" w:color="auto"/>
                <w:bottom w:val="none" w:sz="0" w:space="0" w:color="auto"/>
                <w:right w:val="none" w:sz="0" w:space="0" w:color="auto"/>
              </w:divBdr>
            </w:div>
            <w:div w:id="1806392339">
              <w:marLeft w:val="0"/>
              <w:marRight w:val="0"/>
              <w:marTop w:val="0"/>
              <w:marBottom w:val="0"/>
              <w:divBdr>
                <w:top w:val="none" w:sz="0" w:space="0" w:color="auto"/>
                <w:left w:val="none" w:sz="0" w:space="0" w:color="auto"/>
                <w:bottom w:val="none" w:sz="0" w:space="0" w:color="auto"/>
                <w:right w:val="none" w:sz="0" w:space="0" w:color="auto"/>
              </w:divBdr>
            </w:div>
            <w:div w:id="1641184857">
              <w:marLeft w:val="0"/>
              <w:marRight w:val="0"/>
              <w:marTop w:val="0"/>
              <w:marBottom w:val="0"/>
              <w:divBdr>
                <w:top w:val="none" w:sz="0" w:space="0" w:color="auto"/>
                <w:left w:val="none" w:sz="0" w:space="0" w:color="auto"/>
                <w:bottom w:val="none" w:sz="0" w:space="0" w:color="auto"/>
                <w:right w:val="none" w:sz="0" w:space="0" w:color="auto"/>
              </w:divBdr>
            </w:div>
            <w:div w:id="1422799681">
              <w:marLeft w:val="0"/>
              <w:marRight w:val="0"/>
              <w:marTop w:val="0"/>
              <w:marBottom w:val="0"/>
              <w:divBdr>
                <w:top w:val="none" w:sz="0" w:space="0" w:color="auto"/>
                <w:left w:val="none" w:sz="0" w:space="0" w:color="auto"/>
                <w:bottom w:val="none" w:sz="0" w:space="0" w:color="auto"/>
                <w:right w:val="none" w:sz="0" w:space="0" w:color="auto"/>
              </w:divBdr>
            </w:div>
            <w:div w:id="1614826832">
              <w:marLeft w:val="0"/>
              <w:marRight w:val="0"/>
              <w:marTop w:val="0"/>
              <w:marBottom w:val="0"/>
              <w:divBdr>
                <w:top w:val="none" w:sz="0" w:space="0" w:color="auto"/>
                <w:left w:val="none" w:sz="0" w:space="0" w:color="auto"/>
                <w:bottom w:val="none" w:sz="0" w:space="0" w:color="auto"/>
                <w:right w:val="none" w:sz="0" w:space="0" w:color="auto"/>
              </w:divBdr>
            </w:div>
          </w:divsChild>
        </w:div>
        <w:div w:id="1586458796">
          <w:marLeft w:val="0"/>
          <w:marRight w:val="0"/>
          <w:marTop w:val="0"/>
          <w:marBottom w:val="0"/>
          <w:divBdr>
            <w:top w:val="none" w:sz="0" w:space="0" w:color="auto"/>
            <w:left w:val="none" w:sz="0" w:space="0" w:color="auto"/>
            <w:bottom w:val="none" w:sz="0" w:space="0" w:color="auto"/>
            <w:right w:val="none" w:sz="0" w:space="0" w:color="auto"/>
          </w:divBdr>
          <w:divsChild>
            <w:div w:id="1703163400">
              <w:marLeft w:val="0"/>
              <w:marRight w:val="0"/>
              <w:marTop w:val="0"/>
              <w:marBottom w:val="0"/>
              <w:divBdr>
                <w:top w:val="none" w:sz="0" w:space="0" w:color="auto"/>
                <w:left w:val="none" w:sz="0" w:space="0" w:color="auto"/>
                <w:bottom w:val="none" w:sz="0" w:space="0" w:color="auto"/>
                <w:right w:val="none" w:sz="0" w:space="0" w:color="auto"/>
              </w:divBdr>
            </w:div>
            <w:div w:id="1918005904">
              <w:marLeft w:val="0"/>
              <w:marRight w:val="0"/>
              <w:marTop w:val="0"/>
              <w:marBottom w:val="0"/>
              <w:divBdr>
                <w:top w:val="none" w:sz="0" w:space="0" w:color="auto"/>
                <w:left w:val="none" w:sz="0" w:space="0" w:color="auto"/>
                <w:bottom w:val="none" w:sz="0" w:space="0" w:color="auto"/>
                <w:right w:val="none" w:sz="0" w:space="0" w:color="auto"/>
              </w:divBdr>
            </w:div>
            <w:div w:id="898051797">
              <w:marLeft w:val="0"/>
              <w:marRight w:val="0"/>
              <w:marTop w:val="0"/>
              <w:marBottom w:val="0"/>
              <w:divBdr>
                <w:top w:val="none" w:sz="0" w:space="0" w:color="auto"/>
                <w:left w:val="none" w:sz="0" w:space="0" w:color="auto"/>
                <w:bottom w:val="none" w:sz="0" w:space="0" w:color="auto"/>
                <w:right w:val="none" w:sz="0" w:space="0" w:color="auto"/>
              </w:divBdr>
            </w:div>
            <w:div w:id="1090350241">
              <w:marLeft w:val="0"/>
              <w:marRight w:val="0"/>
              <w:marTop w:val="0"/>
              <w:marBottom w:val="0"/>
              <w:divBdr>
                <w:top w:val="none" w:sz="0" w:space="0" w:color="auto"/>
                <w:left w:val="none" w:sz="0" w:space="0" w:color="auto"/>
                <w:bottom w:val="none" w:sz="0" w:space="0" w:color="auto"/>
                <w:right w:val="none" w:sz="0" w:space="0" w:color="auto"/>
              </w:divBdr>
            </w:div>
            <w:div w:id="1271427679">
              <w:marLeft w:val="0"/>
              <w:marRight w:val="0"/>
              <w:marTop w:val="0"/>
              <w:marBottom w:val="0"/>
              <w:divBdr>
                <w:top w:val="none" w:sz="0" w:space="0" w:color="auto"/>
                <w:left w:val="none" w:sz="0" w:space="0" w:color="auto"/>
                <w:bottom w:val="none" w:sz="0" w:space="0" w:color="auto"/>
                <w:right w:val="none" w:sz="0" w:space="0" w:color="auto"/>
              </w:divBdr>
            </w:div>
            <w:div w:id="645669885">
              <w:marLeft w:val="0"/>
              <w:marRight w:val="0"/>
              <w:marTop w:val="0"/>
              <w:marBottom w:val="0"/>
              <w:divBdr>
                <w:top w:val="none" w:sz="0" w:space="0" w:color="auto"/>
                <w:left w:val="none" w:sz="0" w:space="0" w:color="auto"/>
                <w:bottom w:val="none" w:sz="0" w:space="0" w:color="auto"/>
                <w:right w:val="none" w:sz="0" w:space="0" w:color="auto"/>
              </w:divBdr>
            </w:div>
            <w:div w:id="427585942">
              <w:marLeft w:val="0"/>
              <w:marRight w:val="0"/>
              <w:marTop w:val="0"/>
              <w:marBottom w:val="0"/>
              <w:divBdr>
                <w:top w:val="none" w:sz="0" w:space="0" w:color="auto"/>
                <w:left w:val="none" w:sz="0" w:space="0" w:color="auto"/>
                <w:bottom w:val="none" w:sz="0" w:space="0" w:color="auto"/>
                <w:right w:val="none" w:sz="0" w:space="0" w:color="auto"/>
              </w:divBdr>
            </w:div>
            <w:div w:id="961769728">
              <w:marLeft w:val="0"/>
              <w:marRight w:val="0"/>
              <w:marTop w:val="0"/>
              <w:marBottom w:val="0"/>
              <w:divBdr>
                <w:top w:val="none" w:sz="0" w:space="0" w:color="auto"/>
                <w:left w:val="none" w:sz="0" w:space="0" w:color="auto"/>
                <w:bottom w:val="none" w:sz="0" w:space="0" w:color="auto"/>
                <w:right w:val="none" w:sz="0" w:space="0" w:color="auto"/>
              </w:divBdr>
            </w:div>
            <w:div w:id="897401499">
              <w:marLeft w:val="0"/>
              <w:marRight w:val="0"/>
              <w:marTop w:val="0"/>
              <w:marBottom w:val="0"/>
              <w:divBdr>
                <w:top w:val="none" w:sz="0" w:space="0" w:color="auto"/>
                <w:left w:val="none" w:sz="0" w:space="0" w:color="auto"/>
                <w:bottom w:val="none" w:sz="0" w:space="0" w:color="auto"/>
                <w:right w:val="none" w:sz="0" w:space="0" w:color="auto"/>
              </w:divBdr>
            </w:div>
            <w:div w:id="362024614">
              <w:marLeft w:val="0"/>
              <w:marRight w:val="0"/>
              <w:marTop w:val="0"/>
              <w:marBottom w:val="0"/>
              <w:divBdr>
                <w:top w:val="none" w:sz="0" w:space="0" w:color="auto"/>
                <w:left w:val="none" w:sz="0" w:space="0" w:color="auto"/>
                <w:bottom w:val="none" w:sz="0" w:space="0" w:color="auto"/>
                <w:right w:val="none" w:sz="0" w:space="0" w:color="auto"/>
              </w:divBdr>
            </w:div>
            <w:div w:id="1595095293">
              <w:marLeft w:val="0"/>
              <w:marRight w:val="0"/>
              <w:marTop w:val="0"/>
              <w:marBottom w:val="0"/>
              <w:divBdr>
                <w:top w:val="none" w:sz="0" w:space="0" w:color="auto"/>
                <w:left w:val="none" w:sz="0" w:space="0" w:color="auto"/>
                <w:bottom w:val="none" w:sz="0" w:space="0" w:color="auto"/>
                <w:right w:val="none" w:sz="0" w:space="0" w:color="auto"/>
              </w:divBdr>
            </w:div>
            <w:div w:id="872427145">
              <w:marLeft w:val="0"/>
              <w:marRight w:val="0"/>
              <w:marTop w:val="0"/>
              <w:marBottom w:val="0"/>
              <w:divBdr>
                <w:top w:val="none" w:sz="0" w:space="0" w:color="auto"/>
                <w:left w:val="none" w:sz="0" w:space="0" w:color="auto"/>
                <w:bottom w:val="none" w:sz="0" w:space="0" w:color="auto"/>
                <w:right w:val="none" w:sz="0" w:space="0" w:color="auto"/>
              </w:divBdr>
            </w:div>
            <w:div w:id="1101756821">
              <w:marLeft w:val="0"/>
              <w:marRight w:val="0"/>
              <w:marTop w:val="0"/>
              <w:marBottom w:val="0"/>
              <w:divBdr>
                <w:top w:val="none" w:sz="0" w:space="0" w:color="auto"/>
                <w:left w:val="none" w:sz="0" w:space="0" w:color="auto"/>
                <w:bottom w:val="none" w:sz="0" w:space="0" w:color="auto"/>
                <w:right w:val="none" w:sz="0" w:space="0" w:color="auto"/>
              </w:divBdr>
            </w:div>
            <w:div w:id="1791238848">
              <w:marLeft w:val="0"/>
              <w:marRight w:val="0"/>
              <w:marTop w:val="0"/>
              <w:marBottom w:val="0"/>
              <w:divBdr>
                <w:top w:val="none" w:sz="0" w:space="0" w:color="auto"/>
                <w:left w:val="none" w:sz="0" w:space="0" w:color="auto"/>
                <w:bottom w:val="none" w:sz="0" w:space="0" w:color="auto"/>
                <w:right w:val="none" w:sz="0" w:space="0" w:color="auto"/>
              </w:divBdr>
            </w:div>
            <w:div w:id="1052844135">
              <w:marLeft w:val="0"/>
              <w:marRight w:val="0"/>
              <w:marTop w:val="0"/>
              <w:marBottom w:val="0"/>
              <w:divBdr>
                <w:top w:val="none" w:sz="0" w:space="0" w:color="auto"/>
                <w:left w:val="none" w:sz="0" w:space="0" w:color="auto"/>
                <w:bottom w:val="none" w:sz="0" w:space="0" w:color="auto"/>
                <w:right w:val="none" w:sz="0" w:space="0" w:color="auto"/>
              </w:divBdr>
            </w:div>
            <w:div w:id="255670617">
              <w:marLeft w:val="0"/>
              <w:marRight w:val="0"/>
              <w:marTop w:val="0"/>
              <w:marBottom w:val="0"/>
              <w:divBdr>
                <w:top w:val="none" w:sz="0" w:space="0" w:color="auto"/>
                <w:left w:val="none" w:sz="0" w:space="0" w:color="auto"/>
                <w:bottom w:val="none" w:sz="0" w:space="0" w:color="auto"/>
                <w:right w:val="none" w:sz="0" w:space="0" w:color="auto"/>
              </w:divBdr>
            </w:div>
            <w:div w:id="775977757">
              <w:marLeft w:val="0"/>
              <w:marRight w:val="0"/>
              <w:marTop w:val="0"/>
              <w:marBottom w:val="0"/>
              <w:divBdr>
                <w:top w:val="none" w:sz="0" w:space="0" w:color="auto"/>
                <w:left w:val="none" w:sz="0" w:space="0" w:color="auto"/>
                <w:bottom w:val="none" w:sz="0" w:space="0" w:color="auto"/>
                <w:right w:val="none" w:sz="0" w:space="0" w:color="auto"/>
              </w:divBdr>
            </w:div>
            <w:div w:id="813106557">
              <w:marLeft w:val="0"/>
              <w:marRight w:val="0"/>
              <w:marTop w:val="0"/>
              <w:marBottom w:val="0"/>
              <w:divBdr>
                <w:top w:val="none" w:sz="0" w:space="0" w:color="auto"/>
                <w:left w:val="none" w:sz="0" w:space="0" w:color="auto"/>
                <w:bottom w:val="none" w:sz="0" w:space="0" w:color="auto"/>
                <w:right w:val="none" w:sz="0" w:space="0" w:color="auto"/>
              </w:divBdr>
            </w:div>
            <w:div w:id="647782056">
              <w:marLeft w:val="0"/>
              <w:marRight w:val="0"/>
              <w:marTop w:val="0"/>
              <w:marBottom w:val="0"/>
              <w:divBdr>
                <w:top w:val="none" w:sz="0" w:space="0" w:color="auto"/>
                <w:left w:val="none" w:sz="0" w:space="0" w:color="auto"/>
                <w:bottom w:val="none" w:sz="0" w:space="0" w:color="auto"/>
                <w:right w:val="none" w:sz="0" w:space="0" w:color="auto"/>
              </w:divBdr>
            </w:div>
            <w:div w:id="61684969">
              <w:marLeft w:val="0"/>
              <w:marRight w:val="0"/>
              <w:marTop w:val="0"/>
              <w:marBottom w:val="0"/>
              <w:divBdr>
                <w:top w:val="none" w:sz="0" w:space="0" w:color="auto"/>
                <w:left w:val="none" w:sz="0" w:space="0" w:color="auto"/>
                <w:bottom w:val="none" w:sz="0" w:space="0" w:color="auto"/>
                <w:right w:val="none" w:sz="0" w:space="0" w:color="auto"/>
              </w:divBdr>
            </w:div>
          </w:divsChild>
        </w:div>
        <w:div w:id="1337346509">
          <w:marLeft w:val="0"/>
          <w:marRight w:val="0"/>
          <w:marTop w:val="0"/>
          <w:marBottom w:val="0"/>
          <w:divBdr>
            <w:top w:val="none" w:sz="0" w:space="0" w:color="auto"/>
            <w:left w:val="none" w:sz="0" w:space="0" w:color="auto"/>
            <w:bottom w:val="none" w:sz="0" w:space="0" w:color="auto"/>
            <w:right w:val="none" w:sz="0" w:space="0" w:color="auto"/>
          </w:divBdr>
          <w:divsChild>
            <w:div w:id="346098350">
              <w:marLeft w:val="0"/>
              <w:marRight w:val="0"/>
              <w:marTop w:val="0"/>
              <w:marBottom w:val="0"/>
              <w:divBdr>
                <w:top w:val="none" w:sz="0" w:space="0" w:color="auto"/>
                <w:left w:val="none" w:sz="0" w:space="0" w:color="auto"/>
                <w:bottom w:val="none" w:sz="0" w:space="0" w:color="auto"/>
                <w:right w:val="none" w:sz="0" w:space="0" w:color="auto"/>
              </w:divBdr>
            </w:div>
            <w:div w:id="1345475209">
              <w:marLeft w:val="0"/>
              <w:marRight w:val="0"/>
              <w:marTop w:val="0"/>
              <w:marBottom w:val="0"/>
              <w:divBdr>
                <w:top w:val="none" w:sz="0" w:space="0" w:color="auto"/>
                <w:left w:val="none" w:sz="0" w:space="0" w:color="auto"/>
                <w:bottom w:val="none" w:sz="0" w:space="0" w:color="auto"/>
                <w:right w:val="none" w:sz="0" w:space="0" w:color="auto"/>
              </w:divBdr>
            </w:div>
            <w:div w:id="750472760">
              <w:marLeft w:val="0"/>
              <w:marRight w:val="0"/>
              <w:marTop w:val="0"/>
              <w:marBottom w:val="0"/>
              <w:divBdr>
                <w:top w:val="none" w:sz="0" w:space="0" w:color="auto"/>
                <w:left w:val="none" w:sz="0" w:space="0" w:color="auto"/>
                <w:bottom w:val="none" w:sz="0" w:space="0" w:color="auto"/>
                <w:right w:val="none" w:sz="0" w:space="0" w:color="auto"/>
              </w:divBdr>
            </w:div>
            <w:div w:id="869925430">
              <w:marLeft w:val="0"/>
              <w:marRight w:val="0"/>
              <w:marTop w:val="0"/>
              <w:marBottom w:val="0"/>
              <w:divBdr>
                <w:top w:val="none" w:sz="0" w:space="0" w:color="auto"/>
                <w:left w:val="none" w:sz="0" w:space="0" w:color="auto"/>
                <w:bottom w:val="none" w:sz="0" w:space="0" w:color="auto"/>
                <w:right w:val="none" w:sz="0" w:space="0" w:color="auto"/>
              </w:divBdr>
            </w:div>
            <w:div w:id="1302493674">
              <w:marLeft w:val="0"/>
              <w:marRight w:val="0"/>
              <w:marTop w:val="0"/>
              <w:marBottom w:val="0"/>
              <w:divBdr>
                <w:top w:val="none" w:sz="0" w:space="0" w:color="auto"/>
                <w:left w:val="none" w:sz="0" w:space="0" w:color="auto"/>
                <w:bottom w:val="none" w:sz="0" w:space="0" w:color="auto"/>
                <w:right w:val="none" w:sz="0" w:space="0" w:color="auto"/>
              </w:divBdr>
            </w:div>
            <w:div w:id="1072192551">
              <w:marLeft w:val="0"/>
              <w:marRight w:val="0"/>
              <w:marTop w:val="0"/>
              <w:marBottom w:val="0"/>
              <w:divBdr>
                <w:top w:val="none" w:sz="0" w:space="0" w:color="auto"/>
                <w:left w:val="none" w:sz="0" w:space="0" w:color="auto"/>
                <w:bottom w:val="none" w:sz="0" w:space="0" w:color="auto"/>
                <w:right w:val="none" w:sz="0" w:space="0" w:color="auto"/>
              </w:divBdr>
            </w:div>
            <w:div w:id="1929774911">
              <w:marLeft w:val="0"/>
              <w:marRight w:val="0"/>
              <w:marTop w:val="0"/>
              <w:marBottom w:val="0"/>
              <w:divBdr>
                <w:top w:val="none" w:sz="0" w:space="0" w:color="auto"/>
                <w:left w:val="none" w:sz="0" w:space="0" w:color="auto"/>
                <w:bottom w:val="none" w:sz="0" w:space="0" w:color="auto"/>
                <w:right w:val="none" w:sz="0" w:space="0" w:color="auto"/>
              </w:divBdr>
            </w:div>
            <w:div w:id="2118135958">
              <w:marLeft w:val="0"/>
              <w:marRight w:val="0"/>
              <w:marTop w:val="0"/>
              <w:marBottom w:val="0"/>
              <w:divBdr>
                <w:top w:val="none" w:sz="0" w:space="0" w:color="auto"/>
                <w:left w:val="none" w:sz="0" w:space="0" w:color="auto"/>
                <w:bottom w:val="none" w:sz="0" w:space="0" w:color="auto"/>
                <w:right w:val="none" w:sz="0" w:space="0" w:color="auto"/>
              </w:divBdr>
            </w:div>
            <w:div w:id="3316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1874153602">
      <w:bodyDiv w:val="1"/>
      <w:marLeft w:val="0"/>
      <w:marRight w:val="0"/>
      <w:marTop w:val="0"/>
      <w:marBottom w:val="0"/>
      <w:divBdr>
        <w:top w:val="none" w:sz="0" w:space="0" w:color="auto"/>
        <w:left w:val="none" w:sz="0" w:space="0" w:color="auto"/>
        <w:bottom w:val="none" w:sz="0" w:space="0" w:color="auto"/>
        <w:right w:val="none" w:sz="0" w:space="0" w:color="auto"/>
      </w:divBdr>
      <w:divsChild>
        <w:div w:id="344597074">
          <w:marLeft w:val="0"/>
          <w:marRight w:val="0"/>
          <w:marTop w:val="0"/>
          <w:marBottom w:val="0"/>
          <w:divBdr>
            <w:top w:val="none" w:sz="0" w:space="0" w:color="auto"/>
            <w:left w:val="none" w:sz="0" w:space="0" w:color="auto"/>
            <w:bottom w:val="none" w:sz="0" w:space="0" w:color="auto"/>
            <w:right w:val="none" w:sz="0" w:space="0" w:color="auto"/>
          </w:divBdr>
        </w:div>
        <w:div w:id="664481110">
          <w:marLeft w:val="0"/>
          <w:marRight w:val="0"/>
          <w:marTop w:val="0"/>
          <w:marBottom w:val="0"/>
          <w:divBdr>
            <w:top w:val="none" w:sz="0" w:space="0" w:color="auto"/>
            <w:left w:val="none" w:sz="0" w:space="0" w:color="auto"/>
            <w:bottom w:val="none" w:sz="0" w:space="0" w:color="auto"/>
            <w:right w:val="none" w:sz="0" w:space="0" w:color="auto"/>
          </w:divBdr>
        </w:div>
        <w:div w:id="1341858589">
          <w:marLeft w:val="0"/>
          <w:marRight w:val="0"/>
          <w:marTop w:val="0"/>
          <w:marBottom w:val="0"/>
          <w:divBdr>
            <w:top w:val="none" w:sz="0" w:space="0" w:color="auto"/>
            <w:left w:val="none" w:sz="0" w:space="0" w:color="auto"/>
            <w:bottom w:val="none" w:sz="0" w:space="0" w:color="auto"/>
            <w:right w:val="none" w:sz="0" w:space="0" w:color="auto"/>
          </w:divBdr>
        </w:div>
        <w:div w:id="657881974">
          <w:marLeft w:val="0"/>
          <w:marRight w:val="0"/>
          <w:marTop w:val="0"/>
          <w:marBottom w:val="0"/>
          <w:divBdr>
            <w:top w:val="none" w:sz="0" w:space="0" w:color="auto"/>
            <w:left w:val="none" w:sz="0" w:space="0" w:color="auto"/>
            <w:bottom w:val="none" w:sz="0" w:space="0" w:color="auto"/>
            <w:right w:val="none" w:sz="0" w:space="0" w:color="auto"/>
          </w:divBdr>
        </w:div>
        <w:div w:id="2049451450">
          <w:marLeft w:val="0"/>
          <w:marRight w:val="0"/>
          <w:marTop w:val="0"/>
          <w:marBottom w:val="0"/>
          <w:divBdr>
            <w:top w:val="none" w:sz="0" w:space="0" w:color="auto"/>
            <w:left w:val="none" w:sz="0" w:space="0" w:color="auto"/>
            <w:bottom w:val="none" w:sz="0" w:space="0" w:color="auto"/>
            <w:right w:val="none" w:sz="0" w:space="0" w:color="auto"/>
          </w:divBdr>
        </w:div>
      </w:divsChild>
    </w:div>
    <w:div w:id="1949922346">
      <w:bodyDiv w:val="1"/>
      <w:marLeft w:val="0"/>
      <w:marRight w:val="0"/>
      <w:marTop w:val="0"/>
      <w:marBottom w:val="0"/>
      <w:divBdr>
        <w:top w:val="none" w:sz="0" w:space="0" w:color="auto"/>
        <w:left w:val="none" w:sz="0" w:space="0" w:color="auto"/>
        <w:bottom w:val="none" w:sz="0" w:space="0" w:color="auto"/>
        <w:right w:val="none" w:sz="0" w:space="0" w:color="auto"/>
      </w:divBdr>
      <w:divsChild>
        <w:div w:id="244271512">
          <w:marLeft w:val="0"/>
          <w:marRight w:val="0"/>
          <w:marTop w:val="0"/>
          <w:marBottom w:val="0"/>
          <w:divBdr>
            <w:top w:val="none" w:sz="0" w:space="0" w:color="auto"/>
            <w:left w:val="none" w:sz="0" w:space="0" w:color="auto"/>
            <w:bottom w:val="none" w:sz="0" w:space="0" w:color="auto"/>
            <w:right w:val="none" w:sz="0" w:space="0" w:color="auto"/>
          </w:divBdr>
        </w:div>
        <w:div w:id="1539508570">
          <w:marLeft w:val="0"/>
          <w:marRight w:val="0"/>
          <w:marTop w:val="0"/>
          <w:marBottom w:val="0"/>
          <w:divBdr>
            <w:top w:val="none" w:sz="0" w:space="0" w:color="auto"/>
            <w:left w:val="none" w:sz="0" w:space="0" w:color="auto"/>
            <w:bottom w:val="none" w:sz="0" w:space="0" w:color="auto"/>
            <w:right w:val="none" w:sz="0" w:space="0" w:color="auto"/>
          </w:divBdr>
        </w:div>
        <w:div w:id="1501045919">
          <w:marLeft w:val="0"/>
          <w:marRight w:val="0"/>
          <w:marTop w:val="0"/>
          <w:marBottom w:val="0"/>
          <w:divBdr>
            <w:top w:val="none" w:sz="0" w:space="0" w:color="auto"/>
            <w:left w:val="none" w:sz="0" w:space="0" w:color="auto"/>
            <w:bottom w:val="none" w:sz="0" w:space="0" w:color="auto"/>
            <w:right w:val="none" w:sz="0" w:space="0" w:color="auto"/>
          </w:divBdr>
        </w:div>
        <w:div w:id="1601136447">
          <w:marLeft w:val="0"/>
          <w:marRight w:val="0"/>
          <w:marTop w:val="0"/>
          <w:marBottom w:val="0"/>
          <w:divBdr>
            <w:top w:val="none" w:sz="0" w:space="0" w:color="auto"/>
            <w:left w:val="none" w:sz="0" w:space="0" w:color="auto"/>
            <w:bottom w:val="none" w:sz="0" w:space="0" w:color="auto"/>
            <w:right w:val="none" w:sz="0" w:space="0" w:color="auto"/>
          </w:divBdr>
          <w:divsChild>
            <w:div w:id="656768683">
              <w:marLeft w:val="0"/>
              <w:marRight w:val="0"/>
              <w:marTop w:val="0"/>
              <w:marBottom w:val="0"/>
              <w:divBdr>
                <w:top w:val="none" w:sz="0" w:space="0" w:color="auto"/>
                <w:left w:val="none" w:sz="0" w:space="0" w:color="auto"/>
                <w:bottom w:val="none" w:sz="0" w:space="0" w:color="auto"/>
                <w:right w:val="none" w:sz="0" w:space="0" w:color="auto"/>
              </w:divBdr>
            </w:div>
            <w:div w:id="234824157">
              <w:marLeft w:val="0"/>
              <w:marRight w:val="0"/>
              <w:marTop w:val="0"/>
              <w:marBottom w:val="0"/>
              <w:divBdr>
                <w:top w:val="none" w:sz="0" w:space="0" w:color="auto"/>
                <w:left w:val="none" w:sz="0" w:space="0" w:color="auto"/>
                <w:bottom w:val="none" w:sz="0" w:space="0" w:color="auto"/>
                <w:right w:val="none" w:sz="0" w:space="0" w:color="auto"/>
              </w:divBdr>
            </w:div>
            <w:div w:id="1166168786">
              <w:marLeft w:val="0"/>
              <w:marRight w:val="0"/>
              <w:marTop w:val="0"/>
              <w:marBottom w:val="0"/>
              <w:divBdr>
                <w:top w:val="none" w:sz="0" w:space="0" w:color="auto"/>
                <w:left w:val="none" w:sz="0" w:space="0" w:color="auto"/>
                <w:bottom w:val="none" w:sz="0" w:space="0" w:color="auto"/>
                <w:right w:val="none" w:sz="0" w:space="0" w:color="auto"/>
              </w:divBdr>
            </w:div>
            <w:div w:id="1366716311">
              <w:marLeft w:val="0"/>
              <w:marRight w:val="0"/>
              <w:marTop w:val="0"/>
              <w:marBottom w:val="0"/>
              <w:divBdr>
                <w:top w:val="none" w:sz="0" w:space="0" w:color="auto"/>
                <w:left w:val="none" w:sz="0" w:space="0" w:color="auto"/>
                <w:bottom w:val="none" w:sz="0" w:space="0" w:color="auto"/>
                <w:right w:val="none" w:sz="0" w:space="0" w:color="auto"/>
              </w:divBdr>
            </w:div>
            <w:div w:id="533156218">
              <w:marLeft w:val="0"/>
              <w:marRight w:val="0"/>
              <w:marTop w:val="0"/>
              <w:marBottom w:val="0"/>
              <w:divBdr>
                <w:top w:val="none" w:sz="0" w:space="0" w:color="auto"/>
                <w:left w:val="none" w:sz="0" w:space="0" w:color="auto"/>
                <w:bottom w:val="none" w:sz="0" w:space="0" w:color="auto"/>
                <w:right w:val="none" w:sz="0" w:space="0" w:color="auto"/>
              </w:divBdr>
            </w:div>
            <w:div w:id="1299071976">
              <w:marLeft w:val="0"/>
              <w:marRight w:val="0"/>
              <w:marTop w:val="0"/>
              <w:marBottom w:val="0"/>
              <w:divBdr>
                <w:top w:val="none" w:sz="0" w:space="0" w:color="auto"/>
                <w:left w:val="none" w:sz="0" w:space="0" w:color="auto"/>
                <w:bottom w:val="none" w:sz="0" w:space="0" w:color="auto"/>
                <w:right w:val="none" w:sz="0" w:space="0" w:color="auto"/>
              </w:divBdr>
            </w:div>
            <w:div w:id="96142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68662">
      <w:bodyDiv w:val="1"/>
      <w:marLeft w:val="0"/>
      <w:marRight w:val="0"/>
      <w:marTop w:val="0"/>
      <w:marBottom w:val="0"/>
      <w:divBdr>
        <w:top w:val="none" w:sz="0" w:space="0" w:color="auto"/>
        <w:left w:val="none" w:sz="0" w:space="0" w:color="auto"/>
        <w:bottom w:val="none" w:sz="0" w:space="0" w:color="auto"/>
        <w:right w:val="none" w:sz="0" w:space="0" w:color="auto"/>
      </w:divBdr>
      <w:divsChild>
        <w:div w:id="1588541325">
          <w:marLeft w:val="0"/>
          <w:marRight w:val="0"/>
          <w:marTop w:val="0"/>
          <w:marBottom w:val="0"/>
          <w:divBdr>
            <w:top w:val="none" w:sz="0" w:space="0" w:color="auto"/>
            <w:left w:val="none" w:sz="0" w:space="0" w:color="auto"/>
            <w:bottom w:val="none" w:sz="0" w:space="0" w:color="auto"/>
            <w:right w:val="none" w:sz="0" w:space="0" w:color="auto"/>
          </w:divBdr>
          <w:divsChild>
            <w:div w:id="685525626">
              <w:marLeft w:val="0"/>
              <w:marRight w:val="0"/>
              <w:marTop w:val="0"/>
              <w:marBottom w:val="0"/>
              <w:divBdr>
                <w:top w:val="none" w:sz="0" w:space="0" w:color="auto"/>
                <w:left w:val="none" w:sz="0" w:space="0" w:color="auto"/>
                <w:bottom w:val="none" w:sz="0" w:space="0" w:color="auto"/>
                <w:right w:val="none" w:sz="0" w:space="0" w:color="auto"/>
              </w:divBdr>
            </w:div>
            <w:div w:id="1316372858">
              <w:marLeft w:val="0"/>
              <w:marRight w:val="0"/>
              <w:marTop w:val="0"/>
              <w:marBottom w:val="0"/>
              <w:divBdr>
                <w:top w:val="none" w:sz="0" w:space="0" w:color="auto"/>
                <w:left w:val="none" w:sz="0" w:space="0" w:color="auto"/>
                <w:bottom w:val="none" w:sz="0" w:space="0" w:color="auto"/>
                <w:right w:val="none" w:sz="0" w:space="0" w:color="auto"/>
              </w:divBdr>
            </w:div>
            <w:div w:id="1235165160">
              <w:marLeft w:val="0"/>
              <w:marRight w:val="0"/>
              <w:marTop w:val="0"/>
              <w:marBottom w:val="0"/>
              <w:divBdr>
                <w:top w:val="none" w:sz="0" w:space="0" w:color="auto"/>
                <w:left w:val="none" w:sz="0" w:space="0" w:color="auto"/>
                <w:bottom w:val="none" w:sz="0" w:space="0" w:color="auto"/>
                <w:right w:val="none" w:sz="0" w:space="0" w:color="auto"/>
              </w:divBdr>
            </w:div>
            <w:div w:id="17701358">
              <w:marLeft w:val="0"/>
              <w:marRight w:val="0"/>
              <w:marTop w:val="0"/>
              <w:marBottom w:val="0"/>
              <w:divBdr>
                <w:top w:val="none" w:sz="0" w:space="0" w:color="auto"/>
                <w:left w:val="none" w:sz="0" w:space="0" w:color="auto"/>
                <w:bottom w:val="none" w:sz="0" w:space="0" w:color="auto"/>
                <w:right w:val="none" w:sz="0" w:space="0" w:color="auto"/>
              </w:divBdr>
            </w:div>
            <w:div w:id="912661538">
              <w:marLeft w:val="0"/>
              <w:marRight w:val="0"/>
              <w:marTop w:val="0"/>
              <w:marBottom w:val="0"/>
              <w:divBdr>
                <w:top w:val="none" w:sz="0" w:space="0" w:color="auto"/>
                <w:left w:val="none" w:sz="0" w:space="0" w:color="auto"/>
                <w:bottom w:val="none" w:sz="0" w:space="0" w:color="auto"/>
                <w:right w:val="none" w:sz="0" w:space="0" w:color="auto"/>
              </w:divBdr>
            </w:div>
          </w:divsChild>
        </w:div>
        <w:div w:id="589042032">
          <w:marLeft w:val="0"/>
          <w:marRight w:val="0"/>
          <w:marTop w:val="0"/>
          <w:marBottom w:val="0"/>
          <w:divBdr>
            <w:top w:val="none" w:sz="0" w:space="0" w:color="auto"/>
            <w:left w:val="none" w:sz="0" w:space="0" w:color="auto"/>
            <w:bottom w:val="none" w:sz="0" w:space="0" w:color="auto"/>
            <w:right w:val="none" w:sz="0" w:space="0" w:color="auto"/>
          </w:divBdr>
          <w:divsChild>
            <w:div w:id="1264845360">
              <w:marLeft w:val="0"/>
              <w:marRight w:val="0"/>
              <w:marTop w:val="0"/>
              <w:marBottom w:val="0"/>
              <w:divBdr>
                <w:top w:val="none" w:sz="0" w:space="0" w:color="auto"/>
                <w:left w:val="none" w:sz="0" w:space="0" w:color="auto"/>
                <w:bottom w:val="none" w:sz="0" w:space="0" w:color="auto"/>
                <w:right w:val="none" w:sz="0" w:space="0" w:color="auto"/>
              </w:divBdr>
            </w:div>
            <w:div w:id="453868743">
              <w:marLeft w:val="0"/>
              <w:marRight w:val="0"/>
              <w:marTop w:val="0"/>
              <w:marBottom w:val="0"/>
              <w:divBdr>
                <w:top w:val="none" w:sz="0" w:space="0" w:color="auto"/>
                <w:left w:val="none" w:sz="0" w:space="0" w:color="auto"/>
                <w:bottom w:val="none" w:sz="0" w:space="0" w:color="auto"/>
                <w:right w:val="none" w:sz="0" w:space="0" w:color="auto"/>
              </w:divBdr>
            </w:div>
            <w:div w:id="1676152391">
              <w:marLeft w:val="0"/>
              <w:marRight w:val="0"/>
              <w:marTop w:val="0"/>
              <w:marBottom w:val="0"/>
              <w:divBdr>
                <w:top w:val="none" w:sz="0" w:space="0" w:color="auto"/>
                <w:left w:val="none" w:sz="0" w:space="0" w:color="auto"/>
                <w:bottom w:val="none" w:sz="0" w:space="0" w:color="auto"/>
                <w:right w:val="none" w:sz="0" w:space="0" w:color="auto"/>
              </w:divBdr>
            </w:div>
            <w:div w:id="1409888185">
              <w:marLeft w:val="0"/>
              <w:marRight w:val="0"/>
              <w:marTop w:val="0"/>
              <w:marBottom w:val="0"/>
              <w:divBdr>
                <w:top w:val="none" w:sz="0" w:space="0" w:color="auto"/>
                <w:left w:val="none" w:sz="0" w:space="0" w:color="auto"/>
                <w:bottom w:val="none" w:sz="0" w:space="0" w:color="auto"/>
                <w:right w:val="none" w:sz="0" w:space="0" w:color="auto"/>
              </w:divBdr>
            </w:div>
            <w:div w:id="1427532323">
              <w:marLeft w:val="0"/>
              <w:marRight w:val="0"/>
              <w:marTop w:val="0"/>
              <w:marBottom w:val="0"/>
              <w:divBdr>
                <w:top w:val="none" w:sz="0" w:space="0" w:color="auto"/>
                <w:left w:val="none" w:sz="0" w:space="0" w:color="auto"/>
                <w:bottom w:val="none" w:sz="0" w:space="0" w:color="auto"/>
                <w:right w:val="none" w:sz="0" w:space="0" w:color="auto"/>
              </w:divBdr>
            </w:div>
            <w:div w:id="1932346215">
              <w:marLeft w:val="0"/>
              <w:marRight w:val="0"/>
              <w:marTop w:val="0"/>
              <w:marBottom w:val="0"/>
              <w:divBdr>
                <w:top w:val="none" w:sz="0" w:space="0" w:color="auto"/>
                <w:left w:val="none" w:sz="0" w:space="0" w:color="auto"/>
                <w:bottom w:val="none" w:sz="0" w:space="0" w:color="auto"/>
                <w:right w:val="none" w:sz="0" w:space="0" w:color="auto"/>
              </w:divBdr>
            </w:div>
            <w:div w:id="1184127744">
              <w:marLeft w:val="0"/>
              <w:marRight w:val="0"/>
              <w:marTop w:val="0"/>
              <w:marBottom w:val="0"/>
              <w:divBdr>
                <w:top w:val="none" w:sz="0" w:space="0" w:color="auto"/>
                <w:left w:val="none" w:sz="0" w:space="0" w:color="auto"/>
                <w:bottom w:val="none" w:sz="0" w:space="0" w:color="auto"/>
                <w:right w:val="none" w:sz="0" w:space="0" w:color="auto"/>
              </w:divBdr>
            </w:div>
            <w:div w:id="1552957537">
              <w:marLeft w:val="0"/>
              <w:marRight w:val="0"/>
              <w:marTop w:val="0"/>
              <w:marBottom w:val="0"/>
              <w:divBdr>
                <w:top w:val="none" w:sz="0" w:space="0" w:color="auto"/>
                <w:left w:val="none" w:sz="0" w:space="0" w:color="auto"/>
                <w:bottom w:val="none" w:sz="0" w:space="0" w:color="auto"/>
                <w:right w:val="none" w:sz="0" w:space="0" w:color="auto"/>
              </w:divBdr>
            </w:div>
            <w:div w:id="1929655570">
              <w:marLeft w:val="0"/>
              <w:marRight w:val="0"/>
              <w:marTop w:val="0"/>
              <w:marBottom w:val="0"/>
              <w:divBdr>
                <w:top w:val="none" w:sz="0" w:space="0" w:color="auto"/>
                <w:left w:val="none" w:sz="0" w:space="0" w:color="auto"/>
                <w:bottom w:val="none" w:sz="0" w:space="0" w:color="auto"/>
                <w:right w:val="none" w:sz="0" w:space="0" w:color="auto"/>
              </w:divBdr>
            </w:div>
            <w:div w:id="1566523437">
              <w:marLeft w:val="0"/>
              <w:marRight w:val="0"/>
              <w:marTop w:val="0"/>
              <w:marBottom w:val="0"/>
              <w:divBdr>
                <w:top w:val="none" w:sz="0" w:space="0" w:color="auto"/>
                <w:left w:val="none" w:sz="0" w:space="0" w:color="auto"/>
                <w:bottom w:val="none" w:sz="0" w:space="0" w:color="auto"/>
                <w:right w:val="none" w:sz="0" w:space="0" w:color="auto"/>
              </w:divBdr>
            </w:div>
            <w:div w:id="930310535">
              <w:marLeft w:val="0"/>
              <w:marRight w:val="0"/>
              <w:marTop w:val="0"/>
              <w:marBottom w:val="0"/>
              <w:divBdr>
                <w:top w:val="none" w:sz="0" w:space="0" w:color="auto"/>
                <w:left w:val="none" w:sz="0" w:space="0" w:color="auto"/>
                <w:bottom w:val="none" w:sz="0" w:space="0" w:color="auto"/>
                <w:right w:val="none" w:sz="0" w:space="0" w:color="auto"/>
              </w:divBdr>
            </w:div>
            <w:div w:id="1263687498">
              <w:marLeft w:val="0"/>
              <w:marRight w:val="0"/>
              <w:marTop w:val="0"/>
              <w:marBottom w:val="0"/>
              <w:divBdr>
                <w:top w:val="none" w:sz="0" w:space="0" w:color="auto"/>
                <w:left w:val="none" w:sz="0" w:space="0" w:color="auto"/>
                <w:bottom w:val="none" w:sz="0" w:space="0" w:color="auto"/>
                <w:right w:val="none" w:sz="0" w:space="0" w:color="auto"/>
              </w:divBdr>
            </w:div>
            <w:div w:id="1522476138">
              <w:marLeft w:val="0"/>
              <w:marRight w:val="0"/>
              <w:marTop w:val="0"/>
              <w:marBottom w:val="0"/>
              <w:divBdr>
                <w:top w:val="none" w:sz="0" w:space="0" w:color="auto"/>
                <w:left w:val="none" w:sz="0" w:space="0" w:color="auto"/>
                <w:bottom w:val="none" w:sz="0" w:space="0" w:color="auto"/>
                <w:right w:val="none" w:sz="0" w:space="0" w:color="auto"/>
              </w:divBdr>
            </w:div>
            <w:div w:id="1704017727">
              <w:marLeft w:val="0"/>
              <w:marRight w:val="0"/>
              <w:marTop w:val="0"/>
              <w:marBottom w:val="0"/>
              <w:divBdr>
                <w:top w:val="none" w:sz="0" w:space="0" w:color="auto"/>
                <w:left w:val="none" w:sz="0" w:space="0" w:color="auto"/>
                <w:bottom w:val="none" w:sz="0" w:space="0" w:color="auto"/>
                <w:right w:val="none" w:sz="0" w:space="0" w:color="auto"/>
              </w:divBdr>
            </w:div>
            <w:div w:id="17366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86586">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 w:id="2111657730">
      <w:bodyDiv w:val="1"/>
      <w:marLeft w:val="0"/>
      <w:marRight w:val="0"/>
      <w:marTop w:val="0"/>
      <w:marBottom w:val="0"/>
      <w:divBdr>
        <w:top w:val="none" w:sz="0" w:space="0" w:color="auto"/>
        <w:left w:val="none" w:sz="0" w:space="0" w:color="auto"/>
        <w:bottom w:val="none" w:sz="0" w:space="0" w:color="auto"/>
        <w:right w:val="none" w:sz="0" w:space="0" w:color="auto"/>
      </w:divBdr>
      <w:divsChild>
        <w:div w:id="990405456">
          <w:marLeft w:val="0"/>
          <w:marRight w:val="0"/>
          <w:marTop w:val="0"/>
          <w:marBottom w:val="0"/>
          <w:divBdr>
            <w:top w:val="none" w:sz="0" w:space="0" w:color="auto"/>
            <w:left w:val="none" w:sz="0" w:space="0" w:color="auto"/>
            <w:bottom w:val="none" w:sz="0" w:space="0" w:color="auto"/>
            <w:right w:val="none" w:sz="0" w:space="0" w:color="auto"/>
          </w:divBdr>
        </w:div>
        <w:div w:id="1906522411">
          <w:marLeft w:val="0"/>
          <w:marRight w:val="0"/>
          <w:marTop w:val="0"/>
          <w:marBottom w:val="0"/>
          <w:divBdr>
            <w:top w:val="none" w:sz="0" w:space="0" w:color="auto"/>
            <w:left w:val="none" w:sz="0" w:space="0" w:color="auto"/>
            <w:bottom w:val="none" w:sz="0" w:space="0" w:color="auto"/>
            <w:right w:val="none" w:sz="0" w:space="0" w:color="auto"/>
          </w:divBdr>
        </w:div>
        <w:div w:id="473833188">
          <w:marLeft w:val="0"/>
          <w:marRight w:val="0"/>
          <w:marTop w:val="0"/>
          <w:marBottom w:val="0"/>
          <w:divBdr>
            <w:top w:val="none" w:sz="0" w:space="0" w:color="auto"/>
            <w:left w:val="none" w:sz="0" w:space="0" w:color="auto"/>
            <w:bottom w:val="none" w:sz="0" w:space="0" w:color="auto"/>
            <w:right w:val="none" w:sz="0" w:space="0" w:color="auto"/>
          </w:divBdr>
        </w:div>
        <w:div w:id="484013342">
          <w:marLeft w:val="0"/>
          <w:marRight w:val="0"/>
          <w:marTop w:val="0"/>
          <w:marBottom w:val="0"/>
          <w:divBdr>
            <w:top w:val="none" w:sz="0" w:space="0" w:color="auto"/>
            <w:left w:val="none" w:sz="0" w:space="0" w:color="auto"/>
            <w:bottom w:val="none" w:sz="0" w:space="0" w:color="auto"/>
            <w:right w:val="none" w:sz="0" w:space="0" w:color="auto"/>
          </w:divBdr>
        </w:div>
        <w:div w:id="235943333">
          <w:marLeft w:val="0"/>
          <w:marRight w:val="0"/>
          <w:marTop w:val="0"/>
          <w:marBottom w:val="0"/>
          <w:divBdr>
            <w:top w:val="none" w:sz="0" w:space="0" w:color="auto"/>
            <w:left w:val="none" w:sz="0" w:space="0" w:color="auto"/>
            <w:bottom w:val="none" w:sz="0" w:space="0" w:color="auto"/>
            <w:right w:val="none" w:sz="0" w:space="0" w:color="auto"/>
          </w:divBdr>
        </w:div>
        <w:div w:id="46414298">
          <w:marLeft w:val="0"/>
          <w:marRight w:val="0"/>
          <w:marTop w:val="0"/>
          <w:marBottom w:val="0"/>
          <w:divBdr>
            <w:top w:val="none" w:sz="0" w:space="0" w:color="auto"/>
            <w:left w:val="none" w:sz="0" w:space="0" w:color="auto"/>
            <w:bottom w:val="none" w:sz="0" w:space="0" w:color="auto"/>
            <w:right w:val="none" w:sz="0" w:space="0" w:color="auto"/>
          </w:divBdr>
        </w:div>
        <w:div w:id="1959288091">
          <w:marLeft w:val="0"/>
          <w:marRight w:val="0"/>
          <w:marTop w:val="0"/>
          <w:marBottom w:val="0"/>
          <w:divBdr>
            <w:top w:val="none" w:sz="0" w:space="0" w:color="auto"/>
            <w:left w:val="none" w:sz="0" w:space="0" w:color="auto"/>
            <w:bottom w:val="none" w:sz="0" w:space="0" w:color="auto"/>
            <w:right w:val="none" w:sz="0" w:space="0" w:color="auto"/>
          </w:divBdr>
        </w:div>
        <w:div w:id="660894418">
          <w:marLeft w:val="0"/>
          <w:marRight w:val="0"/>
          <w:marTop w:val="0"/>
          <w:marBottom w:val="0"/>
          <w:divBdr>
            <w:top w:val="none" w:sz="0" w:space="0" w:color="auto"/>
            <w:left w:val="none" w:sz="0" w:space="0" w:color="auto"/>
            <w:bottom w:val="none" w:sz="0" w:space="0" w:color="auto"/>
            <w:right w:val="none" w:sz="0" w:space="0" w:color="auto"/>
          </w:divBdr>
        </w:div>
        <w:div w:id="519705253">
          <w:marLeft w:val="0"/>
          <w:marRight w:val="0"/>
          <w:marTop w:val="0"/>
          <w:marBottom w:val="0"/>
          <w:divBdr>
            <w:top w:val="none" w:sz="0" w:space="0" w:color="auto"/>
            <w:left w:val="none" w:sz="0" w:space="0" w:color="auto"/>
            <w:bottom w:val="none" w:sz="0" w:space="0" w:color="auto"/>
            <w:right w:val="none" w:sz="0" w:space="0" w:color="auto"/>
          </w:divBdr>
        </w:div>
        <w:div w:id="1989943464">
          <w:marLeft w:val="0"/>
          <w:marRight w:val="0"/>
          <w:marTop w:val="0"/>
          <w:marBottom w:val="0"/>
          <w:divBdr>
            <w:top w:val="none" w:sz="0" w:space="0" w:color="auto"/>
            <w:left w:val="none" w:sz="0" w:space="0" w:color="auto"/>
            <w:bottom w:val="none" w:sz="0" w:space="0" w:color="auto"/>
            <w:right w:val="none" w:sz="0" w:space="0" w:color="auto"/>
          </w:divBdr>
        </w:div>
        <w:div w:id="1401947113">
          <w:marLeft w:val="0"/>
          <w:marRight w:val="0"/>
          <w:marTop w:val="0"/>
          <w:marBottom w:val="0"/>
          <w:divBdr>
            <w:top w:val="none" w:sz="0" w:space="0" w:color="auto"/>
            <w:left w:val="none" w:sz="0" w:space="0" w:color="auto"/>
            <w:bottom w:val="none" w:sz="0" w:space="0" w:color="auto"/>
            <w:right w:val="none" w:sz="0" w:space="0" w:color="auto"/>
          </w:divBdr>
        </w:div>
        <w:div w:id="299313959">
          <w:marLeft w:val="0"/>
          <w:marRight w:val="0"/>
          <w:marTop w:val="0"/>
          <w:marBottom w:val="0"/>
          <w:divBdr>
            <w:top w:val="none" w:sz="0" w:space="0" w:color="auto"/>
            <w:left w:val="none" w:sz="0" w:space="0" w:color="auto"/>
            <w:bottom w:val="none" w:sz="0" w:space="0" w:color="auto"/>
            <w:right w:val="none" w:sz="0" w:space="0" w:color="auto"/>
          </w:divBdr>
        </w:div>
      </w:divsChild>
    </w:div>
    <w:div w:id="211690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firstresponse@bcpcouncil.gov.uk" TargetMode="External"/><Relationship Id="rId21" Type="http://schemas.openxmlformats.org/officeDocument/2006/relationships/hyperlink" Target="mailto:braithwaitek@bpc.ac.uk"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63" Type="http://schemas.openxmlformats.org/officeDocument/2006/relationships/hyperlink" Target="https://www.gov.uk/government/publications/alternative-provision" TargetMode="External"/><Relationship Id="rId84" Type="http://schemas.openxmlformats.org/officeDocument/2006/relationships/hyperlink" Target="https://www.bcpsafeguardingchildren.co.uk/asset-library/Guidance/CERAF-Partner.pdf" TargetMode="External"/><Relationship Id="rId138" Type="http://schemas.openxmlformats.org/officeDocument/2006/relationships/hyperlink" Target="mailto:help@nspcc.org.uk" TargetMode="External"/><Relationship Id="rId107" Type="http://schemas.openxmlformats.org/officeDocument/2006/relationships/hyperlink" Target="https://www.gov.uk/government/publications/preventing-and-tackling-bullying" TargetMode="External"/><Relationship Id="rId11" Type="http://schemas.openxmlformats.org/officeDocument/2006/relationships/endnotes" Target="endnotes.xml"/><Relationship Id="rId32" Type="http://schemas.openxmlformats.org/officeDocument/2006/relationships/hyperlink" Target="https://www.gov.uk/government/publications/generative-ai-product-safety-expectations/generative-ai-product-safety-expectations" TargetMode="External"/><Relationship Id="rId37" Type="http://schemas.openxmlformats.org/officeDocument/2006/relationships/hyperlink" Target="https://www.unicef.org.uk/what-we-do/un-convention-child-rights/" TargetMode="External"/><Relationship Id="rId53" Type="http://schemas.openxmlformats.org/officeDocument/2006/relationships/hyperlink" Target="https://www.dorset.police.uk/police-forces/dorset-police/areas/about-us/local-support-and-guidance/intelligence/" TargetMode="External"/><Relationship Id="rId58" Type="http://schemas.openxmlformats.org/officeDocument/2006/relationships/hyperlink" Target="https://www.legislation.gov.uk/ukpga/1989/41/contents" TargetMode="External"/><Relationship Id="rId74" Type="http://schemas.openxmlformats.org/officeDocument/2006/relationships/hyperlink" Target="https://shorespace.org.uk/" TargetMode="External"/><Relationship Id="rId79" Type="http://schemas.openxmlformats.org/officeDocument/2006/relationships/hyperlink" Target="https://www.ceop.police.uk/ceop-reporting/" TargetMode="External"/><Relationship Id="rId102" Type="http://schemas.openxmlformats.org/officeDocument/2006/relationships/hyperlink" Target="https://www.gov.uk/government/publications/promoting-children-and-young-peoples-emotional-health-and-wellbeing" TargetMode="External"/><Relationship Id="rId123" Type="http://schemas.openxmlformats.org/officeDocument/2006/relationships/hyperlink" Target="mailto:childrensfirstresponse@bcpcouncil.gov.uk" TargetMode="External"/><Relationship Id="rId128" Type="http://schemas.openxmlformats.org/officeDocument/2006/relationships/hyperlink" Target="mailto:virtual.school@bcpcouncil.gov.uk" TargetMode="External"/><Relationship Id="rId144"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yperlink" Target="https://www.gov.uk/government/publications/domestic-abuse-get-help-for-specific-needs-or-situations/domestic-abuse-specialist-sources-of-support" TargetMode="External"/><Relationship Id="rId95" Type="http://schemas.openxmlformats.org/officeDocument/2006/relationships/footer" Target="footer1.xml"/><Relationship Id="rId22" Type="http://schemas.openxmlformats.org/officeDocument/2006/relationships/hyperlink" Target="mailto:rochestern@bpc.ac.uk" TargetMode="External"/><Relationship Id="rId27" Type="http://schemas.openxmlformats.org/officeDocument/2006/relationships/hyperlink" Target="https://www.gov.uk/government/publications/working-together-to-safeguard-children--2" TargetMode="External"/><Relationship Id="rId43" Type="http://schemas.openxmlformats.org/officeDocument/2006/relationships/hyperlink" Target="https://www.gov.uk/government/publications/generative-ai-product-safety-expectations/generative-ai-product-safety-expectations" TargetMode="External"/><Relationship Id="rId48" Type="http://schemas.openxmlformats.org/officeDocument/2006/relationships/hyperlink" Target="https://www.gov.uk/whistleblowing" TargetMode="External"/><Relationship Id="rId64" Type="http://schemas.openxmlformats.org/officeDocument/2006/relationships/hyperlink" Target="https://www.gov.uk/government/publications/non-school-alternative-provision-voluntary-national-standards" TargetMode="External"/><Relationship Id="rId69" Type="http://schemas.openxmlformats.org/officeDocument/2006/relationships/hyperlink" Target="https://www.nspcc.org.uk/what-is-child-abuse/types-of-abuse/" TargetMode="External"/><Relationship Id="rId113" Type="http://schemas.openxmlformats.org/officeDocument/2006/relationships/hyperlink" Target="https://www.gov.uk/government/publications/promoting-children-and-young-peoples-emotional-health-and-wellbeing" TargetMode="External"/><Relationship Id="rId118" Type="http://schemas.openxmlformats.org/officeDocument/2006/relationships/hyperlink" Target="mailto:PreventReferrals@Dorset.pnn.police.uk" TargetMode="External"/><Relationship Id="rId134" Type="http://schemas.openxmlformats.org/officeDocument/2006/relationships/hyperlink" Target="https://www.ceop.police.uk/ceop-reporting/" TargetMode="External"/><Relationship Id="rId139" Type="http://schemas.openxmlformats.org/officeDocument/2006/relationships/hyperlink" Target="https://learning.nspcc.org.uk/research-resources/expert-insight-videos" TargetMode="External"/><Relationship Id="rId80" Type="http://schemas.openxmlformats.org/officeDocument/2006/relationships/hyperlink" Target="https://assets.publishing.service.gov.uk/media/686b94eefe1a249e937cbd2d/Keeping_children_safe_in_education_2025.pdf" TargetMode="External"/><Relationship Id="rId85" Type="http://schemas.openxmlformats.org/officeDocument/2006/relationships/hyperlink" Target="https://www.childrenssociety.org.uk/what-we-do/our-work/preventing-child-sexual-exploitation" TargetMode="External"/><Relationship Id="rId12" Type="http://schemas.openxmlformats.org/officeDocument/2006/relationships/image" Target="media/image1.png"/><Relationship Id="rId17" Type="http://schemas.openxmlformats.org/officeDocument/2006/relationships/hyperlink" Target="mailto:allnerp@bpc.ac.uk" TargetMode="External"/><Relationship Id="rId33" Type="http://schemas.openxmlformats.org/officeDocument/2006/relationships/hyperlink" Target="https://www.gov.uk/government/publications/prevent-duty-guidance" TargetMode="External"/><Relationship Id="rId38" Type="http://schemas.openxmlformats.org/officeDocument/2006/relationships/hyperlink" Target="https://www.legislation.gov.uk/ukpga/1998/42?timeline=false" TargetMode="External"/><Relationship Id="rId59" Type="http://schemas.openxmlformats.org/officeDocument/2006/relationships/hyperlink" Target="https://www.legislation.gov.uk/ukpga/2010/15/contents" TargetMode="External"/><Relationship Id="rId103" Type="http://schemas.openxmlformats.org/officeDocument/2006/relationships/hyperlink" Target="https://www.npcc.police.uk/documents/Children%20and%20Young%20people/When%20to%20call%20police%20guidance%20for%20schools%20and%20colleges.pdf" TargetMode="External"/><Relationship Id="rId108" Type="http://schemas.openxmlformats.org/officeDocument/2006/relationships/hyperlink" Target="https://www.gov.uk/government/publications/promoting-children-and-young-peoples-emotional-health-and-wellbeing" TargetMode="External"/><Relationship Id="rId124" Type="http://schemas.openxmlformats.org/officeDocument/2006/relationships/hyperlink" Target="mailto:childrensfirstresponse@bcpcouncil.gov.uk" TargetMode="External"/><Relationship Id="rId129" Type="http://schemas.openxmlformats.org/officeDocument/2006/relationships/hyperlink" Target="https://www.childrenssociety.org.uk/what-we-do/our-work/preventing-child-sexual-exploitation" TargetMode="External"/><Relationship Id="rId54" Type="http://schemas.openxmlformats.org/officeDocument/2006/relationships/hyperlink" Target="https://www.npcc.police.uk/SysSiteAssets/media/downloads/publications/publications-log/2020/when-to-call-the-police--guidance-for-schools-and-colleges.pdf" TargetMode="External"/><Relationship Id="rId70" Type="http://schemas.openxmlformats.org/officeDocument/2006/relationships/hyperlink" Target="https://www.bcpsafeguardingchildren.co.uk/asset-library/Sexual-behaviour-procedure-and-process.pdf" TargetMode="External"/><Relationship Id="rId75" Type="http://schemas.openxmlformats.org/officeDocument/2006/relationships/hyperlink" Target="bookmark://_Reporting_Concerns" TargetMode="External"/><Relationship Id="rId91" Type="http://schemas.openxmlformats.org/officeDocument/2006/relationships/hyperlink" Target="https://www.operationencompass.org/" TargetMode="External"/><Relationship Id="rId96" Type="http://schemas.openxmlformats.org/officeDocument/2006/relationships/header" Target="header1.xml"/><Relationship Id="rId140" Type="http://schemas.openxmlformats.org/officeDocument/2006/relationships/hyperlink" Target="https://www.csacentre.org.uk/"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mailto:safeguarding@bpc.ac.uk"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ww.nspcc.org.uk/what-you-can-do/report-abuse/dedicated-helplines/whistleblowing-advice-line/" TargetMode="External"/><Relationship Id="rId114" Type="http://schemas.openxmlformats.org/officeDocument/2006/relationships/header" Target="header2.xml"/><Relationship Id="rId119" Type="http://schemas.openxmlformats.org/officeDocument/2006/relationships/hyperlink" Target="mailto:ssct@dorset.pnn.police.uk" TargetMode="External"/><Relationship Id="rId44" Type="http://schemas.openxmlformats.org/officeDocument/2006/relationships/hyperlink" Target="https://www.gov.uk/government/publications/use-of-reasonable-force-in-schools" TargetMode="External"/><Relationship Id="rId60" Type="http://schemas.openxmlformats.org/officeDocument/2006/relationships/hyperlink" Target="https://www.gov.uk/government/publications/send-code-of-practice-0-to-25" TargetMode="External"/><Relationship Id="rId65" Type="http://schemas.openxmlformats.org/officeDocument/2006/relationships/hyperlink" Target="https://www.gov.uk/government/publications/education-for-children-with-health-needs-who-cannot-attend-school" TargetMode="External"/><Relationship Id="rId81" Type="http://schemas.openxmlformats.org/officeDocument/2006/relationships/hyperlink" Target="https://www.bcpsafeguardingchildren.co.uk/safeguarding-information-for-schools" TargetMode="External"/><Relationship Id="rId86" Type="http://schemas.openxmlformats.org/officeDocument/2006/relationships/hyperlink" Target="https://www.nationaldahelpline.org.uk/" TargetMode="External"/><Relationship Id="rId130" Type="http://schemas.openxmlformats.org/officeDocument/2006/relationships/hyperlink" Target="https://learning.nspcc.org.uk/child-abuse-and-neglect/child-criminal-exploitation" TargetMode="External"/><Relationship Id="rId135" Type="http://schemas.openxmlformats.org/officeDocument/2006/relationships/hyperlink" Target="mailto:fgmhelp@nspcc.org.ukn" TargetMode="External"/><Relationship Id="rId13" Type="http://schemas.openxmlformats.org/officeDocument/2006/relationships/hyperlink" Target="mailto:perrylj@bpc.ac.uk" TargetMode="External"/><Relationship Id="rId18" Type="http://schemas.openxmlformats.org/officeDocument/2006/relationships/hyperlink" Target="mailto:pillr@bpc.ac.uk" TargetMode="External"/><Relationship Id="rId39" Type="http://schemas.openxmlformats.org/officeDocument/2006/relationships/hyperlink" Target="mailto:safeguarding@bpc.ac.uk" TargetMode="External"/><Relationship Id="rId109" Type="http://schemas.openxmlformats.org/officeDocument/2006/relationships/hyperlink" Target="https://www.npcc.police.uk/documents/Children%20and%20Young%20people/When%20to%20call%20police%20guidance%20for%20schools%20and%20colleges.pdf" TargetMode="External"/><Relationship Id="rId34" Type="http://schemas.openxmlformats.org/officeDocument/2006/relationships/hyperlink" Target="https://www.legislation.gov.uk/ukpga/2010/15/contents" TargetMode="External"/><Relationship Id="rId50" Type="http://schemas.openxmlformats.org/officeDocument/2006/relationships/hyperlink" Target="mailto:help@nspcc.org.uk" TargetMode="External"/><Relationship Id="rId55" Type="http://schemas.openxmlformats.org/officeDocument/2006/relationships/hyperlink" Target="mailto:schools.continuity@bcpcouncil.gov.uk" TargetMode="External"/><Relationship Id="rId76" Type="http://schemas.openxmlformats.org/officeDocument/2006/relationships/hyperlink" Target="bookmark://_2.4__" TargetMode="External"/><Relationship Id="rId97" Type="http://schemas.openxmlformats.org/officeDocument/2006/relationships/image" Target="media/image2.png"/><Relationship Id="rId104" Type="http://schemas.openxmlformats.org/officeDocument/2006/relationships/hyperlink" Target="https://www.gov.uk/government/groups/uk-council-for-child-internet-safety-ukccis" TargetMode="External"/><Relationship Id="rId120" Type="http://schemas.openxmlformats.org/officeDocument/2006/relationships/hyperlink" Target="mailto:LADO@bcpcouncil.gov.uk" TargetMode="External"/><Relationship Id="rId125" Type="http://schemas.openxmlformats.org/officeDocument/2006/relationships/hyperlink" Target="mailto:schools.continuity@bcpcouncil.gov.uk" TargetMode="External"/><Relationship Id="rId141" Type="http://schemas.openxmlformats.org/officeDocument/2006/relationships/header" Target="header3.xml"/><Relationship Id="rId7" Type="http://schemas.openxmlformats.org/officeDocument/2006/relationships/styles" Target="styles.xml"/><Relationship Id="rId71" Type="http://schemas.openxmlformats.org/officeDocument/2006/relationships/hyperlink" Target="https://www.gov.uk/government/publications/searching-screening-and-confiscation" TargetMode="External"/><Relationship Id="rId92" Type="http://schemas.openxmlformats.org/officeDocument/2006/relationships/hyperlink" Target="https://assets.publishing.service.gov.uk/government/uploads/system/uploads/attachment_data/file/573782/FGM_Mandatory_Reporting_-_procedural_information_nov16_FINAL.pdf" TargetMode="External"/><Relationship Id="rId2" Type="http://schemas.openxmlformats.org/officeDocument/2006/relationships/customXml" Target="../customXml/item2.xml"/><Relationship Id="rId29" Type="http://schemas.openxmlformats.org/officeDocument/2006/relationships/hyperlink" Target="https://assets.publishing.service.gov.uk/government/uploads/system/uploads/attachment_data/file/1062969/Information_sharing_advice_practitioners_safeguarding_services.pdf" TargetMode="External"/><Relationship Id="rId24" Type="http://schemas.openxmlformats.org/officeDocument/2006/relationships/hyperlink" Target="https://www.legislation.gov.uk/ukpga/2002/32/contents" TargetMode="External"/><Relationship Id="rId40" Type="http://schemas.openxmlformats.org/officeDocument/2006/relationships/hyperlink" Target="https://www.gov.uk/government/publications/relationships-education-relationships-and-sex-education-rse-and-health-education" TargetMode="External"/><Relationship Id="rId45" Type="http://schemas.openxmlformats.org/officeDocument/2006/relationships/hyperlink" Target="https://www.gov.uk/government/publications/reducing-the-need-for-restraint-and-restrictive-intervention" TargetMode="External"/><Relationship Id="rId66" Type="http://schemas.openxmlformats.org/officeDocument/2006/relationships/hyperlink" Target="bookmark://_Identifying_and_monitoring" TargetMode="External"/><Relationship Id="rId87" Type="http://schemas.openxmlformats.org/officeDocument/2006/relationships/hyperlink" Target="https://www.nspcc.org.uk/what-is-child-abuse/types-of-abuse/domestic-abuse/" TargetMode="External"/><Relationship Id="rId110" Type="http://schemas.openxmlformats.org/officeDocument/2006/relationships/hyperlink" Target="https://www.gov.uk/government/publications/mental-health-and-behaviour-in-schools--2" TargetMode="External"/><Relationship Id="rId115" Type="http://schemas.openxmlformats.org/officeDocument/2006/relationships/hyperlink" Target="https://www.dorset.police.uk/partners/partner-services/community-partner-intelligence/community-partnership-intelligence/" TargetMode="External"/><Relationship Id="rId131" Type="http://schemas.openxmlformats.org/officeDocument/2006/relationships/hyperlink" Target="https://learning.nspcc.org.uk/child-abuse-and-neglect/harmful-sexual-behaviour" TargetMode="External"/><Relationship Id="rId136" Type="http://schemas.openxmlformats.org/officeDocument/2006/relationships/hyperlink" Target="https://www.bcpcouncil.gov.uk/communities/crime-safety-and-emergencies/domestic-abuse/help-with-domestic-abuse" TargetMode="External"/><Relationship Id="rId61" Type="http://schemas.openxmlformats.org/officeDocument/2006/relationships/hyperlink" Target="https://www.legislation.gov.uk/ukpga/1998/42/contents" TargetMode="External"/><Relationship Id="rId82" Type="http://schemas.openxmlformats.org/officeDocument/2006/relationships/hyperlink" Target="bookmark://_2.2__" TargetMode="External"/><Relationship Id="rId19" Type="http://schemas.openxmlformats.org/officeDocument/2006/relationships/hyperlink" Target="mailto:pillr@bpc.ac.uk" TargetMode="External"/><Relationship Id="rId14" Type="http://schemas.openxmlformats.org/officeDocument/2006/relationships/hyperlink" Target="mailto:perrylj@bpc.ac.uk" TargetMode="External"/><Relationship Id="rId30" Type="http://schemas.openxmlformats.org/officeDocument/2006/relationships/hyperlink" Target="https://assets.publishing.service.gov.uk/government/uploads/system/uploads/attachment_data/file/419604/What_to_do_if_you_re_worried_a_child_is_being_abused.pdf" TargetMode="External"/><Relationship Id="rId35" Type="http://schemas.openxmlformats.org/officeDocument/2006/relationships/hyperlink" Target="https://www.gov.uk/government/publications/public-sector-equality-duty" TargetMode="External"/><Relationship Id="rId56" Type="http://schemas.openxmlformats.org/officeDocument/2006/relationships/hyperlink" Target="mailto:safeguardingineducation@bcpcouncil.gov.uk" TargetMode="External"/><Relationship Id="rId77" Type="http://schemas.openxmlformats.org/officeDocument/2006/relationships/hyperlink" Target="https://www.gov.uk/guidance/safeguarding-and-remote-education" TargetMode="External"/><Relationship Id="rId100" Type="http://schemas.openxmlformats.org/officeDocument/2006/relationships/hyperlink" Target="https://learning.nspcc.org.uk/child-abuse-and-neglect/harmful-sexual-behaviour/understanding" TargetMode="External"/><Relationship Id="rId105" Type="http://schemas.openxmlformats.org/officeDocument/2006/relationships/hyperlink" Target="https://www.brook.org.uk/training/wider-professional-training/sexual-behaviours-traffic-light-tool/" TargetMode="External"/><Relationship Id="rId126" Type="http://schemas.openxmlformats.org/officeDocument/2006/relationships/hyperlink" Target="mailto:schoolinclusion@bcpcouncil.gov.uk" TargetMode="External"/><Relationship Id="rId8" Type="http://schemas.openxmlformats.org/officeDocument/2006/relationships/settings" Target="settings.xml"/><Relationship Id="rId51" Type="http://schemas.openxmlformats.org/officeDocument/2006/relationships/hyperlink" Target="https://assets.publishing.service.gov.uk/government/uploads/system/uploads/attachment_data/file/721581/Information_sharing_advice_practitioners_safeguarding_services.pdf" TargetMode="External"/><Relationship Id="rId72" Type="http://schemas.openxmlformats.org/officeDocument/2006/relationships/hyperlink" Target="https://www.gov.uk/government/publications/sharing-nudes-and-semi-nudes-advice-for-education-settings-working-with-children-and-young-people" TargetMode="External"/><Relationship Id="rId93" Type="http://schemas.openxmlformats.org/officeDocument/2006/relationships/hyperlink" Target="https://www.gov.uk/government/publications/generative-artificial-intelligence-in-education/generative-artificial-intelligence-ai-in-education" TargetMode="External"/><Relationship Id="rId98" Type="http://schemas.openxmlformats.org/officeDocument/2006/relationships/hyperlink" Target="https://www.gov.uk/government/groups/uk-council-for-child-internet-safety-ukccis" TargetMode="External"/><Relationship Id="rId121" Type="http://schemas.openxmlformats.org/officeDocument/2006/relationships/hyperlink" Target="mailto:help@nspcc.org.uk" TargetMode="External"/><Relationship Id="rId142" Type="http://schemas.openxmlformats.org/officeDocument/2006/relationships/header" Target="header4.xml"/><Relationship Id="rId3" Type="http://schemas.openxmlformats.org/officeDocument/2006/relationships/customXml" Target="../customXml/item3.xml"/><Relationship Id="rId25" Type="http://schemas.openxmlformats.org/officeDocument/2006/relationships/hyperlink" Target="https://www.legislation.gov.uk/ukpga/2006/47/contents" TargetMode="External"/><Relationship Id="rId46" Type="http://schemas.openxmlformats.org/officeDocument/2006/relationships/hyperlink" Target="https://consult.education.gov.uk/behaviour-unit/revised-use-of-reasonable-force-guidance/supporting_documents/Consultation%20on%20the%20use%20of%20reasonable%20force%20and%20other%20restrictive%20interventions%20guidance.pdf" TargetMode="External"/><Relationship Id="rId67" Type="http://schemas.openxmlformats.org/officeDocument/2006/relationships/hyperlink" Target="https://www.gov.uk/government/publications/children-missing-education" TargetMode="External"/><Relationship Id="rId116" Type="http://schemas.openxmlformats.org/officeDocument/2006/relationships/hyperlink" Target="mailto:childrensfirstresponse@bcpcouncil.gov.uk" TargetMode="External"/><Relationship Id="rId137" Type="http://schemas.openxmlformats.org/officeDocument/2006/relationships/hyperlink" Target="https://www.dorsethealthcare.nhs.uk/our-services-and-sites/mental-health-and-learning-disabilities/camhs-child-and-adolescent-mental-health-services" TargetMode="External"/><Relationship Id="rId20" Type="http://schemas.openxmlformats.org/officeDocument/2006/relationships/hyperlink" Target="mailto:rochestern@bpc.ac.uk" TargetMode="External"/><Relationship Id="rId41" Type="http://schemas.openxmlformats.org/officeDocument/2006/relationships/hyperlink" Target="https://www.gov.uk/government/publications/relationships-education-relationships-and-sex-education-rse-and-health-education" TargetMode="External"/><Relationship Id="rId62" Type="http://schemas.openxmlformats.org/officeDocument/2006/relationships/hyperlink" Target="https://www.gov.uk/government/publications/school-exclusion" TargetMode="External"/><Relationship Id="rId83" Type="http://schemas.openxmlformats.org/officeDocument/2006/relationships/hyperlink" Target="https://www.dorset.police.uk/partners/partner-services/community-partner-intelligence/v2/share-community-partnership-intelligence" TargetMode="External"/><Relationship Id="rId88" Type="http://schemas.openxmlformats.org/officeDocument/2006/relationships/hyperlink" Target="https://refuge.org.uk/what-is-domestic-abuse/" TargetMode="External"/><Relationship Id="rId111" Type="http://schemas.openxmlformats.org/officeDocument/2006/relationships/hyperlink" Target="https://www.gov.uk/government/publications/promoting-children-and-young-peoples-emotional-health-and-wellbeing" TargetMode="External"/><Relationship Id="rId132" Type="http://schemas.openxmlformats.org/officeDocument/2006/relationships/hyperlink" Target="mailto:fmu@fco.gov.uk" TargetMode="External"/><Relationship Id="rId15" Type="http://schemas.openxmlformats.org/officeDocument/2006/relationships/hyperlink" Target="mailto:pillr@bpc.ac.uk" TargetMode="External"/><Relationship Id="rId36" Type="http://schemas.openxmlformats.org/officeDocument/2006/relationships/hyperlink" Target="https://www.thecollege.co.uk/college/student-life/student-support/equality-diversity-and-inclusion" TargetMode="External"/><Relationship Id="rId57" Type="http://schemas.openxmlformats.org/officeDocument/2006/relationships/hyperlink" Target="https://bpcac-my.sharepoint.com/:b:/r/personal/teambpc_bpc_ac_uk/Documents/Policies/BPC%20Positive%20Behaviour%20-%20Policy%20(Final).pdf?csf=1&amp;web=1&amp;e=z4dmAo" TargetMode="External"/><Relationship Id="rId106" Type="http://schemas.openxmlformats.org/officeDocument/2006/relationships/hyperlink" Target="https://learning.nspcc.org.uk/child-abuse-and-neglect/harmful-sexual-behaviour/understanding" TargetMode="External"/><Relationship Id="rId127" Type="http://schemas.openxmlformats.org/officeDocument/2006/relationships/hyperlink" Target="https://www.fid.bcpcouncil.gov.uk/send-local-offer/information/preparing-for-adulthood/care-leavers-and-young-carers/bcp-council-young-carers-offer" TargetMode="External"/><Relationship Id="rId10" Type="http://schemas.openxmlformats.org/officeDocument/2006/relationships/footnotes" Target="footnotes.xml"/><Relationship Id="rId31"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hyperlink" Target="https://assets.publishing.service.gov.uk/media/69fb1c28d0e316a40f269a5b/Working_together_to_safeguard_children_2026_a_guide_to_multi_agency_working.pdf" TargetMode="External"/><Relationship Id="rId73" Type="http://schemas.openxmlformats.org/officeDocument/2006/relationships/hyperlink" Target="https://www.stopitnow.org.uk/helpline/" TargetMode="External"/><Relationship Id="rId78" Type="http://schemas.openxmlformats.org/officeDocument/2006/relationships/hyperlink" Target="mailto:helpline@saferinternet.org.uk" TargetMode="External"/><Relationship Id="rId94" Type="http://schemas.openxmlformats.org/officeDocument/2006/relationships/hyperlink" Target="https://www.gov.uk/government/publications/prevent-duty-guidance" TargetMode="External"/><Relationship Id="rId99" Type="http://schemas.openxmlformats.org/officeDocument/2006/relationships/hyperlink" Target="https://www.brook.org.uk/training/wider-professional-training/sexual-behaviours-traffic-light-tool/" TargetMode="External"/><Relationship Id="rId101" Type="http://schemas.openxmlformats.org/officeDocument/2006/relationships/hyperlink" Target="https://www.gov.uk/government/publications/preventing-and-tackling-bullying" TargetMode="External"/><Relationship Id="rId122" Type="http://schemas.openxmlformats.org/officeDocument/2006/relationships/hyperlink" Target="mailto:safeguardingineducation@bcpcouncil.gov.uk" TargetMode="External"/><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assets.publishing.service.gov.uk/government/uploads/system/uploads/attachment_data/file/1040274/Teachers__Standards_Dec_2021.pdf" TargetMode="External"/><Relationship Id="rId47" Type="http://schemas.openxmlformats.org/officeDocument/2006/relationships/hyperlink" Target="https://bpcac-my.sharepoint.com/:b:/r/personal/teambpc_bpc_ac_uk/Documents/Policies/Whistleblowing-policy-2020.pdf?csf=1&amp;web=1&amp;e=ddGaMS" TargetMode="External"/><Relationship Id="rId68" Type="http://schemas.openxmlformats.org/officeDocument/2006/relationships/hyperlink" Target="https://assets.publishing.service.gov.uk/media/65f1b048133c22b8eecd38f7/Working_together_to_improve_school_attendance__applies_from_19_August_2024_.pdf" TargetMode="External"/><Relationship Id="rId89" Type="http://schemas.openxmlformats.org/officeDocument/2006/relationships/hyperlink" Target="https://safelives.org.uk/research-policy-library/safe-young-lives-report/" TargetMode="External"/><Relationship Id="rId112" Type="http://schemas.openxmlformats.org/officeDocument/2006/relationships/hyperlink" Target="https://www.gov.uk/government/publications/mental-health-and-behaviour-in-schools--2" TargetMode="External"/><Relationship Id="rId133" Type="http://schemas.openxmlformats.org/officeDocument/2006/relationships/hyperlink" Target="mailto:helpline@saferinternet.org.uk" TargetMode="External"/><Relationship Id="rId16" Type="http://schemas.openxmlformats.org/officeDocument/2006/relationships/hyperlink" Target="mailto:lees@bp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2249a842-bb87-47b3-9950-063e877b30c6">
      <UserInfo>
        <DisplayName>Alexandra Townshend</DisplayName>
        <AccountId>18</AccountId>
        <AccountType/>
      </UserInfo>
      <UserInfo>
        <DisplayName>Rosanna Buckland</DisplayName>
        <AccountId>13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6C4FCA45F9884EA576FCF7D66BF8F9" ma:contentTypeVersion="6" ma:contentTypeDescription="Create a new document." ma:contentTypeScope="" ma:versionID="940ad8408b6d405b2c1abc1a901f6700">
  <xsd:schema xmlns:xsd="http://www.w3.org/2001/XMLSchema" xmlns:xs="http://www.w3.org/2001/XMLSchema" xmlns:p="http://schemas.microsoft.com/office/2006/metadata/properties" xmlns:ns2="9b456f26-4c48-43f4-94bd-17a659b639f7" xmlns:ns3="2249a842-bb87-47b3-9950-063e877b30c6" targetNamespace="http://schemas.microsoft.com/office/2006/metadata/properties" ma:root="true" ma:fieldsID="3961d39ffedb6b32972b7704e15276ba" ns2:_="" ns3:_="">
    <xsd:import namespace="9b456f26-4c48-43f4-94bd-17a659b639f7"/>
    <xsd:import namespace="2249a842-bb87-47b3-9950-063e877b30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56f26-4c48-43f4-94bd-17a659b6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49a842-bb87-47b3-9950-063e877b30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customXml/itemProps3.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2249a842-bb87-47b3-9950-063e877b30c6"/>
  </ds:schemaRefs>
</ds:datastoreItem>
</file>

<file path=customXml/itemProps4.xml><?xml version="1.0" encoding="utf-8"?>
<ds:datastoreItem xmlns:ds="http://schemas.openxmlformats.org/officeDocument/2006/customXml" ds:itemID="{E227CD36-A7FC-4F1B-B033-7D10AC592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56f26-4c48-43f4-94bd-17a659b639f7"/>
    <ds:schemaRef ds:uri="2249a842-bb87-47b3-9950-063e877b3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EAB96E-BA48-4825-A3BB-8C91BC4B1D39}">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 id="{c9463313-35e1-40e4-944a-dd798ec9e488}" enabled="0" method="" siteId="{c9463313-35e1-40e4-944a-dd798ec9e488}" removed="1"/>
</clbl:labelList>
</file>

<file path=docProps/app.xml><?xml version="1.0" encoding="utf-8"?>
<Properties xmlns="http://schemas.openxmlformats.org/officeDocument/2006/extended-properties" xmlns:vt="http://schemas.openxmlformats.org/officeDocument/2006/docPropsVTypes">
  <Template>Normal</Template>
  <TotalTime>1</TotalTime>
  <Pages>42</Pages>
  <Words>14984</Words>
  <Characters>85412</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Safeguarding and Child Protection</vt:lpstr>
    </vt:vector>
  </TitlesOfParts>
  <Company>BCP Council</Company>
  <LinksUpToDate>false</LinksUpToDate>
  <CharactersWithSpaces>100196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Holly Doole</dc:creator>
  <cp:keywords/>
  <cp:lastModifiedBy>Sammy Watson</cp:lastModifiedBy>
  <cp:revision>2</cp:revision>
  <cp:lastPrinted>2024-07-24T12:18:00Z</cp:lastPrinted>
  <dcterms:created xsi:type="dcterms:W3CDTF">2026-10-28T09:39:00Z</dcterms:created>
  <dcterms:modified xsi:type="dcterms:W3CDTF">2026-10-28T09:39:00Z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0x010100826C4FCA45F9884EA576FCF7D66BF8F9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ies>
</file>